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2014 թվականի օգոստոսի 28-ի N 895-Ն որոշման մեջ փոփոխություններ և լրացումներ կատարելու մասին» Հայաuտանի Հանրապետության կառավարության որոշման նախագիծ</w:t>
      </w:r>
      <w:bookmarkEnd w:id="0"/>
    </w:p>
    <w:p>
      <w:pPr>
        <w:jc w:val="end"/>
        <w:ind w:left="0" w:right="0" w:firstLine="0"/>
        <w:spacing w:after="0" w:line="360" w:lineRule="auto"/>
      </w:pPr>
      <w:r>
        <w:rPr>
          <w:lang w:val="hy-HY"/>
          <w:b w:val="1"/>
          <w:bCs w:val="1"/>
          <w:u w:val="single"/>
        </w:rPr>
        <w:t xml:space="preserve">ՆԱԽԱԳԻԾ</w:t>
      </w:r>
      <w:r>
        <w:rPr>
          <w:lang w:val="hy-HY"/>
          <w:b w:val="1"/>
          <w:bCs w:val="1"/>
          <w:u w:val="single"/>
        </w:rPr>
        <w:t xml:space="preserve"> </w:t>
      </w:r>
    </w:p>
    <w:p>
      <w:pPr>
        <w:jc w:val="center"/>
        <w:ind w:left="0" w:right="0" w:firstLine="0"/>
        <w:spacing w:after="0" w:line="360" w:lineRule="auto"/>
      </w:pPr>
      <w:r>
        <w:rPr>
          <w:lang w:val="hy-HY"/>
          <w:b w:val="1"/>
          <w:bCs w:val="1"/>
        </w:rPr>
        <w:t xml:space="preserve">ՀԱՅԱՍՏԱՆԻ</w:t>
      </w:r>
      <w:r>
        <w:rPr>
          <w:lang w:val="hy-HY"/>
          <w:b w:val="1"/>
          <w:bCs w:val="1"/>
        </w:rPr>
        <w:t xml:space="preserve"> </w:t>
      </w:r>
      <w:r>
        <w:rPr>
          <w:lang w:val="hy-HY"/>
          <w:b w:val="1"/>
          <w:bCs w:val="1"/>
        </w:rPr>
        <w:t xml:space="preserve">ՀԱՆՐԱՊԵՏՈՒԹՅԱՆ</w:t>
      </w:r>
      <w:r>
        <w:rPr>
          <w:lang w:val="hy-HY"/>
          <w:b w:val="1"/>
          <w:bCs w:val="1"/>
        </w:rPr>
        <w:t xml:space="preserve"> </w:t>
      </w:r>
      <w:r>
        <w:rPr>
          <w:lang w:val="hy-HY"/>
          <w:b w:val="1"/>
          <w:bCs w:val="1"/>
        </w:rPr>
        <w:t xml:space="preserve">ԿԱՌԱՎԱՐՈՒԹՅՈՒՆ</w:t>
      </w:r>
    </w:p>
    <w:p>
      <w:pPr>
        <w:jc w:val="center"/>
        <w:ind w:left="0" w:right="0" w:firstLine="0"/>
        <w:spacing w:after="0" w:line="360" w:lineRule="auto"/>
      </w:pPr>
      <w:r>
        <w:rPr>
          <w:lang w:val="hy-HY"/>
          <w:b w:val="1"/>
          <w:bCs w:val="1"/>
        </w:rPr>
        <w:t xml:space="preserve">Ո</w:t>
      </w:r>
      <w:r>
        <w:rPr>
          <w:lang w:val="hy-HY"/>
          <w:b w:val="1"/>
          <w:bCs w:val="1"/>
        </w:rPr>
        <w:t xml:space="preserve"> </w:t>
      </w:r>
      <w:r>
        <w:rPr>
          <w:lang w:val="hy-HY"/>
          <w:b w:val="1"/>
          <w:bCs w:val="1"/>
        </w:rPr>
        <w:t xml:space="preserve">Ր</w:t>
      </w:r>
      <w:r>
        <w:rPr>
          <w:lang w:val="hy-HY"/>
          <w:b w:val="1"/>
          <w:bCs w:val="1"/>
        </w:rPr>
        <w:t xml:space="preserve"> </w:t>
      </w:r>
      <w:r>
        <w:rPr>
          <w:lang w:val="hy-HY"/>
          <w:b w:val="1"/>
          <w:bCs w:val="1"/>
        </w:rPr>
        <w:t xml:space="preserve">Ո</w:t>
      </w:r>
      <w:r>
        <w:rPr>
          <w:lang w:val="hy-HY"/>
          <w:b w:val="1"/>
          <w:bCs w:val="1"/>
        </w:rPr>
        <w:t xml:space="preserve"> </w:t>
      </w:r>
      <w:r>
        <w:rPr>
          <w:lang w:val="hy-HY"/>
          <w:b w:val="1"/>
          <w:bCs w:val="1"/>
        </w:rPr>
        <w:t xml:space="preserve">Շ</w:t>
      </w:r>
      <w:r>
        <w:rPr>
          <w:lang w:val="hy-HY"/>
          <w:b w:val="1"/>
          <w:bCs w:val="1"/>
        </w:rPr>
        <w:t xml:space="preserve"> </w:t>
      </w:r>
      <w:r>
        <w:rPr>
          <w:lang w:val="hy-HY"/>
          <w:b w:val="1"/>
          <w:bCs w:val="1"/>
        </w:rPr>
        <w:t xml:space="preserve">ՈՒ</w:t>
      </w:r>
      <w:r>
        <w:rPr>
          <w:lang w:val="hy-HY"/>
          <w:b w:val="1"/>
          <w:bCs w:val="1"/>
        </w:rPr>
        <w:t xml:space="preserve"> </w:t>
      </w:r>
      <w:r>
        <w:rPr>
          <w:lang w:val="hy-HY"/>
          <w:b w:val="1"/>
          <w:bCs w:val="1"/>
        </w:rPr>
        <w:t xml:space="preserve">Մ</w:t>
      </w:r>
    </w:p>
    <w:p>
      <w:pPr>
        <w:jc w:val="center"/>
        <w:ind w:left="0" w:right="0" w:firstLine="0"/>
        <w:spacing w:after="0" w:line="360" w:lineRule="auto"/>
      </w:pPr>
      <w:r>
        <w:rPr>
          <w:lang w:val="af-AF"/>
          <w:b w:val="1"/>
          <w:bCs w:val="1"/>
        </w:rPr>
        <w:t xml:space="preserve">___________________ 20</w:t>
      </w:r>
      <w:r>
        <w:rPr>
          <w:lang w:val="hy-HY"/>
          <w:b w:val="1"/>
          <w:bCs w:val="1"/>
        </w:rPr>
        <w:t xml:space="preserve">26</w:t>
      </w:r>
      <w:r>
        <w:rPr>
          <w:lang w:val="hy-HY"/>
          <w:b w:val="1"/>
          <w:bCs w:val="1"/>
        </w:rPr>
        <w:t xml:space="preserve">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</w:t>
      </w:r>
      <w:r>
        <w:rPr>
          <w:lang w:val="af-AF"/>
          <w:b w:val="1"/>
          <w:bCs w:val="1"/>
        </w:rPr>
        <w:t xml:space="preserve">N</w:t>
      </w:r>
      <w:r>
        <w:rPr>
          <w:lang w:val="af-AF"/>
          <w:b w:val="1"/>
          <w:bCs w:val="1"/>
        </w:rPr>
        <w:t xml:space="preserve"> </w:t>
      </w:r>
      <w:r>
        <w:rPr>
          <w:lang w:val="af-AF"/>
          <w:b w:val="1"/>
          <w:bCs w:val="1"/>
        </w:rPr>
        <w:t xml:space="preserve">–</w:t>
      </w:r>
      <w:r>
        <w:rPr>
          <w:b w:val="1"/>
          <w:bCs w:val="1"/>
        </w:rPr>
        <w:t xml:space="preserve">Ն</w:t>
      </w:r>
      <w:r>
        <w:rPr>
          <w:lang w:val="af-AF"/>
          <w:b w:val="1"/>
          <w:bCs w:val="1"/>
        </w:rPr>
        <w:t xml:space="preserve"> </w:t>
      </w:r>
    </w:p>
    <w:p>
      <w:pPr>
        <w:jc w:val="center"/>
        <w:ind w:left="0" w:right="0" w:firstLine="0"/>
        <w:spacing w:after="0" w:line="360" w:lineRule="auto"/>
      </w:pPr>
      <w:r>
        <w:rPr/>
        <w:t xml:space="preserve"> </w:t>
      </w:r>
    </w:p>
    <w:p>
      <w:pPr>
        <w:jc w:val="center"/>
        <w:ind w:left="0" w:right="0" w:firstLine="0"/>
        <w:spacing w:after="0" w:line="360" w:lineRule="auto"/>
      </w:pPr>
      <w:r>
        <w:rPr>
          <w:lang w:val="hy-HY"/>
          <w:b w:val="1"/>
          <w:bCs w:val="1"/>
        </w:rPr>
        <w:t xml:space="preserve">ՀԱՅԱ</w:t>
      </w:r>
      <w:r>
        <w:rPr>
          <w:lang w:val="af-AF"/>
          <w:b w:val="1"/>
          <w:bCs w:val="1"/>
        </w:rPr>
        <w:t xml:space="preserve">U</w:t>
      </w:r>
      <w:r>
        <w:rPr>
          <w:lang w:val="hy-HY"/>
          <w:b w:val="1"/>
          <w:bCs w:val="1"/>
        </w:rPr>
        <w:t xml:space="preserve">ՏԱՆԻ</w:t>
      </w:r>
      <w:r>
        <w:rPr>
          <w:lang w:val="hy-HY"/>
          <w:b w:val="1"/>
          <w:bCs w:val="1"/>
        </w:rPr>
        <w:t xml:space="preserve"> </w:t>
      </w:r>
      <w:r>
        <w:rPr>
          <w:lang w:val="hy-HY"/>
          <w:b w:val="1"/>
          <w:bCs w:val="1"/>
        </w:rPr>
        <w:t xml:space="preserve">ՀԱՆՐԱՊԵՏՈՒԹՅԱՆ</w:t>
      </w:r>
      <w:r>
        <w:rPr>
          <w:lang w:val="hy-HY"/>
          <w:b w:val="1"/>
          <w:bCs w:val="1"/>
        </w:rPr>
        <w:t xml:space="preserve"> </w:t>
      </w:r>
      <w:r>
        <w:rPr>
          <w:lang w:val="hy-HY"/>
          <w:b w:val="1"/>
          <w:bCs w:val="1"/>
        </w:rPr>
        <w:t xml:space="preserve">ԿԱՌԱՎԱՐՈՒԹՅԱՆ 2014 ԹՎԱԿԱՆԻ ՕԳՈՍՏՈՍԻ 28-Ի N 895-Ն ՈՐՈՇՄԱՆ ՄԵՋ ՓՈՓՈԽՈՒԹՅՈՒՆՆԵՐ ԵՎ ԼՐԱՑՈՒՄ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 </w:t>
      </w:r>
      <w:r>
        <w:rPr>
          <w:lang w:val="hy-HY"/>
          <w:b w:val="1"/>
          <w:bCs w:val="1"/>
        </w:rPr>
        <w:t xml:space="preserve">ԿԱՏԱՐԵԼՈՒ ՄԱՍԻՆ</w:t>
      </w:r>
    </w:p>
    <w:p>
      <w:pPr>
        <w:jc w:val="center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color w:val="black"/>
          <w:b w:val="1"/>
          <w:bCs w:val="1"/>
        </w:rPr>
        <w:t xml:space="preserve"> </w:t>
      </w:r>
    </w:p>
    <w:p>
      <w:pPr>
        <w:jc w:val="both"/>
        <w:ind w:left="0" w:right="0" w:firstLine="567.0000000000001"/>
        <w:spacing w:after="0" w:line="360" w:lineRule="auto"/>
      </w:pPr>
      <w:r>
        <w:rPr>
          <w:lang w:val="hy-HY"/>
          <w:color w:val="black"/>
        </w:rPr>
        <w:t xml:space="preserve">Համաձայն «Նորմատիվ իրավական ակտերի մասին» օրենքի 33-րդ հոդվածի և 34‑րդ հոդվածի 1-ին մասի</w:t>
      </w:r>
      <w:r>
        <w:rPr>
          <w:lang w:val="af-AF"/>
          <w:color w:val="black"/>
        </w:rPr>
        <w:t xml:space="preserve">` </w:t>
      </w:r>
      <w:r>
        <w:rPr>
          <w:lang w:val="hy-HY"/>
          <w:color w:val="black"/>
        </w:rPr>
        <w:t xml:space="preserve">Հայաստանի Հանրապետության կառավարությունը</w:t>
      </w:r>
      <w:r>
        <w:rPr>
          <w:rFonts w:ascii="'Calibri'" w:hAnsi="'Calibri'" w:eastAsia="'Calibri'" w:cs="'Calibri'"/>
          <w:lang w:val="hy-HY"/>
          <w:color w:val="black"/>
        </w:rPr>
        <w:t xml:space="preserve"> </w:t>
      </w:r>
      <w:r>
        <w:rPr>
          <w:lang w:val="hy-HY"/>
          <w:b w:val="1"/>
          <w:bCs w:val="1"/>
        </w:rPr>
        <w:t xml:space="preserve">որոշում է.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Հանրապետության կառավարության 2014 թվականի օգոստոսի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28-ի «Պաշտոնատար անձանց գործունեության ապահովման, սպասարկման</w:t>
      </w:r>
      <w:r>
        <w:rPr>
          <w:rFonts w:ascii="'Calibri'" w:hAnsi="'Calibri'" w:eastAsia="'Calibri'" w:cs="'Calibri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և սոցիալական երաշխիքների մասին» Հայաստանի Հանրապետության օրենքի կիրարկումն ապահովելու մասին» N 895-Ն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fr-FR"/>
          <w:color w:val="black"/>
        </w:rPr>
        <w:t xml:space="preserve">որոշմամբ հաստատված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՝</w:t>
      </w:r>
    </w:p>
    <w:p>
      <w:pPr>
        <w:jc w:val="both"/>
        <w:ind w:left="0" w:right="0" w:firstLine="54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N 3 հավելվածի՝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ա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13-րդ կետը շարադրել նոր խմբագրությամբ հետևյալ բովանդակությամբ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</w:p>
    <w:p>
      <w:pPr>
        <w:jc w:val="both"/>
        <w:ind w:left="0" w:right="0" w:firstLine="567.0000000000001"/>
        <w:spacing w:after="0" w:line="360" w:lineRule="auto"/>
      </w:pPr>
      <w:r>
        <w:rPr>
          <w:lang w:val="hy-HY"/>
          <w:color w:val="black"/>
        </w:rPr>
        <w:t xml:space="preserve">«13. Օրենքի 5-րդ հոդվածի 1-ին մասի հիման վրա կենսաթոշակի չափը հաշվարկելիս</w:t>
      </w:r>
      <w:r>
        <w:rPr>
          <w:lang w:val="hy-HY"/>
          <w:color w:val="black"/>
        </w:rPr>
        <w:t xml:space="preserve">  </w:t>
      </w:r>
      <w:r>
        <w:rPr>
          <w:lang w:val="hy-HY"/>
          <w:color w:val="black"/>
        </w:rPr>
        <w:t xml:space="preserve">հաշվի է առնվում անձի՝</w:t>
      </w:r>
    </w:p>
    <w:p>
      <w:pPr>
        <w:jc w:val="both"/>
        <w:ind w:left="0" w:right="0" w:firstLine="567.0000000000001"/>
        <w:spacing w:after="0" w:line="360" w:lineRule="auto"/>
      </w:pPr>
      <w:r>
        <w:rPr>
          <w:lang w:val="hy-HY"/>
          <w:color w:val="black"/>
        </w:rPr>
        <w:t xml:space="preserve">1) օրենքի 2-րդ հոդվածի 1-ին մասի 2-րդ, 3-րդ, 4-րդ, 13-րդ և 14-րդ կետերում նշված պաշտոնից ազատվելու օրվա դրությամբ այդ պաշտոնի համար «Պետական պաշտոններ և պետական ծառայության պաշտոններ զբաղեցնող անձանց վարձատրության մասին» օրենքով սահմանված գործակիցը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</w:p>
    <w:p>
      <w:pPr>
        <w:jc w:val="both"/>
        <w:ind w:left="0" w:right="0" w:firstLine="567.0000000000001"/>
        <w:spacing w:after="0" w:line="360" w:lineRule="auto"/>
      </w:pPr>
      <w:r>
        <w:rPr>
          <w:lang w:val="hy-HY"/>
          <w:color w:val="black"/>
        </w:rPr>
        <w:t xml:space="preserve">2) Հայաստանի Հանրապետության կառավարության 2014 թվականի օգոստոսի 28-ի N 895-Ն որոշմամբ հաստատված N 7 հավելվածի աղյուսակի 1-ին սյունակում նշված պաշտոնից՝</w:t>
      </w:r>
    </w:p>
    <w:p>
      <w:pPr>
        <w:jc w:val="both"/>
        <w:ind w:left="0" w:right="0" w:firstLine="567.0000000000001"/>
        <w:spacing w:after="0" w:line="360" w:lineRule="auto"/>
      </w:pPr>
      <w:r>
        <w:rPr>
          <w:lang w:val="hy-HY"/>
          <w:color w:val="black"/>
        </w:rPr>
        <w:t xml:space="preserve">ա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lang w:val="hy-HY"/>
          <w:color w:val="black"/>
        </w:rPr>
        <w:t xml:space="preserve"> մինչև 2014 թվականի հուլիսի 1-ը ազատվելու դեպքում՝ աղյուսակի 3-րդ սյունակում նշված պաշտոնի համար «Պետական պաշտոններ և պետական ծառայության պաշտոններ զբաղեցնող անձանց վարձատրության մասին» օրենքով 2014 թվականի հուլիսի 1-ի դրությամբ սահմանված գործակիցը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</w:p>
    <w:p>
      <w:pPr>
        <w:jc w:val="both"/>
        <w:ind w:left="0" w:right="0" w:firstLine="567.0000000000001"/>
        <w:spacing w:after="0" w:line="360" w:lineRule="auto"/>
      </w:pPr>
      <w:r>
        <w:rPr>
          <w:lang w:val="hy-HY"/>
          <w:color w:val="black"/>
        </w:rPr>
        <w:t xml:space="preserve">բ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lang w:val="hy-HY"/>
          <w:color w:val="black"/>
        </w:rPr>
        <w:t xml:space="preserve"> 2014 թվականի հուլիսի 1-ից հետո ազատվելու դեպքում, աղյուսակի 3-րդ սյունակում նշված պաշտոնի համար «Պետական պաշտոններ և պետական ծառայության պաշտոններ զբաղեցնող անձանց վարձատրության մասին» օրենքով ազատվելու օրվա դրությամբ սահմանված գործակիցը։</w:t>
      </w:r>
      <w:r>
        <w:rPr>
          <w:lang w:val="hy-HY"/>
          <w:color w:val="333333"/>
        </w:rPr>
        <w:t xml:space="preserve">»,</w:t>
      </w:r>
    </w:p>
    <w:p>
      <w:pPr>
        <w:jc w:val="both"/>
        <w:ind w:left="0" w:right="0" w:firstLine="567.0000000000001"/>
        <w:spacing w:after="0" w:line="360" w:lineRule="auto"/>
      </w:pPr>
      <w:r>
        <w:rPr>
          <w:lang w:val="hy-HY"/>
          <w:color w:val="333333"/>
        </w:rPr>
        <w:t xml:space="preserve">գ</w:t>
      </w:r>
      <w:r>
        <w:rPr>
          <w:rFonts w:ascii="'Cambria Math'" w:hAnsi="'Cambria Math'" w:eastAsia="'Cambria Math'" w:cs="'Cambria Math'"/>
          <w:lang w:val="hy-HY"/>
          <w:color w:val="333333"/>
        </w:rPr>
        <w:t xml:space="preserve">․ </w:t>
      </w:r>
      <w:r>
        <w:rPr>
          <w:lang w:val="hy-HY"/>
          <w:color w:val="333333"/>
        </w:rPr>
        <w:t xml:space="preserve">14-րդ կետը «Հայաստանի Հանրապետության հյուպատոսական հիմնարկներ)</w:t>
      </w:r>
      <w:r>
        <w:rPr>
          <w:rFonts w:ascii="'Calibri'" w:hAnsi="'Calibri'" w:eastAsia="'Calibri'" w:cs="'Calibri'"/>
          <w:lang w:val="hy-HY"/>
          <w:color w:val="333333"/>
        </w:rPr>
        <w:t xml:space="preserve"> </w:t>
      </w:r>
      <w:r>
        <w:rPr>
          <w:lang w:val="hy-HY"/>
          <w:color w:val="333333"/>
        </w:rPr>
        <w:t xml:space="preserve">ղեկավարի</w:t>
      </w:r>
      <w:r>
        <w:rPr>
          <w:lang w:val="hy-HY"/>
          <w:color w:val="333333"/>
        </w:rPr>
        <w:t xml:space="preserve">» բառերից հետո լրացնել «(Հ</w:t>
      </w:r>
      <w:r>
        <w:rPr>
          <w:lang w:val="hy-HY"/>
          <w:color w:val="333333"/>
        </w:rPr>
        <w:t xml:space="preserve">այաստանի Հանրապետության արտակարգ և լիազոր դեսպան կամ գործերի հավատարմատարը, միջազգային կազմակերպությունում Հայաստանի Հանրապետության մշտական ներկայացուցիչ</w:t>
      </w:r>
      <w:r>
        <w:rPr>
          <w:lang w:val="hy-HY"/>
          <w:color w:val="333333"/>
        </w:rPr>
        <w:t xml:space="preserve">)» բառերով</w:t>
      </w:r>
      <w:r>
        <w:rPr>
          <w:rFonts w:ascii="'Cambria Math'" w:hAnsi="'Cambria Math'" w:eastAsia="'Cambria Math'" w:cs="'Cambria Math'"/>
          <w:lang w:val="hy-HY"/>
          <w:color w:val="333333"/>
        </w:rPr>
        <w:t xml:space="preserve">․</w:t>
      </w:r>
    </w:p>
    <w:p>
      <w:pPr>
        <w:jc w:val="both"/>
        <w:ind w:left="0" w:right="0" w:firstLine="567.0000000000001"/>
        <w:spacing w:after="0" w:line="360" w:lineRule="auto"/>
      </w:pPr>
      <w:r>
        <w:rPr>
          <w:lang w:val="hy-HY"/>
          <w:color w:val="black"/>
        </w:rPr>
        <w:t xml:space="preserve">2) N 7 հավելվածի աղյուսակի ՝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ա. 9-րդ կետի 3-րդ սյունակում «Ինքնավար և անկախ պետական մարմնի նախագահ», «Ինքնավար և անկախ պետական մարմնի նախագահի տեղակալ»,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«Ինքնավար և անկախ պետական մարմնի անդամ»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բառերը փոխարինել հետևյալ բառերով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«Մինչև 09.04.2018՝ ՀՀ օրենքներով ստեղծված մշտապես գործող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մարմնի (հանձնաժողովներ, ծառայություններ, խորհուրդներ և այլն) ղեկավար 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09.04.2018 հետո՝ Հեռուստատեսության և ռադիոյի հանձնաժողովի նախագահ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Մինչև 09.04.2018՝ ՀՀ օրենքներով ստեղծված մշտապես գործող մարմնի (հանձնաժողովներ, ծառայություններ, խորհուրդներ և այլն) ղեկավարի տեղակալ 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09.04.2018 հետո՝ Հեռուստատեսության և ռադիոյի հանձնաժողովի նախագահի տեղակալ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Մինչև 09.04.2018՝ ՀՀ օրենքներով ստեղծված մշտապես գործող մարմնի (հանձնաժողովներ,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ծառայություններ, խորհուրդներ և այլն) անդամ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09.04.2018 հետո՝ Հեռուստատեսության և ռադիոյի հանձնաժողովի անդամ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»,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բ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10-րդ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կետի 3-րդ սյունակում «Հաշվեքննիչ պալատի նախագահ»,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«Հաշվեքննիչ պալատի անդամ» բառերը փոխարինել հետևյալ բառերով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«Մինչև 09.04.2018՝ ՀՀ վերահսկիչ պալատի նախագահ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09.04.2018 հետո՝ Հաշվեքննիչ պալատի նախագահ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Մինչև 09.04.2018՝ ՀՀ վերահսկիչ պալատի նախագահի տեղակալ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09.04.2018 հետո՝ Հաշվեքննիչ պալատի նախագահի տեղակալ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Մինչև 09.04.2018՝ ՀՀ վերահսկիչ պալատի անդամ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09.04.2018 հետո՝ Հաշվեքննիչ պալատի անդամ»,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գ. 14-րդ և 15-րդ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կետերի 3-րդ սյունակներում «Կառավարությանը ենթակա մարմնի ղեկավար», «Կառավարությանը ենթակա մարմնի ղեկավարի առաջին տեղակալ», «Կառավարությանը ենթակա մարմնի ղեկավարի տեղակալ» փոխարինել հետևյալ բառերով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«Մինչև 09.04.2018՝ Կառավարությանն առընթեր մարմնի ղեկավար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09.04.2018 հետո՝ Կառավարությանը ենթակա մարմնի ղեկավար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Մինչև 09.04.2018՝ Կառավարությանն ենթակա մարմնի ղեկավարի (առաջին) տեղակալ.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09.04.2018 հետո՝ Կառավարությանը ենթակա մարմնի ղեկավարի (առաջին) տեղակալ»,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դ. 16-րդ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կետի 3-րդ սյունակում «Պետական եկամուտների կոմիտեի նախագահ»,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«Պետական եկամուտների կոմիտեի նախագահի առաջին տեղակալ», «Պետական եկամուտների կոմիտեի նախագահի տեղակալ» բառերը փոխարինել հետևյալ բառերով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«Մինչև 09.04.2018՝ ՀՀ կառավարությանն առընթեր պետական եկամուտների կոմիտեի նախագահ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09.04.2018 հետո՝ Պետական եկամուտների կոմիտեի նախագահ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Մինչև 09.04.2018՝ ՀՀ կառավարությանն առընթեր պետական եկամուտների կոմիտեի նախագահի (առաջին) տեղակալ. 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09.04.2018 հետո՝ Պետական եկամուտների կոմիտեի նախագահի (առաջին) տեղակալ»,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ե. 8-րդ, 17-րդ, 18-րդ և 40-րդ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կետերը շարադրել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հետևյալ խմբագրությամբ՝ </w:t>
      </w:r>
    </w:p>
    <w:tbl>
      <w:tblGrid>
        <w:gridCol w:w="120" w:type="dxa"/>
        <w:gridCol w:w="160" w:type="dxa"/>
        <w:gridCol w:w="20" w:type="dxa"/>
        <w:gridCol w:w="1100" w:type="dxa"/>
      </w:tblGrid>
      <w:tblPr>
        <w:tblW w:w="12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20" w:type="dxa"/>
            <w:noWrap/>
          </w:tcPr>
          <w:p>
            <w:pPr>
              <w:jc w:val="center"/>
            </w:pPr>
            <w:r>
              <w:rPr>
                <w:color w:val="black"/>
              </w:rPr>
              <w:t xml:space="preserve">8.</w:t>
            </w:r>
          </w:p>
        </w:tc>
        <w:tc>
          <w:tcPr>
            <w:tcW w:w="16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Հայաստանի</w:t>
            </w:r>
            <w:r>
              <w:rPr>
                <w:rFonts w:ascii="'GHEA Grapalat'" w:hAnsi="'GHEA Grapalat'" w:eastAsia="'GHEA Grapalat'" w:cs="'GHEA Grapalat'"/>
                <w:color w:val="black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Հանրապետության</w:t>
            </w:r>
            <w:r>
              <w:rPr>
                <w:rFonts w:ascii="'GHEA Grapalat'" w:hAnsi="'GHEA Grapalat'" w:eastAsia="'GHEA Grapalat'" w:cs="'GHEA Grapalat'"/>
                <w:color w:val="black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կենտրոնական</w:t>
            </w:r>
            <w:r>
              <w:rPr>
                <w:rFonts w:ascii="'GHEA Grapalat'" w:hAnsi="'GHEA Grapalat'" w:eastAsia="'GHEA Grapalat'" w:cs="'GHEA Grapalat'"/>
                <w:color w:val="black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ընտրական</w:t>
            </w:r>
            <w:br/>
            <w:r>
              <w:rPr>
                <w:rFonts w:ascii="'GHEA Grapalat'" w:hAnsi="'GHEA Grapalat'" w:eastAsia="'GHEA Grapalat'" w:cs="'GHEA Grapalat'"/>
                <w:color w:val="black"/>
              </w:rPr>
              <w:t xml:space="preserve">հանձնաժողովի</w:t>
            </w:r>
            <w:r>
              <w:rPr>
                <w:rFonts w:ascii="'GHEA Grapalat'" w:hAnsi="'GHEA Grapalat'" w:eastAsia="'GHEA Grapalat'" w:cs="'GHEA Grapalat'"/>
                <w:color w:val="black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նախագահ</w:t>
            </w:r>
          </w:p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 </w:t>
            </w:r>
          </w:p>
        </w:tc>
        <w:tc>
          <w:tcPr>
            <w:tcW w:w="20" w:type="dxa"/>
            <w:vAlign w:val="top"/>
            <w:noWrap/>
          </w:tcPr>
          <w:p>
            <w:pPr>
              <w:jc w:val="center"/>
            </w:pPr>
            <w:r>
              <w:rPr>
                <w:color w:val="black"/>
              </w:rPr>
              <w:t xml:space="preserve">Կենտրոնական</w:t>
            </w:r>
            <w:r>
              <w:rPr>
                <w:color w:val="black"/>
              </w:rPr>
              <w:t xml:space="preserve"> </w:t>
            </w:r>
            <w:r>
              <w:rPr>
                <w:color w:val="black"/>
              </w:rPr>
              <w:t xml:space="preserve">ընտրական</w:t>
            </w:r>
            <w:r>
              <w:rPr>
                <w:color w:val="black"/>
              </w:rPr>
              <w:t xml:space="preserve"> </w:t>
            </w:r>
            <w:r>
              <w:rPr>
                <w:color w:val="black"/>
              </w:rPr>
              <w:t xml:space="preserve">հանձնաժողովի</w:t>
            </w:r>
            <w:r>
              <w:rPr>
                <w:color w:val="black"/>
              </w:rPr>
              <w:t xml:space="preserve"> </w:t>
            </w:r>
            <w:r>
              <w:rPr>
                <w:color w:val="black"/>
              </w:rPr>
              <w:t xml:space="preserve">անդամ</w:t>
            </w:r>
          </w:p>
        </w:tc>
        <w:tc>
          <w:tcPr>
            <w:tcW w:w="1100" w:type="dxa"/>
            <w:vAlign w:val="top"/>
            <w:noWrap/>
          </w:tcPr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Մինչև 09.04.2018՝ ՀՀ օրենքներով ստեղծված մշտապես գործող մարմնի (հանձնաժողովներ, ծառայություններ, խորհուրդներ և այլն) ղեկավար</w:t>
            </w:r>
          </w:p>
          <w:p>
            <w:pPr>
              <w:jc w:val="center"/>
              <w:spacing w:after="0"/>
            </w:pPr>
            <w:r>
              <w:rPr>
                <w:lang w:val="hy-HY"/>
                <w:color w:val="black"/>
              </w:rPr>
              <w:t xml:space="preserve">09.04.2018 հետո՝ Կենտրոնական ընտրական հանձնաժողովի նախագահ</w:t>
            </w:r>
          </w:p>
        </w:tc>
      </w:tr>
      <w:tr>
        <w:trPr/>
        <w:tc>
          <w:tcPr>
            <w:tcW w:w="120" w:type="dxa"/>
            <w:noWrap/>
          </w:tcPr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 </w:t>
            </w:r>
          </w:p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 </w:t>
            </w:r>
          </w:p>
        </w:tc>
        <w:tc>
          <w:tcPr>
            <w:tcW w:w="16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Հայաստանի Հանրապետության կենտրոնական ընտրական</w:t>
            </w:r>
            <w:br/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հանձնաժողովի նախագահի տեղակալ </w:t>
            </w:r>
          </w:p>
        </w:tc>
        <w:tc>
          <w:tcPr>
            <w:tcW w:w="20" w:type="dxa"/>
            <w:vAlign w:val="top"/>
            <w:noWrap/>
          </w:tcPr>
          <w:p>
            <w:pPr>
              <w:jc w:val="center"/>
            </w:pPr>
            <w:r>
              <w:rPr>
                <w:lang w:val="hy-HY"/>
                <w:color w:val="333333"/>
              </w:rPr>
              <w:t xml:space="preserve"> </w:t>
            </w:r>
          </w:p>
        </w:tc>
        <w:tc>
          <w:tcPr>
            <w:tcW w:w="1100" w:type="dxa"/>
            <w:vAlign w:val="top"/>
            <w:noWrap/>
          </w:tcPr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Մինչև 09.04.2018՝ ՀՀ օրենքներով ստեղծված մշտապես գործող մարմնի (հանձնաժողովներ, ծառայություններ, խորհուրդներ և այլն) ղեկավարի տեղակալ</w:t>
            </w:r>
          </w:p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09.04.2018 հետո՝ Կենտրոնական ընտրական հանձնաժողովի նախագահի տեղակալ </w:t>
            </w:r>
          </w:p>
        </w:tc>
      </w:tr>
      <w:tr>
        <w:trPr/>
        <w:tc>
          <w:tcPr>
            <w:tcW w:w="120" w:type="dxa"/>
            <w:noWrap/>
          </w:tcPr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 </w:t>
            </w:r>
          </w:p>
        </w:tc>
        <w:tc>
          <w:tcPr>
            <w:tcW w:w="16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Հայաստանի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Հանրապետության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կենտրոնական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ընտրական</w:t>
            </w:r>
            <w:br/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հանձնաժողովի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քարտուղար</w:t>
            </w:r>
          </w:p>
        </w:tc>
        <w:tc>
          <w:tcPr>
            <w:tcW w:w="20" w:type="dxa"/>
            <w:vAlign w:val="top"/>
            <w:noWrap/>
          </w:tcPr>
          <w:p>
            <w:pPr>
              <w:jc w:val="center"/>
            </w:pPr>
            <w:r>
              <w:rPr>
                <w:rFonts w:ascii="'Calibri'" w:hAnsi="'Calibri'" w:eastAsia="'Calibri'" w:cs="'Calibri'"/>
                <w:lang w:val="hy-HY"/>
                <w:color w:val="black"/>
              </w:rPr>
              <w:t xml:space="preserve"> </w:t>
            </w:r>
          </w:p>
        </w:tc>
        <w:tc>
          <w:tcPr>
            <w:tcW w:w="1100" w:type="dxa"/>
            <w:vAlign w:val="top"/>
            <w:noWrap/>
          </w:tcPr>
          <w:p>
            <w:pPr>
              <w:jc w:val="center"/>
            </w:pPr>
            <w:r>
              <w:rPr>
                <w:color w:val="black"/>
              </w:rPr>
              <w:t xml:space="preserve">Կենտրոնական</w:t>
            </w:r>
            <w:r>
              <w:rPr>
                <w:color w:val="black"/>
              </w:rPr>
              <w:t xml:space="preserve"> </w:t>
            </w:r>
            <w:r>
              <w:rPr>
                <w:color w:val="black"/>
              </w:rPr>
              <w:t xml:space="preserve">ընտրական</w:t>
            </w:r>
            <w:r>
              <w:rPr>
                <w:color w:val="black"/>
              </w:rPr>
              <w:t xml:space="preserve"> </w:t>
            </w:r>
            <w:r>
              <w:rPr>
                <w:color w:val="black"/>
              </w:rPr>
              <w:t xml:space="preserve">հանձնաժողովի</w:t>
            </w:r>
            <w:r>
              <w:rPr>
                <w:color w:val="black"/>
              </w:rPr>
              <w:t xml:space="preserve"> </w:t>
            </w:r>
            <w:r>
              <w:rPr>
                <w:color w:val="black"/>
              </w:rPr>
              <w:t xml:space="preserve">քարտուղար</w:t>
            </w:r>
          </w:p>
        </w:tc>
      </w:tr>
      <w:tr>
        <w:trPr/>
        <w:tc>
          <w:tcPr>
            <w:tcW w:w="120" w:type="dxa"/>
            <w:noWrap/>
          </w:tcPr>
          <w:p>
            <w:pPr>
              <w:jc w:val="center"/>
            </w:pPr>
            <w:r>
              <w:rPr>
                <w:color w:val="black"/>
              </w:rPr>
              <w:t xml:space="preserve"> </w:t>
            </w:r>
          </w:p>
        </w:tc>
        <w:tc>
          <w:tcPr>
            <w:tcW w:w="16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Հայաստանի</w:t>
            </w:r>
            <w:r>
              <w:rPr>
                <w:rFonts w:ascii="'GHEA Grapalat'" w:hAnsi="'GHEA Grapalat'" w:eastAsia="'GHEA Grapalat'" w:cs="'GHEA Grapalat'"/>
                <w:color w:val="black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Հանրապետության</w:t>
            </w:r>
            <w:r>
              <w:rPr>
                <w:rFonts w:ascii="'GHEA Grapalat'" w:hAnsi="'GHEA Grapalat'" w:eastAsia="'GHEA Grapalat'" w:cs="'GHEA Grapalat'"/>
                <w:color w:val="black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կենտրոնական</w:t>
            </w:r>
            <w:r>
              <w:rPr>
                <w:rFonts w:ascii="'GHEA Grapalat'" w:hAnsi="'GHEA Grapalat'" w:eastAsia="'GHEA Grapalat'" w:cs="'GHEA Grapalat'"/>
                <w:color w:val="black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ընտրական</w:t>
            </w:r>
            <w:br/>
            <w:r>
              <w:rPr>
                <w:rFonts w:ascii="'GHEA Grapalat'" w:hAnsi="'GHEA Grapalat'" w:eastAsia="'GHEA Grapalat'" w:cs="'GHEA Grapalat'"/>
                <w:color w:val="black"/>
              </w:rPr>
              <w:t xml:space="preserve">հանձնաժողովի</w:t>
            </w:r>
            <w:r>
              <w:rPr>
                <w:rFonts w:ascii="'GHEA Grapalat'" w:hAnsi="'GHEA Grapalat'" w:eastAsia="'GHEA Grapalat'" w:cs="'GHEA Grapalat'"/>
                <w:color w:val="black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անդամ</w:t>
            </w:r>
          </w:p>
        </w:tc>
        <w:tc>
          <w:tcPr>
            <w:tcW w:w="20" w:type="dxa"/>
            <w:noWrap/>
          </w:tcPr>
          <w:p>
            <w:pPr>
              <w:jc w:val="center"/>
            </w:pPr>
            <w:r>
              <w:rPr>
                <w:lang w:val="hy-HY"/>
                <w:color w:val="333333"/>
              </w:rPr>
              <w:t xml:space="preserve"> </w:t>
            </w:r>
          </w:p>
        </w:tc>
        <w:tc>
          <w:tcPr>
            <w:tcW w:w="1100" w:type="dxa"/>
            <w:vAlign w:val="top"/>
            <w:noWrap/>
          </w:tcPr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Մինչև 09.04.2018՝ ՀՀ օրենքներով ստեղծված մշտապես գործող մարմնի (հանձնաժողովներ, ծառայություններ, խորհուրդներ և այլն) անդամ</w:t>
            </w:r>
          </w:p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09.04.2018 հետո՝ Կենտրոնական ընտրական հանձնաժողովի անդամ</w:t>
            </w:r>
          </w:p>
        </w:tc>
      </w:tr>
      <w:tr>
        <w:trPr/>
        <w:tc>
          <w:tcPr>
            <w:tcW w:w="120" w:type="dxa"/>
            <w:noWrap/>
          </w:tcPr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17.</w:t>
            </w:r>
          </w:p>
        </w:tc>
        <w:tc>
          <w:tcPr>
            <w:tcW w:w="16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Հայաստանի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Հանրապետության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Ազգային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վիճակագրական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ծառայության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նախագահ</w:t>
            </w:r>
          </w:p>
        </w:tc>
        <w:tc>
          <w:tcPr>
            <w:tcW w:w="20" w:type="dxa"/>
            <w:vAlign w:val="top"/>
            <w:noWrap/>
          </w:tcPr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Վիճակագրական</w:t>
            </w:r>
            <w:r>
              <w:rPr>
                <w:lang w:val="hy-HY"/>
                <w:color w:val="black"/>
              </w:rPr>
              <w:t xml:space="preserve"> </w:t>
            </w:r>
            <w:r>
              <w:rPr>
                <w:lang w:val="hy-HY"/>
                <w:color w:val="black"/>
              </w:rPr>
              <w:t xml:space="preserve">կոմիտեի</w:t>
            </w:r>
            <w:r>
              <w:rPr>
                <w:lang w:val="hy-HY"/>
                <w:color w:val="black"/>
              </w:rPr>
              <w:t xml:space="preserve"> </w:t>
            </w:r>
            <w:r>
              <w:rPr>
                <w:lang w:val="hy-HY"/>
                <w:color w:val="black"/>
              </w:rPr>
              <w:t xml:space="preserve">ղեկավար</w:t>
            </w:r>
            <w:r>
              <w:rPr>
                <w:lang w:val="hy-HY"/>
                <w:color w:val="black"/>
              </w:rPr>
              <w:t xml:space="preserve"> </w:t>
            </w:r>
            <w:r>
              <w:rPr>
                <w:lang w:val="hy-HY"/>
                <w:color w:val="black"/>
              </w:rPr>
              <w:t xml:space="preserve">և</w:t>
            </w:r>
            <w:r>
              <w:rPr>
                <w:lang w:val="hy-HY"/>
                <w:color w:val="black"/>
              </w:rPr>
              <w:t xml:space="preserve"> </w:t>
            </w:r>
            <w:r>
              <w:rPr>
                <w:lang w:val="hy-HY"/>
                <w:color w:val="black"/>
              </w:rPr>
              <w:t xml:space="preserve">նրա</w:t>
            </w:r>
            <w:r>
              <w:rPr>
                <w:lang w:val="hy-HY"/>
                <w:color w:val="black"/>
              </w:rPr>
              <w:t xml:space="preserve"> </w:t>
            </w:r>
            <w:r>
              <w:rPr>
                <w:lang w:val="hy-HY"/>
                <w:color w:val="black"/>
              </w:rPr>
              <w:t xml:space="preserve">տեղակալ</w:t>
            </w:r>
          </w:p>
        </w:tc>
        <w:tc>
          <w:tcPr>
            <w:tcW w:w="110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Մինչև 10.05.2000՝ նախարար</w:t>
            </w:r>
          </w:p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10.05.2000-09.04.2018՝ ՀՀ օրենքներով ստեղծված մշտապես գործող մարմնի (հանձնաժողովներ, ծառայություններ, խորհուրդներ և այլն) ղեկավար</w:t>
            </w:r>
          </w:p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09.04.2018 հետո՝ Կառավարությանն ենթակա մարմնի ղեկավար</w:t>
            </w:r>
          </w:p>
        </w:tc>
      </w:tr>
      <w:tr>
        <w:trPr/>
        <w:tc>
          <w:tcPr>
            <w:tcW w:w="120" w:type="dxa"/>
            <w:noWrap/>
          </w:tcPr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 </w:t>
            </w:r>
          </w:p>
        </w:tc>
        <w:tc>
          <w:tcPr>
            <w:tcW w:w="16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Հայաստանի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Հանրապետության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Ազգային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վիճակագրական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ծառայության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նախագահի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տեղակալ</w:t>
            </w:r>
          </w:p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 </w:t>
            </w:r>
          </w:p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 </w:t>
            </w:r>
          </w:p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 </w:t>
            </w:r>
          </w:p>
        </w:tc>
        <w:tc>
          <w:tcPr>
            <w:tcW w:w="20" w:type="dxa"/>
            <w:vAlign w:val="top"/>
            <w:noWrap/>
          </w:tcPr>
          <w:p>
            <w:pPr>
              <w:jc w:val="center"/>
            </w:pPr>
            <w:r>
              <w:rPr>
                <w:rFonts w:ascii="'Calibri'" w:hAnsi="'Calibri'" w:eastAsia="'Calibri'" w:cs="'Calibri'"/>
                <w:lang w:val="hy-HY"/>
                <w:color w:val="black"/>
              </w:rPr>
              <w:t xml:space="preserve"> </w:t>
            </w:r>
          </w:p>
        </w:tc>
        <w:tc>
          <w:tcPr>
            <w:tcW w:w="110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Մինչև 10.05.2000՝ նախարարի տեղակալ</w:t>
            </w:r>
          </w:p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10.05.2000-09.04.2018՝ ՀՀ օրենքներով ստեղծված մշտապես գործող մարմնի (հանձնաժողովներ, ծառայություններ, խորհուրդներ և այլն) ղեկավարի տեղակալ</w:t>
            </w:r>
          </w:p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09.04.2018 հետո՝ Վիճակագրության պետական խորհրդի անդամ-վիճակագրական կոմիտեի նախագահի տեղակալ</w:t>
            </w:r>
          </w:p>
        </w:tc>
      </w:tr>
      <w:tr>
        <w:trPr/>
        <w:tc>
          <w:tcPr>
            <w:tcW w:w="120" w:type="dxa"/>
            <w:noWrap/>
          </w:tcPr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 </w:t>
            </w:r>
          </w:p>
        </w:tc>
        <w:tc>
          <w:tcPr>
            <w:tcW w:w="16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Հայաստանի Հանրապետության վիճակագրության պետական խորհրդի անդամ</w:t>
            </w:r>
          </w:p>
        </w:tc>
        <w:tc>
          <w:tcPr>
            <w:tcW w:w="20" w:type="dxa"/>
            <w:vAlign w:val="top"/>
            <w:noWrap/>
          </w:tcPr>
          <w:p>
            <w:pPr>
              <w:jc w:val="center"/>
            </w:pPr>
            <w:r>
              <w:rPr>
                <w:lang w:val="hy-HY"/>
                <w:color w:val="333333"/>
              </w:rPr>
              <w:t xml:space="preserve"> </w:t>
            </w:r>
          </w:p>
        </w:tc>
        <w:tc>
          <w:tcPr>
            <w:tcW w:w="1100" w:type="dxa"/>
            <w:vAlign w:val="top"/>
            <w:noWrap/>
          </w:tcPr>
          <w:p>
            <w:pPr>
              <w:jc w:val="center"/>
              <w:spacing w:after="0"/>
            </w:pPr>
            <w:r>
              <w:rPr>
                <w:lang w:val="hy-HY"/>
                <w:color w:val="black"/>
              </w:rPr>
              <w:t xml:space="preserve">10.05.2000-09.04.2018՝ ՀՀ օրենքներով ստեղծված մշտապես գործող մարմնի (հանձնաժողովներ, ծառայություններ, խորհուրդներ և այլն) անդամ</w:t>
            </w:r>
          </w:p>
        </w:tc>
      </w:tr>
      <w:tr>
        <w:trPr/>
        <w:tc>
          <w:tcPr>
            <w:tcW w:w="120" w:type="dxa"/>
            <w:noWrap/>
          </w:tcPr>
          <w:p>
            <w:pPr>
              <w:jc w:val="center"/>
            </w:pPr>
            <w:r>
              <w:rPr>
                <w:color w:val="black"/>
              </w:rPr>
              <w:t xml:space="preserve">18.</w:t>
            </w:r>
          </w:p>
        </w:tc>
        <w:tc>
          <w:tcPr>
            <w:tcW w:w="16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Հայաստանի Հանրապետության կառավարությանն առընթեր քաղաքաշինության պետական կոմիտեի նախագահ (2016 թվականի նոյեմբերի </w:t>
            </w:r>
            <w:r>
              <w:rPr>
                <w:rFonts w:ascii="'GHEA Grapalat'" w:hAnsi="'GHEA Grapalat'" w:eastAsia="'GHEA Grapalat'" w:cs="'GHEA Grapalat'"/>
                <w:color w:val="black"/>
              </w:rPr>
              <w:t xml:space="preserve">1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0-ից մինչև 2018 թվականի հունիսի 30-ը)</w:t>
            </w:r>
          </w:p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Հայաստանի Հանրապետության կառավարությանն առընթեր ճարտարապետության պետական կոմիտեի նախագահ (2013 թվականի հուլիսի 22-ից մինչև 2014 թվականի ապրիլի 30-ը) </w:t>
            </w:r>
          </w:p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Հայաստանի Հանրապետության կառավարությանն առընթեր քաղաքաշինության պետական կոմիտեի նախագահի (առաջին) տեղակալ (2016 թվականի հոկտեմբերի 8-ից մինչև 2018 թվականի ապրիլի 9-ը)</w:t>
            </w:r>
          </w:p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Հայաստանի Հանրապետության կառավարությանն առընթեր ճարտարապետության պետական կոմիտեի (առաջին) տեղակալ (2013 թվականի հուլիսի 22-ից մինչև 2014 թվականի ապրիլի 30-ը)</w:t>
            </w:r>
          </w:p>
        </w:tc>
        <w:tc>
          <w:tcPr>
            <w:tcW w:w="20" w:type="dxa"/>
            <w:noWrap/>
          </w:tcPr>
          <w:p>
            <w:pPr>
              <w:jc w:val="center"/>
            </w:pPr>
            <w:r>
              <w:rPr>
                <w:lang w:val="hy-HY"/>
                <w:color w:val="333333"/>
              </w:rPr>
              <w:t xml:space="preserve">Քաղաքաշինության կոմիտեի ղեկավար և նրա տեղակալ</w:t>
            </w:r>
          </w:p>
        </w:tc>
        <w:tc>
          <w:tcPr>
            <w:tcW w:w="1100" w:type="dxa"/>
            <w:vAlign w:val="top"/>
            <w:noWrap/>
          </w:tcPr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Մինչև 09.04.2018՝ ՀՀ կառավարությանն առընթեր պետական կառավարման մարմնի ղեկավար</w:t>
            </w:r>
          </w:p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09.04.2018 հետո՝ Կառավարությանը ենթակա մարմնի ղեկավար</w:t>
            </w:r>
          </w:p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 </w:t>
            </w:r>
          </w:p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Մինչև 09.04.2018՝ ՀՀ կառավարությանն առընթեր պետական կառավարման մարմնի ղեկավարի (առաջին) տեղակալ</w:t>
            </w:r>
          </w:p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09.04.2018 հետո՝ Կառավարությանը ենթակա մարմնի ղեկավարի (առաջին) տեղակալ</w:t>
            </w:r>
          </w:p>
        </w:tc>
      </w:tr>
      <w:tr>
        <w:trPr/>
        <w:tc>
          <w:tcPr>
            <w:tcW w:w="120" w:type="dxa"/>
            <w:noWrap/>
          </w:tcPr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40</w:t>
            </w:r>
            <w:r>
              <w:rPr>
                <w:color w:val="black"/>
              </w:rPr>
              <w:t xml:space="preserve">.</w:t>
            </w:r>
          </w:p>
        </w:tc>
        <w:tc>
          <w:tcPr>
            <w:tcW w:w="16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Հայաստանի Հանրապետության 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կառավարությանն առընթեր</w:t>
            </w:r>
            <w:r>
              <w:rPr>
                <w:rFonts w:ascii="'GHEA Grapalat'" w:hAnsi="'GHEA Grapalat'" w:eastAsia="'GHEA Grapalat'" w:cs="'GHEA Grapalat'"/>
                <w:lang w:val="hy-HY"/>
              </w:rPr>
              <w:t xml:space="preserve"> ջրային տնտեսության պետական կոմիտեի նախագահ, նախագահի (առաջին) տեղակալ (2001 թվականի փետրվարի 09-ից մինչև 2005 թվականի մայիսի 19-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ը)</w:t>
            </w:r>
          </w:p>
        </w:tc>
        <w:tc>
          <w:tcPr>
            <w:tcW w:w="20" w:type="dxa"/>
            <w:noWrap/>
          </w:tcPr>
          <w:p>
            <w:pPr>
              <w:jc w:val="center"/>
            </w:pPr>
            <w:r>
              <w:rPr>
                <w:lang w:val="hy-HY"/>
                <w:color w:val="333333"/>
              </w:rPr>
              <w:t xml:space="preserve">Ջրային կոմիտեի ղեկավար</w:t>
            </w:r>
          </w:p>
        </w:tc>
        <w:tc>
          <w:tcPr>
            <w:tcW w:w="1100" w:type="dxa"/>
            <w:vAlign w:val="top"/>
            <w:noWrap/>
          </w:tcPr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Մինչև 09.04.2018՝ ՀՀ կառավարությանն առընթեր պետական կառավարման մարմնի ղեկավար, (առաջին) տեղակալ</w:t>
            </w:r>
            <w:r>
              <w:rPr>
                <w:lang w:val="hy-HY"/>
                <w:color w:val="black"/>
              </w:rPr>
              <w:t xml:space="preserve"> </w:t>
            </w:r>
          </w:p>
        </w:tc>
      </w:tr>
    </w:tbl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զ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52-րդ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կետի 3-րդ սյունակը «Վիճակագրության պետական խորհրդի անդամ» բառերից առաջ լրացնել հետևյալ բառերով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«Մինչև 09.04.2018՝ ՀՀ օրենքներով ստեղծված մշտապես գործող մարմնի (հանձնաժողովներ, ծառայություններ, խորհուրդներ և այլն) անդամ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09.04.2018 հետո՝»,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է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լ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րացնել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հետևյալ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բովանդակությամբ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 66-72-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կետերով՝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«</w:t>
      </w:r>
    </w:p>
    <w:tbl>
      <w:tblGrid>
        <w:gridCol w:w="20" w:type="dxa"/>
        <w:gridCol w:w="140" w:type="dxa"/>
        <w:gridCol w:w="100" w:type="dxa"/>
        <w:gridCol w:w="900" w:type="dxa"/>
      </w:tblGrid>
      <w:tblPr>
        <w:tblW w:w="150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20" w:type="dxa"/>
            <w:noWrap/>
          </w:tcPr>
          <w:p>
            <w:pPr>
              <w:jc w:val="center"/>
            </w:pPr>
            <w:r>
              <w:rPr>
                <w:color w:val="black"/>
              </w:rPr>
              <w:t xml:space="preserve">66.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Հայաստանի Հանրապետության քաղաքացիական ծառայության խորհրդի նախագահ՝ 2001 թվականի դեկտեմբերի 4-ից մինչև 2018 թվականի հուլիսի 1-ը 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</w:pPr>
            <w:r>
              <w:rPr>
                <w:color w:val="black"/>
              </w:rPr>
              <w:t xml:space="preserve">Ինքնավար մարմնի անդամ</w:t>
            </w:r>
          </w:p>
        </w:tc>
        <w:tc>
          <w:tcPr>
            <w:tcW w:w="90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ՀՀ օրենքներով ստեղծված մշտապես գործող մարմնի (հանձնաժողովներ, ծառայություններ, խորհուրդներ և այլն) ղեկավար</w:t>
            </w:r>
          </w:p>
        </w:tc>
      </w:tr>
      <w:tr>
        <w:trPr/>
        <w:tc>
          <w:tcPr>
            <w:tcW w:w="20" w:type="dxa"/>
            <w:noWrap/>
          </w:tcPr>
          <w:p>
            <w:pPr>
              <w:jc w:val="center"/>
            </w:pPr>
            <w:r>
              <w:rPr>
                <w:color w:val="black"/>
              </w:rPr>
              <w:t xml:space="preserve"> 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Հայաստանի Հանրապետության քաղաքացիական ծառայության խորհրդի նախագահի (առաջին) տեղակալ՝ 2001 թվականի դեկտեմբերի 4-ից մինչև 2018 թվականի հուլիսի 1-ը</w:t>
            </w:r>
          </w:p>
        </w:tc>
        <w:tc>
          <w:tcPr>
            <w:tcW w:w="90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ՀՀ օրենքներով ստեղծված մշտապես գործող մարմնի (հանձնաժողովներ, ծառայություններ, խորհուրդներ և այլն) ղեկավարի (առաջին) տեղակալ</w:t>
            </w:r>
          </w:p>
        </w:tc>
      </w:tr>
      <w:tr>
        <w:trPr/>
        <w:tc>
          <w:tcPr>
            <w:tcW w:w="20" w:type="dxa"/>
            <w:noWrap/>
          </w:tcPr>
          <w:p>
            <w:pPr>
              <w:jc w:val="center"/>
            </w:pPr>
            <w:r>
              <w:rPr>
                <w:color w:val="black"/>
              </w:rPr>
              <w:t xml:space="preserve"> 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Հայաստանի Հանրապետության քաղաքացիական ծառայության խորհրդի անդամ՝ 2001 թվականի դեկտեմբերի 4-ից մինչև 2018 թվականի հուլիսի 1-ը</w:t>
            </w:r>
          </w:p>
        </w:tc>
        <w:tc>
          <w:tcPr>
            <w:tcW w:w="90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ՀՀ օրենքներով ստեղծված մշտապես գործող մարմնի (հանձնաժողովներ, ծառայություններ, խորհուրդներ և այլն) անդամ</w:t>
            </w:r>
          </w:p>
        </w:tc>
      </w:tr>
      <w:tr>
        <w:trPr/>
        <w:tc>
          <w:tcPr>
            <w:tcW w:w="20" w:type="dxa"/>
            <w:noWrap/>
          </w:tcPr>
          <w:p>
            <w:pPr>
              <w:jc w:val="center"/>
            </w:pPr>
            <w:r>
              <w:rPr>
                <w:color w:val="black"/>
              </w:rPr>
              <w:t xml:space="preserve">67.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Բարձրաստիճան պաշտոնատար անձանց էթիկայի հանձնաժողովի նախագահ՝ 2012 թվականի հունվարի 1-ից մինչև 2019 թվականի նոյեմբերի 19-ը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</w:pPr>
            <w:r>
              <w:rPr>
                <w:color w:val="black"/>
              </w:rPr>
              <w:t xml:space="preserve">Ինքնավար մարմնի անդամ</w:t>
            </w:r>
          </w:p>
          <w:p>
            <w:pPr>
              <w:jc w:val="center"/>
            </w:pPr>
            <w:r>
              <w:rPr>
                <w:color w:val="black"/>
              </w:rPr>
              <w:t xml:space="preserve"> </w:t>
            </w:r>
          </w:p>
        </w:tc>
        <w:tc>
          <w:tcPr>
            <w:tcW w:w="90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ՀՀ օրենքներով ստեղծված մշտապես գործող մարմնի (հանձնաժողովներ, ծառայություններ, խորհուրդներ և այլն) ղեկավար</w:t>
            </w:r>
          </w:p>
        </w:tc>
      </w:tr>
      <w:tr>
        <w:trPr/>
        <w:tc>
          <w:tcPr>
            <w:tcW w:w="20" w:type="dxa"/>
            <w:noWrap/>
          </w:tcPr>
          <w:p>
            <w:pPr>
              <w:jc w:val="center"/>
            </w:pPr>
            <w:r>
              <w:rPr>
                <w:color w:val="black"/>
              </w:rPr>
              <w:t xml:space="preserve"> 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Բարձրաստիճան պաշտոնատար անձանց էթիկայի հանձնաժողովի նախագահի տեղակալ՝ 2012 թվականի հունվարի 1-ից մինչև 2019 թվականի նոյեմբերի 19-ը</w:t>
            </w:r>
          </w:p>
        </w:tc>
        <w:tc>
          <w:tcPr>
            <w:tcW w:w="90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ՀՀ օրենքներով ստեղծված մշտապես գործող մարմնի (հանձնաժողովներ, ծառայություններ, խորհուրդներ և այլն) ղեկավարի տեղակալ</w:t>
            </w:r>
          </w:p>
        </w:tc>
      </w:tr>
      <w:tr>
        <w:trPr/>
        <w:tc>
          <w:tcPr>
            <w:tcW w:w="20" w:type="dxa"/>
            <w:noWrap/>
          </w:tcPr>
          <w:p>
            <w:pPr>
              <w:jc w:val="center"/>
            </w:pPr>
            <w:r>
              <w:rPr>
                <w:color w:val="black"/>
              </w:rPr>
              <w:t xml:space="preserve"> 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Բարձրաստիճան պաշտոնատար անձանց էթիկայի հանձնաժողովի անդամ՝ 2012 թվականի հունվարի 1-ից մինչև 2019 թվականի նոյեմբերի 19-ը</w:t>
            </w:r>
          </w:p>
        </w:tc>
        <w:tc>
          <w:tcPr>
            <w:tcW w:w="90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ՀՀ օրենքներով ստեղծված մշտապես գործող մարմնի (հանձնաժողովներ, ծառայություններ, խորհուրդներ և այլն) անդամ</w:t>
            </w:r>
          </w:p>
        </w:tc>
      </w:tr>
      <w:tr>
        <w:trPr/>
        <w:tc>
          <w:tcPr>
            <w:tcW w:w="20" w:type="dxa"/>
            <w:noWrap/>
          </w:tcPr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68</w:t>
            </w:r>
            <w:r>
              <w:rPr>
                <w:color w:val="black"/>
              </w:rPr>
              <w:t xml:space="preserve">.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Հայաստանի Հանրապետության արժեթղթերի հանձնաժողովի նախագահ՝ 2000 թվականի հուլիսի</w:t>
            </w:r>
            <w:r>
              <w:rPr>
                <w:rFonts w:ascii="'GHEA Grapalat'" w:hAnsi="'GHEA Grapalat'" w:eastAsia="'GHEA Grapalat'" w:cs="'GHEA Grapalat'"/>
                <w:color w:val="black"/>
              </w:rPr>
              <w:t xml:space="preserve">   </w:t>
            </w:r>
            <w:r>
              <w:rPr>
                <w:rFonts w:ascii="'GHEA Grapalat'" w:hAnsi="'GHEA Grapalat'" w:eastAsia="'GHEA Grapalat'" w:cs="'GHEA Grapalat'"/>
                <w:color w:val="black"/>
              </w:rPr>
              <w:t xml:space="preserve">28-ից, մինչև 2008 թվականի փետրվարի 29-ը 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</w:pPr>
            <w:r>
              <w:rPr>
                <w:color w:val="black"/>
              </w:rPr>
              <w:t xml:space="preserve">Ինքնավար մարմնի անդամ</w:t>
            </w:r>
            <w:r>
              <w:rPr>
                <w:color w:val="black"/>
              </w:rPr>
              <w:t xml:space="preserve">  </w:t>
            </w:r>
          </w:p>
        </w:tc>
        <w:tc>
          <w:tcPr>
            <w:tcW w:w="90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ՀՀ օրենքներով ստեղծված մշտապես գործող մարմնի (հանձնաժողովներ, ծառայություններ, խորհուրդներ և այլն) ղեկավար</w:t>
            </w:r>
          </w:p>
        </w:tc>
      </w:tr>
      <w:tr>
        <w:trPr/>
        <w:tc>
          <w:tcPr>
            <w:tcW w:w="20" w:type="dxa"/>
            <w:noWrap/>
          </w:tcPr>
          <w:p>
            <w:pPr>
              <w:jc w:val="center"/>
            </w:pPr>
            <w:r>
              <w:rPr>
                <w:color w:val="black"/>
              </w:rPr>
              <w:t xml:space="preserve"> 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Հայաստանի Հանրապետության արժեթղթերի հանձնաժողովի նախագահի (առաջին) տեղակալ՝ 2000 թվականի հուլիսի</w:t>
            </w:r>
            <w:r>
              <w:rPr>
                <w:rFonts w:ascii="'GHEA Grapalat'" w:hAnsi="'GHEA Grapalat'" w:eastAsia="'GHEA Grapalat'" w:cs="'GHEA Grapalat'"/>
                <w:color w:val="black"/>
              </w:rPr>
              <w:t xml:space="preserve">   </w:t>
            </w:r>
            <w:r>
              <w:rPr>
                <w:rFonts w:ascii="'GHEA Grapalat'" w:hAnsi="'GHEA Grapalat'" w:eastAsia="'GHEA Grapalat'" w:cs="'GHEA Grapalat'"/>
                <w:color w:val="black"/>
              </w:rPr>
              <w:t xml:space="preserve">28-ից, մինչև 2008 թվականի փետրվարի 29-ը</w:t>
            </w:r>
          </w:p>
        </w:tc>
        <w:tc>
          <w:tcPr>
            <w:tcW w:w="90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ՀՀ օրենքներով ստեղծված մշտապես գործող մարմնի (հանձնաժողովներ, ծառայություններ, խորհուրդներ և այլն) ղեկավարի (առաջին) տեղակալ</w:t>
            </w:r>
          </w:p>
        </w:tc>
      </w:tr>
      <w:tr>
        <w:trPr/>
        <w:tc>
          <w:tcPr>
            <w:tcW w:w="20" w:type="dxa"/>
            <w:noWrap/>
          </w:tcPr>
          <w:p>
            <w:pPr>
              <w:jc w:val="center"/>
            </w:pPr>
            <w:r>
              <w:rPr>
                <w:color w:val="black"/>
              </w:rPr>
              <w:t xml:space="preserve"> 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Հայաստանի Հանրապետության արժեթղթերի հանձնաժողովի անդամ՝ 2000 թվականի հուլիսի</w:t>
            </w:r>
            <w:r>
              <w:rPr>
                <w:rFonts w:ascii="'GHEA Grapalat'" w:hAnsi="'GHEA Grapalat'" w:eastAsia="'GHEA Grapalat'" w:cs="'GHEA Grapalat'"/>
                <w:color w:val="black"/>
              </w:rPr>
              <w:t xml:space="preserve">   </w:t>
            </w:r>
            <w:r>
              <w:rPr>
                <w:rFonts w:ascii="'GHEA Grapalat'" w:hAnsi="'GHEA Grapalat'" w:eastAsia="'GHEA Grapalat'" w:cs="'GHEA Grapalat'"/>
                <w:color w:val="black"/>
              </w:rPr>
              <w:t xml:space="preserve">28-ից, մինչև 2008 թվականի փետրվարի 29-ը </w:t>
            </w:r>
          </w:p>
        </w:tc>
        <w:tc>
          <w:tcPr>
            <w:tcW w:w="90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ՀՀ օրենքներով ստեղծված մշտապես գործող մարմնի (հանձնաժողովներ, ծառայություններ, խորհուրդներ և այլն) անդամ</w:t>
            </w:r>
          </w:p>
        </w:tc>
      </w:tr>
      <w:tr>
        <w:trPr/>
        <w:tc>
          <w:tcPr>
            <w:tcW w:w="20" w:type="dxa"/>
            <w:noWrap/>
          </w:tcPr>
          <w:p>
            <w:pPr>
              <w:jc w:val="center"/>
            </w:pPr>
            <w:r>
              <w:rPr>
                <w:color w:val="black"/>
              </w:rPr>
              <w:t xml:space="preserve">69.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Հանրային ծառայությունները կարգավորող հանձնաժողովի նախագահ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</w:pPr>
            <w:r>
              <w:rPr>
                <w:color w:val="black"/>
              </w:rPr>
              <w:t xml:space="preserve">Ինքնավար մարմնի անդամ</w:t>
            </w:r>
          </w:p>
        </w:tc>
        <w:tc>
          <w:tcPr>
            <w:tcW w:w="90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Մինչև 09.04.2018՝ ՀՀ օրենքներով ստեղծված մշտապես գործող մարմնի (հանձնաժողովներ, ծառայություններ, խորհուրդներ և այլն) ղեկավար</w:t>
            </w:r>
          </w:p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09.04.2018 հետո՝ Ինքնավար և անկախ պետական մարմնի նախագահ</w:t>
            </w:r>
          </w:p>
        </w:tc>
      </w:tr>
      <w:tr>
        <w:trPr/>
        <w:tc>
          <w:tcPr>
            <w:tcW w:w="20" w:type="dxa"/>
            <w:noWrap/>
          </w:tcPr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 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Հանրային ծառայությունները կարգավորող հանձնաժողովի նախագահի տեղակալ</w:t>
            </w:r>
          </w:p>
        </w:tc>
        <w:tc>
          <w:tcPr>
            <w:tcW w:w="100" w:type="dxa"/>
            <w:noWrap/>
          </w:tcPr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 </w:t>
            </w:r>
          </w:p>
        </w:tc>
        <w:tc>
          <w:tcPr>
            <w:tcW w:w="90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Մինչև 09.04.2018՝ ՀՀ օրենքներով ստեղծված մշտապես գործող մարմնի (հանձնաժողովներ, ծառայություններ, խորհուրդներ և այլն) ղեկավարի տեղակալ</w:t>
            </w:r>
          </w:p>
        </w:tc>
      </w:tr>
      <w:tr>
        <w:trPr/>
        <w:tc>
          <w:tcPr>
            <w:tcW w:w="20" w:type="dxa"/>
            <w:noWrap/>
          </w:tcPr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 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Հանրային ծառայությունները կարգավորող հանձնաժողովի անդամ</w:t>
            </w:r>
          </w:p>
        </w:tc>
        <w:tc>
          <w:tcPr>
            <w:tcW w:w="100" w:type="dxa"/>
            <w:noWrap/>
          </w:tcPr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 </w:t>
            </w:r>
          </w:p>
        </w:tc>
        <w:tc>
          <w:tcPr>
            <w:tcW w:w="90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Մինչև 09.04.2018՝ ՀՀ օրենքներով ստեղծված մշտապես գործող մարմնի (հանձնաժողովներ, ծառայություններ, խորհուրդներ և այլն) անդամ</w:t>
            </w:r>
          </w:p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09.04.2018 հետո՝ Ինքնավար և անկախ պետական մարմնի անդամ</w:t>
            </w:r>
          </w:p>
        </w:tc>
      </w:tr>
      <w:tr>
        <w:trPr/>
        <w:tc>
          <w:tcPr>
            <w:tcW w:w="20" w:type="dxa"/>
            <w:noWrap/>
          </w:tcPr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70.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Հայաստանի Հանրապետության տնտեսական մրցակցության պաշտպանության պետական հանձնաժողովի նախագահ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</w:pPr>
            <w:r>
              <w:rPr>
                <w:color w:val="black"/>
              </w:rPr>
              <w:t xml:space="preserve">Ինքնավար մարմնի անդամ</w:t>
            </w:r>
          </w:p>
        </w:tc>
        <w:tc>
          <w:tcPr>
            <w:tcW w:w="90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Մինչև 09.04.2018՝ ՀՀ օրենքներով ստեղծված մշտապես գործող մարմնի (հանձնաժողովներ, ծառայություններ, խորհուրդներ և այլն) ղեկավար </w:t>
            </w:r>
          </w:p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09.04.2018 հետո՝ Ինքնավար և անկախ պետական մարմնի նախագահ</w:t>
            </w:r>
          </w:p>
        </w:tc>
      </w:tr>
      <w:tr>
        <w:trPr/>
        <w:tc>
          <w:tcPr>
            <w:tcW w:w="20" w:type="dxa"/>
            <w:noWrap/>
          </w:tcPr>
          <w:p>
            <w:pPr>
              <w:jc w:val="center"/>
            </w:pPr>
            <w:r>
              <w:rPr>
                <w:color w:val="black"/>
              </w:rPr>
              <w:t xml:space="preserve"> 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Հայաստանի Հանրապետության տնտեսական մրցակցության պաշտպանության պետական հանձնաժողովի նախագահի տեղակալ</w:t>
            </w:r>
          </w:p>
        </w:tc>
        <w:tc>
          <w:tcPr>
            <w:tcW w:w="90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Մինչև 09.04.2018՝ ՀՀ օրենքներով ստեղծված մշտապես գործող մարմնի (հանձնաժողովներ, ծառայություններ, խորհուրդներ և այլն) ղեկավարի տեղակալ, </w:t>
            </w:r>
          </w:p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09.04.2018 հետո՝ Ինքնավար և անկախ պետական մարմնի նախագահի տեղակալ</w:t>
            </w:r>
          </w:p>
        </w:tc>
      </w:tr>
      <w:tr>
        <w:trPr>
          <w:trHeight w:val="3567" w:hRule="exact"/>
        </w:trPr>
        <w:tc>
          <w:tcPr>
            <w:tcW w:w="20" w:type="dxa"/>
            <w:noWrap/>
          </w:tcPr>
          <w:p>
            <w:pPr>
              <w:jc w:val="center"/>
            </w:pPr>
            <w:r>
              <w:rPr>
                <w:color w:val="black"/>
              </w:rPr>
              <w:t xml:space="preserve"> 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center"/>
            </w:pPr>
            <w:r>
              <w:rPr>
                <w:color w:val="black"/>
              </w:rPr>
              <w:t xml:space="preserve">Հայաստանի Հանրապետության տնտեսական մրցակցության պաշտպանության պետական հանձնաժողովի անդամ</w:t>
            </w:r>
          </w:p>
        </w:tc>
        <w:tc>
          <w:tcPr>
            <w:tcW w:w="900" w:type="dxa"/>
            <w:vAlign w:val="top"/>
            <w:noWrap/>
          </w:tcPr>
          <w:p>
            <w:pPr>
              <w:jc w:val="center"/>
            </w:pPr>
            <w:r>
              <w:rPr>
                <w:color w:val="black"/>
              </w:rPr>
              <w:t xml:space="preserve">Մինչև 09.04.2018՝ ՀՀ օրենքներով ստեղծված մշտապես գործող մարմնի (հանձնաժողովներ, ծառայություններ, խորհուրդներ և այլն) անդամ, </w:t>
            </w:r>
          </w:p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color w:val="black"/>
              </w:rPr>
              <w:t xml:space="preserve">09.04.2018 հետո՝ Ինքնավար և անկախ պետական մարմնի </w:t>
            </w:r>
            <w:r>
              <w:rPr>
                <w:rFonts w:ascii="'GHEA Grapalat'" w:hAnsi="'GHEA Grapalat'" w:eastAsia="'GHEA Grapalat'" w:cs="'GHEA Grapalat'"/>
                <w:color w:val="black"/>
              </w:rPr>
              <w:t xml:space="preserve">անդամ</w:t>
            </w:r>
          </w:p>
        </w:tc>
      </w:tr>
      <w:tr>
        <w:trPr>
          <w:trHeight w:val="3963" w:hRule="exact"/>
        </w:trPr>
        <w:tc>
          <w:tcPr>
            <w:tcW w:w="20" w:type="dxa"/>
            <w:noWrap/>
          </w:tcPr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71.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Հայաստանի Հանրապետության կառավարությանն առընթեր լեզվի պետական տեսչության պետ՝ մինչև մինչև 2002 թվականի մարտի 6-ը</w:t>
            </w:r>
          </w:p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 </w:t>
            </w:r>
          </w:p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 </w:t>
            </w:r>
          </w:p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Հայաստանի Հանրապետության կառավարությանն առընթեր լեզվի պետական տեսչության պետի (առաջին) տեղակալ՝ մինչև մինչև 2002 թվականի մարտի 6-ը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</w:pPr>
            <w:r>
              <w:rPr>
                <w:lang w:val="hy-HY"/>
                <w:color w:val="333333"/>
              </w:rPr>
              <w:t xml:space="preserve">Լեզվի կոմիտե</w:t>
            </w:r>
          </w:p>
        </w:tc>
        <w:tc>
          <w:tcPr>
            <w:tcW w:w="900" w:type="dxa"/>
            <w:vAlign w:val="top"/>
            <w:noWrap/>
          </w:tcPr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ՀՀ կառավարությանն առընթեր պետական կառավարման մարմնի ղեկավար 01.07.2014 դրությամբ</w:t>
            </w:r>
          </w:p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ՀՀ կառավարությանն առընթեր պետական կառավարման մարմնի ղեկավարի (առաջին) տեղակալ 01.07.2014 դրությամբ</w:t>
            </w:r>
          </w:p>
        </w:tc>
      </w:tr>
      <w:tr>
        <w:trPr/>
        <w:tc>
          <w:tcPr>
            <w:tcW w:w="20" w:type="dxa"/>
            <w:noWrap/>
          </w:tcPr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72.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Հայաստանի Հանրապետության կառավարությանն առընթեր կրոնի գործերի պետական խորհրդի նախագահ՝ մինչև 2002 թվականի մարտի 6-ը </w:t>
            </w:r>
          </w:p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 </w:t>
            </w:r>
          </w:p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Հայաստանի Հանրապետության կառավարությանն առընթեր արխիվային (գործի) վարչության պետ՝ մինչև 2001 թվականի հուլիսի 2-ը </w:t>
            </w:r>
          </w:p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 </w:t>
            </w:r>
          </w:p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Հայաստանի Հանրապետության կառավարությանն առընթեր արտոնագրային վարչության պետ՝ 2002 թվականի մարտի 6-ը</w:t>
            </w:r>
          </w:p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 </w:t>
            </w:r>
          </w:p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Հայաստանի Հանրապետության կառավարությանն առընթեր հատուկ ծրագրերի վարչության պետ՝ մինչև 1999 թվականի հուլիսի 6-ը </w:t>
            </w:r>
          </w:p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 </w:t>
            </w:r>
          </w:p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Հայաստանի Հանրապետության կառավարությանն առընթեր տարածաշրջանային ինտեգրացման վարչության պետ՝ 1999 թվականի հուլիսի 6-ից մինչև 2002 թվականի մարտի 6-ը</w:t>
            </w:r>
          </w:p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 </w:t>
            </w:r>
          </w:p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Հայաստանի Հանրապետության կառավարությանն առընթեր ռազմատնտեսական ծրագրերի վարչության պետ՝ 1998 թվականի հունվարի 20-ից մինչև 2002 թվականի մարտի 6-ը</w:t>
            </w:r>
          </w:p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 </w:t>
            </w:r>
          </w:p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Հայաստանի Հանրապետության կառավարությանն առընթեր պետական առողջապահական գործակալության պետ՝ 1997 դեկտեմբերի 18-ից մինչև մինչև 2002 թվականի հուլիսի 25-ը</w:t>
            </w:r>
          </w:p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 </w:t>
            </w:r>
          </w:p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 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Հայաստանի Հանրապետության կառավարությանն առընթեր տեղեկատվության և գրահրատարակչության վարչության պետ ՝ 1997 թվականի մայիսի 13-ից մինչև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  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2002 թվականի հունվարի 22-ը</w:t>
            </w:r>
          </w:p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 </w:t>
            </w:r>
          </w:p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Հայաստանի Հանրապետության կառավարությանն առընթեր ստանդարտացման, չափագիտության և սերտիֆիկացման վարչության պետ՝ մինչև 2003 թվականի հունվարի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  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25-ը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333333"/>
              </w:rPr>
              <w:t xml:space="preserve">Պետական վարչական պաշտոն</w:t>
            </w:r>
          </w:p>
          <w:p>
            <w:pPr>
              <w:jc w:val="center"/>
            </w:pPr>
            <w:r>
              <w:rPr>
                <w:lang w:val="hy-HY"/>
                <w:color w:val="333333"/>
              </w:rPr>
              <w:t xml:space="preserve"> </w:t>
            </w:r>
          </w:p>
        </w:tc>
        <w:tc>
          <w:tcPr>
            <w:tcW w:w="900" w:type="dxa"/>
            <w:vAlign w:val="top"/>
            <w:noWrap/>
          </w:tcPr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ՀՀ կառավարությանն առընթեր պետական կառավարման մարմնի ղեկավար 01.07.2014 դրությամբ</w:t>
            </w:r>
          </w:p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 </w:t>
            </w:r>
          </w:p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 </w:t>
            </w:r>
          </w:p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 </w:t>
            </w:r>
          </w:p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 </w:t>
            </w:r>
          </w:p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 </w:t>
            </w:r>
          </w:p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 </w:t>
            </w:r>
          </w:p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 </w:t>
            </w:r>
          </w:p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 </w:t>
            </w:r>
          </w:p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 </w:t>
            </w:r>
          </w:p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 </w:t>
            </w:r>
          </w:p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 </w:t>
            </w:r>
          </w:p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 </w:t>
            </w:r>
          </w:p>
        </w:tc>
      </w:tr>
      <w:tr>
        <w:trPr/>
        <w:tc>
          <w:tcPr>
            <w:tcW w:w="20" w:type="dxa"/>
            <w:noWrap/>
          </w:tcPr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 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</w:rPr>
              <w:t xml:space="preserve">Սույն կետում նշված՝ ՀՀ կառավարությանն առընթեր պետական կառավարման մարմնի ղեկավարի (առաջին) տեղակալ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before="0" w:after="0"/>
            </w:pPr>
            <w:r>
              <w:rPr>
                <w:rFonts w:ascii="'GHEA Grapalat'" w:hAnsi="'GHEA Grapalat'" w:eastAsia="'GHEA Grapalat'" w:cs="'GHEA Grapalat'"/>
                <w:lang w:val="hy-HY"/>
                <w:color w:val="333333"/>
              </w:rPr>
              <w:t xml:space="preserve">Պետական վարչական պաշտոն</w:t>
            </w:r>
          </w:p>
          <w:p>
            <w:pPr>
              <w:jc w:val="center"/>
            </w:pPr>
            <w:r>
              <w:rPr>
                <w:lang w:val="hy-HY"/>
                <w:color w:val="333333"/>
              </w:rPr>
              <w:t xml:space="preserve"> </w:t>
            </w:r>
          </w:p>
        </w:tc>
        <w:tc>
          <w:tcPr>
            <w:tcW w:w="900" w:type="dxa"/>
            <w:vAlign w:val="top"/>
            <w:noWrap/>
          </w:tcPr>
          <w:p>
            <w:pPr>
              <w:jc w:val="center"/>
            </w:pPr>
            <w:r>
              <w:rPr>
                <w:lang w:val="hy-HY"/>
                <w:color w:val="black"/>
              </w:rPr>
              <w:t xml:space="preserve">ՀՀ կառավարությանն առընթեր պետական կառավարման մարմնի ղեկավարի տեղակալ 01.07.2014 դրությամբ</w:t>
            </w:r>
          </w:p>
        </w:tc>
      </w:tr>
    </w:tbl>
    <w:p>
      <w:pPr>
        <w:jc w:val="end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»։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Սույն որոշումն ուժի մեջ է մտնում պաշտոնական հրապարակմանը հաջորդող օրվանից և գ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ործողությունը տարածվում է նաև այն դեպքերի վրա, երբ սույն որոշումն ուժի մեջ մտնելու օրվա դրությամբ ներկայացված է «Պաշտոնատար անձանց գործունեության ապահովման, սպասարկման և սոցիալական երաշխիքների մասին» օրենքով կենսաթոշակ նշանակելու դիմում։ Այս դեպքում կենսաթոշակը նշանակվում է այդ դիմումի հիման վրա՝ հաշվի առնելով «Պաշտոնատար անձանց գործունեության ապահովման, սպասարկման և սոցիալական երաշխիքների մասին» օրենքի 6-րդ հոդվածով սահմանված ժամկետները։</w:t>
      </w:r>
    </w:p>
    <w:p>
      <w:pPr/>
      <w:r>
        <w:rPr>
          <w:lang w:val="hy-HY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2026-04-01T23:28:28+04:00</dcterms:created>
  <dcterms:modified xsi:type="dcterms:W3CDTF">2026-04-01T23:28:28+04:00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