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ՄԱՅԻՍԻ 16-Ի N 710-Լ ՈՐՈՇՄԱՆ ՄԵՋ ՓՈՓՈԽՈՒԹՅՈՒՆՆԵՐ ԵՎ ԼՐԱՑՈՒՄՆԵՐ ԵՎ ՀԱՅԱՍՏԱՆԻ ՀԱՆՐԱՊԵՏՈՒԹՅԱՆ ԿԱՌԱՎԱՐՈՒԹՅԱՆ 2024 ԹՎԱԿԱՆԻ ՀՈՒՆԻՍԻ 14-Ի N 898-Լ ՈՐՈՇՄԱՆ ՄԵՋ ՓՈՓՈԽՈՒԹՅՈՒՆ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—–––––––––– 2025 թվականի N         - 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710-Լ ՈՐՈՇՄԱՆ ՄԵՋ ՓՈՓՈԽՈՒԹՅՈՒՆՆԵՐ ԵՎ 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ՀԱՅԱՍՏԱՆԻ </w:t>
      </w:r>
      <w:r>
        <w:rPr>
          <w:b w:val="1"/>
          <w:bCs w:val="1"/>
        </w:rPr>
        <w:t xml:space="preserve">ՀԱՆՐԱՊԵՏՈՒԹՅԱՆ ԿԱՌԱՎԱՐՈՒԹՅԱՆ 2024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ՀՈՒՆԻՍԻ 14-Ի</w:t>
      </w:r>
      <w:r>
        <w:rPr>
          <w:b w:val="1"/>
          <w:bCs w:val="1"/>
        </w:rPr>
        <w:t xml:space="preserve"> N 898-Լ</w:t>
      </w:r>
      <w:r>
        <w:rPr/>
        <w:t xml:space="preserve"> </w:t>
      </w:r>
      <w:r>
        <w:rPr>
          <w:b w:val="1"/>
          <w:bCs w:val="1"/>
        </w:rPr>
        <w:t xml:space="preserve">ՈՐՈՇՄԱՆ ՄԵՋ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  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</w:t>
      </w:r>
      <w:r>
        <w:rPr/>
        <w:t xml:space="preserve">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մայիսի 16-ի «Լեռնային Ղարաբաղից բռնի տեղահանված ընտանիքների բնակարանային ապահովման պետական աջակցության ծրագիրը և Հայաստանի Հանրապետության առանձին բնակավայրերի ցանկերը հաստատելու, ինչպես նաև միջգերատեսչական հանձնաժողով ստեղծելու, դրա կազմը և աշխատակարգը հաստատելու մասին» N 710-Լ որոշման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N 1 հավելվածի 7-րդ կետում «բոլոր անչափահաս» բառերը փոխարինել «բոլոր՝ դիմելու պահին անչափահաս» բառերով և «քանի որ նրանք չեն հանդիսանում ծրագրի շահառու» բառերից հետո լրացնել «, ինչպես նաև ընտանիքի այն անդամների վրա, որոնք դատարանի վճռի հիման վրա ճանաչվել են անհայտ բացակայող» բառերով.</w:t>
      </w:r>
    </w:p>
    <w:p>
      <w:pPr>
        <w:numPr>
          <w:ilvl w:val="0"/>
          <w:numId w:val="3"/>
        </w:numPr>
      </w:pPr>
      <w:r>
        <w:rPr/>
        <w:t xml:space="preserve">N 5 հավելվածի 5-րդ կետի 1-ին ենթակետի «ա» պարբերությունից հանել «կամ 2023 թվականի սեպտեմբերի 19-ից» բառերը և «տարբերություն» բառից հետո լրացնել «կամ 2022 թվականի սեպտեմբերի 12-ից մինչև 2023 թվականի սեպտեմբերի 19-ը ընկած ժամանակահատվածում վերոնշյալ հանգամանքների մասին վկայող առնվազն 1 փաստաթուղթ» բառերով։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2024 թվականի հունիսի 14-ի «Լեռնային Ղարաբաղից բռնի տեղահանված ընտանիքների բնակարանային ապահովման պետական աջակցության ծրագրի իրականացման կարգը հաստատելու մասին» N 898-Լ որոշման հավելվածի 3-րդ կետի 13-րդ ենթակետի առաջին նախադասությունից հանել «հավաստագրի» բառը և «2024» թիվը փոխարինել «2026» թվով։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96D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EA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2A6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2026-04-03T19:15:11+04:00</dcterms:created>
  <dcterms:modified xsi:type="dcterms:W3CDTF">2026-04-03T19:15:11+04:00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