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մայիսի 18-ի N 534-Ն որոշման մեջ փոփոխություններ կատարելու մասին» ՀՀ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ԿԱՌԱՎԱՐՈՒԹՅԱՆ 2017 ԹՎԱԿԱՆԻ ՄԱՅԻՍԻ 18-Ի N 534-Ն ՈՐՈՇՄԱՆ ՄԵՋ 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2025 թվականի N     -Ն</w:t>
      </w:r>
    </w:p>
    <w:p>
      <w:pPr/>
      <w:r>
        <w:rPr/>
        <w:t xml:space="preserve"> </w:t>
      </w:r>
    </w:p>
    <w:p>
      <w:pPr/>
      <w:r>
        <w:rPr/>
        <w:t xml:space="preserve">          Ղեկավարվելով «Նորմատիվ իրավական ակտերի մասին» Հայաստանի Հանրապետության օրենքի 33-րդ և 34-րդ հոդվածների 1-ին մասերով՝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2017 թվականի մայիսի 18-ի «Էլեկտրոնային աճուրդի իրականացման կարգը և էլեկտրոնային աճուրդի միջոցով ձեռք բերվող ապրանքների, աշխատանքների և ծառայությունների ցուցակը հաստատելու մասին» N 534-Ն որոշման 1-ին կետի 1-ին ենթակետով հաստատված հավելված 1-ում կատարել հետևյալ փոփոխությունները՝</w:t>
      </w:r>
    </w:p>
    <w:p>
      <w:pPr/>
      <w:r>
        <w:rPr/>
        <w:t xml:space="preserve">1) 10-րդ կետի՝</w:t>
      </w:r>
    </w:p>
    <w:p>
      <w:pPr/>
      <w:r>
        <w:rPr/>
        <w:t xml:space="preserve">ա. 2-րդ ենթակետի առաջին նախադասությունում «հայտերը մերժվում են» բառերը փոխարինել «հայտերի վերաբերյալ տեղեկատվությունը մնում է փակ (ոչ հասանելի)» բառերով, իսկ երկրորդ նախադասությունը շարադրել հետևյալ խմբագրությամբ.</w:t>
      </w:r>
    </w:p>
    <w:p>
      <w:pPr/>
      <w:r>
        <w:rPr/>
        <w:t xml:space="preserve">«Առաջին տեղը զբաղեցրած մասնակցի հայտը անբավարար գնահատվելու կամ պայմանագրի կնքումից հրաժարվելու դեպքում սույն կարգի 13-րդ կետում նշված աճուրդը սկսվում է նորից.».</w:t>
      </w:r>
    </w:p>
    <w:p>
      <w:pPr/>
      <w:r>
        <w:rPr/>
        <w:t xml:space="preserve">բ. 3-րդ ենթակետում «մասնակիցների ներկայացրած գները գերազանցում են» բառերը փոխարինել «նվազագույն առաջարկ ներկայացրած մասնակցի գինը գերազանցում է» բառերով.</w:t>
      </w:r>
    </w:p>
    <w:p>
      <w:pPr/>
      <w:r>
        <w:rPr/>
        <w:t xml:space="preserve">2) 13-րդ կետում «ժամկետը լրանալուն» բառերը փոխարինել «ժամկետը լրանալու կամ առաջին տեղը զբաղեցրած մասնակցի հայտը անբավարար գնահատվելու կամ առաջին տեղը զբաղեցրած մասնակցի կողմից պայմանագրի կնքումից հրաժարվելու օրվան» բառերով:</w:t>
      </w:r>
    </w:p>
    <w:p>
      <w:pPr>
        <w:numPr>
          <w:ilvl w:val="0"/>
          <w:numId w:val="3"/>
        </w:numPr>
      </w:pPr>
      <w:r>
        <w:rPr/>
        <w:t xml:space="preserve">Սահմանել, որ սույն որոշման պահանջները չեն տարածվում մինչև սույն որոշումն ուժի մեջ մտնելը սկսած և դեռևս չավարտված գնման գործընթացների, ինչպես նաև կնքված և գործող պայմանագրերի վրա: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 ՎԱՐՉԱՊԵՏ                                                ՆԻԿՈԼ ՓԱՇԻՆՅԱՆ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D8D8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04ACE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2026-04-02T05:04:35+04:00</dcterms:created>
  <dcterms:modified xsi:type="dcterms:W3CDTF">2026-04-02T05:04:35+04:00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