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ԿԱՌԱՎԱՐՈՒԹՅԱՆ 2024 ԹՎԱԿԱՆԻ ՕԳՈՍՏՈՍԻ 15-Ի N 1264-Լ ՈՐՈՇՄԱՆ ՄԵՋ ԼՐԱՑՈՒՄՆԵՐ ԿԱՏԱՐԵԼՈՒ ՄԱՍԻՆ</w:t>
      </w:r>
      <w:bookmarkEnd w:id="0"/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b w:val="1"/>
          <w:bCs w:val="1"/>
        </w:rPr>
        <w:t xml:space="preserve">       ՆԱԽԱԳԻԾ</w:t>
      </w:r>
      <w:br/>
      <w:r>
        <w:rPr>
          <w:b w:val="1"/>
          <w:bCs w:val="1"/>
        </w:rPr>
        <w:t xml:space="preserve">ՀԱՅԱՍՏԱՆԻ ՀԱՆՐԱՊԵՏՈՒԹՅԱՆ ԿԱՌԱՎԱՐՈՒԹՅՈՒՆ</w:t>
      </w:r>
      <w:br/>
      <w:r>
        <w:rPr>
          <w:b w:val="1"/>
          <w:bCs w:val="1"/>
        </w:rPr>
        <w:t xml:space="preserve">Ո Ր Ո Շ ՈՒ Մ</w:t>
      </w:r>
      <w:br/>
      <w:r>
        <w:rPr>
          <w:b w:val="1"/>
          <w:bCs w:val="1"/>
        </w:rPr>
        <w:t xml:space="preserve">«___» _________ 2025 թվական N __ - Լ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2024 ԹՎԱԿԱՆԻ ՕԳՈՍՏՈՍԻ 15-Ի N 1264-Լ ՈՐՈՇՄԱՆ ՄԵՋ ԼՐԱՑՈՒՄՆԵՐ ԿԱՏԱՐԵԼՈՒ ՄԱՍԻՆ</w:t>
      </w:r>
    </w:p>
    <w:p>
      <w:pPr>
        <w:jc w:val="both"/>
      </w:pPr>
      <w:r>
        <w:rPr/>
        <w:t xml:space="preserve">Ղեկավարվելով «Նորմատիվ իրավական ակտերի մասին» օրենքի 33–րդ և 34-րդ հոդվածներով՝ Հայաստանի Հանրապետության կառավարությունը որոշում է.</w:t>
      </w:r>
      <w:br/>
      <w:r>
        <w:rPr/>
        <w:t xml:space="preserve">1. Հայաստանի Հանրապետության կառավարության 2024 թվականի օգոստոսի 15–ի «Հայաստանի Հանրապետության Լոռու և Տավուշի մարզերում առաջացած արտակարգ իրավիճակի հետևանքով հայտարարված աղետի գոտիների տարածքներում գյուղատնտեսության ոլորտում բնակչությանը պատճառված վնասի փոխհատուցման կարգը հաստատելու մասին» N 1264–Լ որոշումը լրացնել նոր 1․1-ին, 1․2-րդ և 1․3-րդ կետերով` հետևյալ բովանդակությամբ․</w:t>
      </w:r>
      <w:br/>
      <w:r>
        <w:rPr/>
        <w:t xml:space="preserve">«1․1․ Թույլատրել Լոռու և Տավուշի մարզերում 2024 թվականի մայիսի 25-26-ը առաջացած արտակարգ իրավիճակի հետևանքով հայտարարված աղետի գոտիների տարածքների այն բնակիչներին, որոնք գյուղատնտեսության ոլորտում կրել են վնասներ, սակայն չեն օգտվել սույն որոշման 1-ին կետով հաստատված հավելվածի (կարգի) շրջանակում տրամադրված օժանդակությունից՝ ստանալու կրած վնասի դիմաց փոխհատուցում: </w:t>
      </w:r>
      <w:br/>
      <w:r>
        <w:rPr/>
        <w:t xml:space="preserve">1․2․ Սահմանել, որ սույն որոշման 1․1-ին կետում նշված պատճառված վնասի փոխհատուցումը տրամադրվում է սույն որոշման 1-ին կետով հաստատված հավելվածով սահմանված ընթացակարգով՝ հավելվածի դրույթներին և պայմաններին համապատասխան։</w:t>
      </w:r>
      <w:br/>
      <w:r>
        <w:rPr/>
        <w:t xml:space="preserve"> 1․3․ Սույն որոշման 1․1-ին կետում նշված փոխհատուցման տրամադրման համար, սույն որոշման հավելվածի 4-րդ կետով սահմանված «2024 թվականի սեպտեմբերի 6-ը» ժամկետի փոխարեն ժամկետ սահմանել «2025 թվականի օգոստոսի 1-ը», իսկ սույն որոշման հավելվածի 5-րդ կետով սահմանված «2024 թվականի սեպտեմբերի 16-ը» ժամկետի փոխարեն ժամկետ սահմանել «2025 թվականի օգոստոսի 10-ը»։</w:t>
      </w:r>
      <w:br/>
      <w:r>
        <w:rPr/>
        <w:t xml:space="preserve">2. Հայաստանի Հանրապետության ներքին գործերի նախարարին, Հայաստանի Հանրապետության Լոռու և Տավուշի մարզպետներին՝ ապահովել սույն որոշմամբ սահմանված ժամկետներում Հայաստանի Հանրապետության Լոռու և Տավուշի մարզերում 2024 թվականի մայիսի 25-26-ը տեղացած հորդառատ անձրևներով պայմանավորված հեղեղումների պատճառով առաջացած արտակարգ իրավիճակի հետևանքով աղետի գոտում վնասների գնահատման (գույքագրման) համայնքային, մարզային և հանրապետական հանձնաժողովների կողմից համապատասխան աշխատանքների իրականացումը։</w:t>
      </w:r>
      <w:br/>
      <w:r>
        <w:rPr/>
        <w:t xml:space="preserve">3. Սույն որոշումն ուժի մեջ է մտնում հրապարակմանը հաջորդող օրվանից։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ՀԱՅԱՍՏԱՆԻ ՀԱՆՐԱՊԵՏՈՒԹՅԱՆ</w:t>
      </w:r>
      <w:br/>
      <w:r>
        <w:rPr/>
        <w:t xml:space="preserve"> ՎԱՐՉԱՊԵՏ ՆԻԿՈԼ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2026-04-03T16:55:09+04:00</dcterms:created>
  <dcterms:modified xsi:type="dcterms:W3CDTF">2026-04-03T16:55:09+04:00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