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ՀՈԿՏԵՄԲԵՐԻ 5-Ի N 1317-Ն ՈՐՈՇՄԱՆ ՄԵՋ ՓՈՓՈԽՈՒԹՅՈՒՆՆԵՐ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———  2025 թվականի N —— 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ՀՈԿՏԵՄԲԵՐԻ 5-Ի N 1317-Ն ՈՐՈՇՄԱՆ ՄԵՋ ՓՈՓՈԽՈՒԹՅՈՒՆՆԵՐ ԿԱՏԱՐԵԼՈՒ ՄԱՍԻՆ</w:t>
      </w:r>
    </w:p>
    <w:p>
      <w:pPr/>
      <w:r>
        <w:rPr/>
        <w:t xml:space="preserve">Ղեկավարվելով «Նորմատիվ իրավական ակտերի մասին» օրենքի 33-րդ և 34-րդ հոդվածներով և հիմք ընդունելով «Հայաստանի Հանրապետության Հարկային օրենսգրքում փոփոխություններ կատարելու մասին» 2024 թվականի հոկտեմբերի 2-ի ՀՕ-353-Ն օրենքի 1-ին հոդվածը՝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1.Հայաստանի Հանրապետության կառավարության 2017 թվականի հոկտեմբերի 5-ի</w:t>
      </w:r>
      <w:r>
        <w:rPr>
          <w:b w:val="1"/>
          <w:bCs w:val="1"/>
        </w:rPr>
        <w:t xml:space="preserve"> «</w:t>
      </w:r>
      <w:r>
        <w:rPr/>
        <w:t xml:space="preserve">Ավելացված արժեքի հարկից ազատման արտոնությունների կիրառության շրջանակները սահմանելու </w:t>
      </w:r>
      <w:r>
        <w:rPr>
          <w:b w:val="1"/>
          <w:bCs w:val="1"/>
        </w:rPr>
        <w:t xml:space="preserve">մասին</w:t>
      </w:r>
      <w:r>
        <w:rPr/>
        <w:t xml:space="preserve">» N 1317-Ն որոշման`</w:t>
      </w:r>
    </w:p>
    <w:p>
      <w:pPr/>
      <w:r>
        <w:rPr/>
        <w:t xml:space="preserve">1) 1-ին կետի 2-րդ ենթակետում, N 2 hավելվածի վերնագրում և 3-րդ կետում «երեխաներ կամ հաշմանդամներ» բառերը փոխարինել «երեխաների կամ հաշմանդամություն ունեցող անձանց (երեխաների)» բառերով.</w:t>
      </w:r>
    </w:p>
    <w:p>
      <w:pPr/>
      <w:r>
        <w:rPr/>
        <w:t xml:space="preserve">2) N 3 hավելվածի 4-րդ կետից հանել «Հայաստանի Հանրապետության կառավարության 2015 թվականի սեպտեմբերի 10-ի N 1035-Ն որոշման N 2 հավելվածում նշված աջակցող միջոցները և» բառերը։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722DE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2026-04-01T14:48:57+04:00</dcterms:created>
  <dcterms:modified xsi:type="dcterms:W3CDTF">2026-04-01T14:48:57+04:00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