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ՀՈՒՆԻՍԻ 4-Ի N 659-ն ՈՐՈՇՄԱՆ ՄԵՋ ՓՈՓՈԽՈՒԹՅՈՒՆՆԵՐ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2009 ԹՎԱԿԱՆԻ ՀՈՒՆԻՍԻ 4-Ի N 659-ն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Ղեկավարվելով «Իրավական ակտերի մասին» օրենքի 33-րդ և 34-րդ հոդվածներով և հիմք ընդունելով «Մանկապատանեկան սպորտի մասին»  օրենքի 6-րդ հոդվածի 5-րդ մասը և Հայաստանի Հանրապետության  վարչապետի 2024 թվականի դեկտեմբերի 27-ի N 1214-Ա որոշման հավելված N 5-ի 2-րդ կետը՝ 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հունիսի 4-ի «Հաշմանդամ մանուկների ու պատանիների անընդմեջ վերականգնման համակարգում ֆիզիկական կուլտուրայի և սպորտի պարապմունքների կազմակերպման, մեթոդաբանական ու բժշկական աջակցության կարգը սահմանելու մասին» N 659-Ն որոշման (այսուհետ՝ Որոշում) մեջ կատարել հետևյալ փոփոխու­թյունները.</w:t>
      </w:r>
    </w:p>
    <w:p>
      <w:pPr>
        <w:numPr>
          <w:ilvl w:val="0"/>
          <w:numId w:val="3"/>
        </w:numPr>
      </w:pPr>
      <w:r>
        <w:rPr/>
        <w:t xml:space="preserve">Որոշման և Որոշման հավելվածի վերնագրերում, ինչպես նաև Որոշման և Որոշման հավելվածի ամբողջ տեքստում «հաշմանդամ» բառը փոխարինել «հաշմանդամություն ունեցող» բառերով.</w:t>
      </w:r>
    </w:p>
    <w:p>
      <w:pPr>
        <w:numPr>
          <w:ilvl w:val="0"/>
          <w:numId w:val="4"/>
        </w:numPr>
      </w:pPr>
      <w:r>
        <w:rPr/>
        <w:t xml:space="preserve">Որոշման հավելվածի.</w:t>
      </w:r>
    </w:p>
    <w:p>
      <w:pPr/>
      <w:r>
        <w:rPr/>
        <w:t xml:space="preserve">1) 1-ին կետից «և սահմանափակ կարողություններ ունեցող» բառերը հանել.</w:t>
      </w:r>
    </w:p>
    <w:p>
      <w:pPr/>
      <w:r>
        <w:rPr/>
        <w:t xml:space="preserve">2) 3 –րդ կետից «Ֆիզիկական արատներ ունեցող կամ հաշմանդամ երեխաների համար առանձին ուսումնամարզական պարապմունքների իրականացման կարգը սահմանելու մասին» բառերը հանել.</w:t>
      </w:r>
    </w:p>
    <w:p>
      <w:pPr/>
      <w:r>
        <w:rPr/>
        <w:t xml:space="preserve">3)  4-րդ կետում «հանրակրթական դպրոցներում» բառերը փոխարինել «հանրակրթական ուսումնական հաստատություններում» բառերով.</w:t>
      </w:r>
    </w:p>
    <w:p>
      <w:pPr/>
      <w:r>
        <w:rPr/>
        <w:t xml:space="preserve">4) 14-րդ կետում «հաշմանդամ երեխաների ֆիզկուլտուրայի պետական ավարտական քննությունների կարգն ու նորմատիվները» բառերը փոխարինել  «հաշմանդամություն ունեցող երեխաների «ֆիզկուլտուրա» առարկայի վերջնարդյունքի գնահատման չափորոշիչները» բառերով, իսկ «հաստատում է Հայաստանի Հանրապետության կրթության և գիտության ոլորտում պետական լիազոր մարմինը» բառերը փոխարինել «հաստատում է կրթության պետական կառավարման լիազորված մարմինը» բառերով: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52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A7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0200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86F2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2026-04-03T09:34:15+04:00</dcterms:created>
  <dcterms:modified xsi:type="dcterms:W3CDTF">2026-04-03T09:34:15+04:00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