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ՀՈՒՆՎԱՐԻ 30-Ի N 71-Ն ՈՐՈՇՄԱՆ ՄԵՋ ԼՐԱՑՈՒՄՆԵՐ ԵՎ ՓՈՓՈԽՈՒԹՅՈՒՆՆԵՐ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 N  -  Ն</w:t>
      </w:r>
    </w:p>
    <w:p>
      <w:pPr/>
      <w:r>
        <w:rPr/>
        <w:t xml:space="preserve">ՀԱՅԱՍՏԱՆԻ ՀԱՆՐԱՊԵՏՈՒԹՅԱՆ ԿԱՌԱՎԱՐՈՒԹՅԱՆ 2015 ԹՎԱԿԱՆԻ ՀՈՒՆՎԱՐԻ 30-Ի N 71-Ն ՈՐՈՇՄԱՆ ՄԵՋ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հունվարի 30-ի «Եվրասիական տնտեսական միության (մաքսային միության) տեխնիկական կանոնակարգերի պահանջների պահպանման նկատմամբ պետական վերահսկողություն իրականացնող լիազոր մարմիններ սահմանելու մասին» N 71-Ն որոշման (այսուհետ՝ Որոշում) մեջ կատարել հետևյալ լրացումները և փոփոխությունները՝</w:t>
      </w:r>
    </w:p>
    <w:p>
      <w:pPr/>
      <w:r>
        <w:rPr/>
        <w:t xml:space="preserve">1) որոշման N 1 հավելվածը լրացնել հետևյալ բովանդակությամբ նոր՝ 14-րդ կետով.</w:t>
      </w:r>
    </w:p>
    <w:p>
      <w:pPr/>
      <w:r>
        <w:rPr/>
        <w:t xml:space="preserve">«14. Եվրասիական տնտեսական հանձնաժողովի խորհրդի 2021 թվականի հոկտեմբերի 29-ի N 110 որոշմամբ հաստատված «Թռչնի մսի և դրա վերամշակումից ստացվող արտադրանքի անվտանգության մասին» (ԵԱՏՄ ՏԿ 051/2021) Եվրասիական տնտեսական միության տեխնիկական կանոնակարգ։»․</w:t>
      </w:r>
    </w:p>
    <w:p>
      <w:pPr/>
      <w:r>
        <w:rPr/>
        <w:t xml:space="preserve">2) որոշման N 2 հավելվածը լրացնել հետևյալ բովանդակությամբ նոր՝ 23-րդ և 24-րդ կետերով.</w:t>
      </w:r>
    </w:p>
    <w:p>
      <w:pPr/>
      <w:r>
        <w:rPr/>
        <w:t xml:space="preserve">«23. Եվրասիական տնտեսական հանձնաժողովի խորհրդի 2021 թվականի հոկտեմբերի 5-ի N 100 որոշմամբ հաստատված «Քաղաքացիական պաշտպանության և բնական ու տեխնածին բնույթի արտակարգ իրավիճակներից պաշտպանության համար նախատեսված արտադրանքի անվտանգության մասին» (ԵԱՏՄ ՏԿ 050/2021) Եվրասիական տնտեսական միության տեխնիկական կանոնակարգ։</w:t>
      </w:r>
    </w:p>
    <w:p>
      <w:pPr>
        <w:numPr>
          <w:ilvl w:val="0"/>
          <w:numId w:val="3"/>
        </w:numPr>
      </w:pPr>
      <w:r>
        <w:rPr/>
        <w:t xml:space="preserve">Եվրասիական տնտեսական հանձնաժողովի խորհրդի 2021 թվականի դեկտեմբերի 2-ի N 137 որոշմամբ հաստատված «Մետրոպոլիտենի շարժակազմի անվտանգության մասին» (ԵԱՏՄ ՏԿ 052/2021) Եվրասիական տնտեսական միության տեխնիկական կանոնակարգ։»․</w:t>
      </w:r>
    </w:p>
    <w:p>
      <w:pPr/>
      <w:r>
        <w:rPr/>
        <w:t xml:space="preserve">3) որոշման N 3 հավելվածը լրացնել հետևյալ բովանդակությամբ նոր՝ 21-րդ և 22-րդ կետերով.</w:t>
      </w:r>
    </w:p>
    <w:p>
      <w:pPr/>
      <w:r>
        <w:rPr/>
        <w:t xml:space="preserve">«21. Եվրասիական տնտեսական հանձնաժողովի խորհրդի 2021 թվականի հոկտեմբերի 5-ի N 100 որոշմամբ հաստատված «Քաղաքացիական պաշտպանության և բնական ու տեխնածին բնույթի արտակարգ իրավիճակներից պաշտպանության համար նախատեսված արտադրանքի անվտանգության մասին» (ԵԱՏՄ ՏԿ 050/2021) Եվրասիական տնտեսական միության տեխնիկական կանոնակարգ։</w:t>
      </w:r>
    </w:p>
    <w:p>
      <w:pPr>
        <w:numPr>
          <w:ilvl w:val="0"/>
          <w:numId w:val="4"/>
        </w:numPr>
      </w:pPr>
      <w:r>
        <w:rPr/>
        <w:t xml:space="preserve">Եվրասիական տնտեսական հանձնաժողովի խորհրդի 2021 թվականի դեկտեմբերի 2-ի N 137 որոշմամբ հաստատված «Մետրոպոլիտենի շարժակազմի անվտանգության մասին» (ԵԱՏՄ ՏԿ 052/2021) Եվրասիական տնտեսական միության տեխնիկական կանոնակարգ։»: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E6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10F0B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25A8AA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2026-04-03T17:13:52+04:00</dcterms:created>
  <dcterms:modified xsi:type="dcterms:W3CDTF">2026-04-03T17:13:52+04:00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