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2019 ԹՎԱԿԱՆԻ  ՓԵՏՐՎԱՐԻ 15-Ի N 89-Ն ՈՐՈՇՄԱՆ ՄԵՋ ԼՐԱՑՈՒՄ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 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      »                        2024 թվականի  N       - Ա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2019 ԹՎԱԿԱՆԻ </w:t>
      </w:r>
    </w:p>
    <w:p>
      <w:pPr>
        <w:jc w:val="center"/>
      </w:pPr>
      <w:r>
        <w:rPr>
          <w:b w:val="1"/>
          <w:bCs w:val="1"/>
        </w:rPr>
        <w:t xml:space="preserve">ՓԵՏՐՎԱՐԻ 15-Ի N 89-Ն ՈՐՈՇՄԱՆ ՄԵՋ ԼՐԱՑՈՒՄ ԿԱՏԱՐԵԼՈՒ ՄԱՍԻՆ 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Հայաստանի Հանրապետության օրենքի 33-րդ և 34-րդ հոդվածները՝ Հայաստանի Հանրապետության կառավարությունը որոշում է.</w:t>
      </w:r>
    </w:p>
    <w:p>
      <w:pPr/>
      <w:r>
        <w:rPr/>
        <w:t xml:space="preserve">1. Հայաս­տա­նի Հանրա­պետ­ու­թյան կառավարու­թյան 2019 թվականի փետրվարի 15-ի «Քաղաքացուն բացառիկ դեպքերում պարտադիր զինվորական ծառայությունից ազատելու կարգը սահմանելու մասին» N 89-Ն որոշման հավելվածի 2-րդ կետը լրացնել հետևյալ բովանդակությամբ նոր՝ 4-րդ ենթակետով.</w:t>
      </w:r>
    </w:p>
    <w:p>
      <w:pPr/>
      <w:r>
        <w:rPr/>
        <w:t xml:space="preserve">«4) արտերկրում որոշ կրթական ծրագրերով կրթություն և մասնագիտական որակավորում ստանալու հանգամանքը, եթե քաղաքացին հնարավորություն չի ունեցել ստանալու նմանատիպ կրթություն և մասնագիտական որակավորում Հայաստանի Հանրապետության ուսումնական հաստատություններում։»։</w:t>
      </w:r>
    </w:p>
    <w:p>
      <w:pPr/>
      <w:r>
        <w:rPr/>
        <w:t xml:space="preserve">2. Սույն որոշումը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  ՀԱՆՐԱՊԵՏՈՒԹՅԱՆ</w:t>
      </w:r>
    </w:p>
    <w:p>
      <w:pPr/>
      <w:r>
        <w:rPr/>
        <w:t xml:space="preserve">                ՎԱՐՉԱՊԵՏ                                                    Ն. ՓԱՇԻՆՅԱՆ</w:t>
      </w:r>
    </w:p>
    <w:p>
      <w:pPr/>
      <w:r>
        <w:rPr/>
        <w:t xml:space="preserve"> </w:t>
      </w:r>
    </w:p>
    <w:p>
      <w:pPr/>
      <w:r>
        <w:rPr/>
        <w:t xml:space="preserve">ք.Երևան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2026-03-31T12:54:36+04:00</dcterms:created>
  <dcterms:modified xsi:type="dcterms:W3CDTF">2026-03-31T12:54:36+04:00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