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 կառավարության 2023  թվականի հուլիսի  6-ի N 1098-Լ որոշման մեջ փոփոխություններ և լրացումներ կատարելու մասին»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«___» _________ 2024 թվական N __ -Լ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  ԿԱՌԱՎԱՐՈՒԹՅԱՆ 2023  ԹՎԱԿԱՆԻ ՀՈՒԼԻՍԻ  6-Ի N 1098-Լ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  Ղեկավարվելով «Նորմատիվ իրավական ակտերի մասին» օրենքի 33–րդ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     1․Հայաստանի Հանրապետության կառավարության 2023 թվականի հուլիսի 6–ի «Տնամերձ հողամասերում այգեհիմնման և ոռոգման արդիական համակարգերի ներդրման փորձնական ծրագիրը հաստատելու մասին» N 1098–Լ որոշման (այսուհետ՝ Որոշում) մեջ կատարել հետևյալ փոփոխությունները և լրացումները.</w:t>
      </w:r>
    </w:p>
    <w:p>
      <w:pPr/>
      <w:r>
        <w:rPr/>
        <w:t xml:space="preserve">     1)Որոշման նախաբանը «21-րդ մասը» բառերից հետո լրացնել «, «Հայաստանի Հանրապետության 2024 թվականի պետական բյուջեի մասին» Հայաստանի Հանրապետության օրենքի 9-րդ հոդվածի 21-րդ մասը» բառերով,</w:t>
      </w:r>
    </w:p>
    <w:p>
      <w:pPr/>
      <w:r>
        <w:rPr/>
        <w:t xml:space="preserve">     2)Որոշման հավելվածի (այսուհետ՝ Հավելված) 2-րդ, 17-րդ և 37-րդ կետերում 2024 թիվը փոխարինել 2025 թվով,</w:t>
      </w:r>
    </w:p>
    <w:p>
      <w:pPr/>
      <w:r>
        <w:rPr/>
        <w:t xml:space="preserve">     3)Հավելվածի 4-րդ կետում 1000 քառ. մետր բառերից հետո լրացնել (ներառյալ) բառը,</w:t>
      </w:r>
    </w:p>
    <w:p>
      <w:pPr/>
      <w:r>
        <w:rPr/>
        <w:t xml:space="preserve">     4)Հավելվածի 11-րդ կետում 2023 թիվը փոխարինել 2024 թվով և կամ ՀՀ կառավարության պահուստային ֆոնդից նախարարությանը գումար հատկացնելու բառերը հանել։</w:t>
      </w:r>
    </w:p>
    <w:p>
      <w:pPr/>
      <w:r>
        <w:rPr/>
        <w:t xml:space="preserve">     2․Սույն որոշման 1-ին կետի 3-րդ ենթակետը տարածվում է մինչև սույն որոշումն ուժի մեջ մտնելը ծագած հարաբերությունների վրա։</w:t>
      </w:r>
    </w:p>
    <w:p>
      <w:pPr/>
      <w:r>
        <w:rPr/>
        <w:t xml:space="preserve">     3․Սույն որոշումն ուժի մեջ է մտնում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2026-03-31T12:11:35+04:00</dcterms:created>
  <dcterms:modified xsi:type="dcterms:W3CDTF">2026-03-31T12:11:35+04:00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