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4-ի  N 1132-Ն որոշման մեջ լրացումներ և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----------- 2024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ՀՈԿՏԵՄԲԵՐԻ 4-Ի</w:t>
      </w:r>
    </w:p>
    <w:p>
      <w:pPr>
        <w:jc w:val="center"/>
      </w:pPr>
      <w:r>
        <w:rPr/>
        <w:t xml:space="preserve">N 1132-Ն ՈՐՈՇՄԱՆ ՄԵՋ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33-րդ և 34-րդ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4-ի «Պարտադիր զինվորական ծառայության զորակոչի անցկացման կարգը հաստատելու մասին» N 1132-Ն որոշման (այսուհետ՝ որոշում) մեջ կատարել հետևյալ լրացումները և փոփոխությունը.</w:t>
      </w:r>
    </w:p>
    <w:p>
      <w:pPr/>
      <w:r>
        <w:rPr/>
        <w:t xml:space="preserve">      1) 1-ին կետի 1-ին ենթակետով հաստատված հավելված 1-ում՝</w:t>
      </w:r>
    </w:p>
    <w:p>
      <w:pPr/>
      <w:r>
        <w:rPr/>
        <w:t xml:space="preserve">      ա. 4-րդ կետում «գործերի,» բառից հետո լրացնել «ներառյալ՝ «Զինվորական ծառայության և զինծառայողի կարգավիճակի մասին» օրենքի (այսուհետ՝ օրենք) 19-րդ հոդվածի 1.1-ին մասում նշված քաղաքացիների,» բառերը, իսկ «հիմունքներով» բառից հետո լրացնել «կամ օրենքի 19-րդ հոդվածի 1.2-րդ մասում նշված քաղաքացիների կողմից» բառերը,</w:t>
      </w:r>
    </w:p>
    <w:p>
      <w:pPr/>
      <w:r>
        <w:rPr/>
        <w:t xml:space="preserve">      բ. 5-րդ կետի 6-րդ ենթակետում «սեռի» բառից հետո լրացնել «և օրենքի 19-րդ հոդվածի 1.1-ին և 1.2-րդ մասերում նշված» բառերը,</w:t>
      </w:r>
    </w:p>
    <w:p>
      <w:pPr/>
      <w:r>
        <w:rPr/>
        <w:t xml:space="preserve">      գ. 7-րդ կետի 2-րդ, 3-րդ, 4-րդ և 5-րդ ենթակետերում «իսկ» բառից հետո լրացնել «օրենքի 19-րդ հոդվածի 1.1-ին և 1.2-րդ մասերում նշված կամ» բառերը,</w:t>
      </w:r>
    </w:p>
    <w:p>
      <w:pPr/>
      <w:r>
        <w:rPr/>
        <w:t xml:space="preserve">      դ. 8-րդ կետում «ներառյալ» բառից հետո լրացնել «օրենքի 19-րդ հոդվածի 1.1-ին մասում նշված կամ» բառերը, իսկ «սեռի» բառից հետո լրացնել «կամ օրենքի 19-րդ հոդվածի 1.2-րդ մասում նշված և շարքային կազմի պարտադիր զինվորական կամ այլընտրանքային համապատասխան ծառայության զորակոչվելու դիմում ներկայացրած» բառերը,</w:t>
      </w:r>
    </w:p>
    <w:p>
      <w:pPr/>
      <w:r>
        <w:rPr/>
        <w:t xml:space="preserve"> </w:t>
      </w:r>
    </w:p>
    <w:p>
      <w:pPr/>
      <w:r>
        <w:rPr/>
        <w:t xml:space="preserve">      ե. 19-րդ կետից հետո լրացնել 19.1-ին կետ՝ հետևյալ բովանդակությամբ.</w:t>
      </w:r>
    </w:p>
    <w:p>
      <w:pPr/>
      <w:r>
        <w:rPr/>
        <w:t xml:space="preserve">    «19.1. Օրենքի 19-րդ հոդվածի 1.1-ին մասում նշված քաղաքացու կողմից նույն մասում սահմանված համապատասխան ժամկետով շարքային կազմի պարտադիր զինվորական կամ այլընտրանքային համապատասխան ծառայություն անցնելու փոխարեն, իսկ օրենքի 19-րդ հոդվածի 1.2-րդ մասում նշված քաղաքացու կողմից նույն մասում սահմանված որևէ ժամկետով շարքային կազմի պարտադիր զինվորական կամ այլընտրանքային համապատասխան ծառայություն անցնելու համար օրենքի 19-րդ հոդվածի 1.1-ին և 1.2-րդ մասերում նախատեսված համապատասխան չափով գումարը վճարելու դիմում ներկայացվելու դեպքում զինվորական կոմիսարիատը քաղաքացուն 1-օրյա ժամկետում գրավոր տրամադրում է Հայաստանի Հանրապետության պետական բյուջեի այն հաշվեհամարը, որին կատարվելու է վճարումը, և առձեռն հանձնում է սույն կարգի N 13 ձևի համաձայն ծանուցագիրը՝ հայտարարված զորակոչի ավարտի օրը զինվորական կոմիսարիատ ներկայանալու պարտավորության մասին: Հայաստանի Հանրապետության պետական բյուջեի հաշվեհամարը ստանալու հիման վրա քաղաքացին պարտավոր է ոչ ուշ, քան հայտարարված զորակոչի ավարտի օրվան նախորդող օրը զինվորական կոմիսարիատ ներկայացնել համապատասխան չափով գումարի վճարումը հաստատող փաստաթղթի բնօրինակը: Օրենքի 19-րդ հոդվածի 1.1-ին մասում նշված քաղաքացու կողմից սույն կետում նախատեսված վերջին օրը գումարի վճարումը հաստատող փաստաթղթի բնօրինակը չներկայացվելու դեպքում քաղաքացին պարտավոր է սույն կետի համաձայն ստացած ծանուցագրում նշված օրը ներկայանալ զինվորական կոմիսարիատ՝ շարքային կազմի պարտադիր զինվորական ծառայության զորակոչվելու համար, իսկ օրենքի 19-րդ հոդվածի 1.2-րդ մասում նշված քաղաքացու կողմից սույն կետում նախատեսված վերջին օրը գումարի վճարումը հաստատող փաստաթղթի բնօրինակը չներկայացվելու դեպքում քաղաքացին համարվում է շարքային կազմի պարտադիր զինվորական կամ այլընտրանքային ծառայություն անցնելու ցանկություն չունեցող անձ:»,</w:t>
      </w:r>
    </w:p>
    <w:p>
      <w:pPr/>
      <w:r>
        <w:rPr/>
        <w:t xml:space="preserve">      զ. 21-րդ կետի 2-րդ ենթակետում ««Զինվորական ծառայության և զինծառայողի կարգավիճակի մասին» օրենքի (այսուհետ՝ օրենք)» բառերը փոխարինել «օրենքի» բառով.</w:t>
      </w:r>
    </w:p>
    <w:p>
      <w:pPr/>
      <w:r>
        <w:rPr/>
        <w:t xml:space="preserve">     2) 1-ին կետի 2-րդ ենթակետով հաստատված հավելված 2-ում՝</w:t>
      </w:r>
    </w:p>
    <w:p>
      <w:pPr/>
      <w:r>
        <w:rPr/>
        <w:t xml:space="preserve">     ա. 3-րդ կետում «ընթացքում» բառից հետո լրացնել «, ինչպես նաև «Զինվորական ծառայության և զինծառայողի կարգավիճակի մասին» օրենքի (այսուհետ՝ օրենք) 19-րդ հոդվածի 1.2-րդ մասում նշված քաղաքացիները՝ պահեստազորի սպայական կազմի պարտադիր զինվորական ծառայության զորակոչվելու դիմում ներկայացնելու դեպքում» բառերը,</w:t>
      </w:r>
    </w:p>
    <w:p>
      <w:pPr/>
      <w:r>
        <w:rPr/>
        <w:t xml:space="preserve">     բ. 14-րդ կետից հետո լրացնել 14.1-ին կետ՝ հետևյալ բովանդակությամբ.</w:t>
      </w:r>
    </w:p>
    <w:p>
      <w:pPr/>
      <w:r>
        <w:rPr/>
        <w:t xml:space="preserve">    «14.1. Օրենքի 19-րդ հոդվածի 1.2-րդ մասում նշված քաղաքացու կողմից նույն մասում սահմանված որևէ ժամկետով պահեստազորի սպայական կազմի պարտադիր զինվորական ծառայություն անցնելու համար նույն մասում նախատեսված համապատասխան չափով գումարը վճարելու դիմում ներկայացվելու դեպքում զինվորական կոմիսարիատը քաղաքացուն 1-օրյա ժամկետում գրավոր տրամադրում է Հայաստանի Հանրապետության պետական բյուջեի այն հաշվեհամարը, որին կատարվելու է վճարումը, և առձեռն հանձնում է սույն կարգի N 10 ձևի համաձայն ծանուցագիրը՝ հայտարարված զորակոչի ավարտի օրը զինվորական կոմիսարիատ ներկայանալու պարտավորության մասին: Հայաստանի Հանրապետության պետական բյուջեի հաշվեհամարը ստանալու հիման վրա քաղաքացին պարտավոր է ոչ ուշ, քան հայտարարված զորակոչի ավարտի օրվան նախորդող օրը զինվորական կոմիսարիատ ներկայացնել համապատասխան չափով գումարի վճարումը հաստատող փաստաթղթի բնօրինակը: Քաղաքացու կողմից սույն կետում նախատեսված վերջին օրը գումարի վճարումը հաստատող փաստաթղթի բնօրինակը չներկայացվելու դեպքում քաղաքացին համարվում է պահեստազորի սպայական կազմի պարտադիր զինվորական ծառայություն անցնելու ցանկություն չունեցող անձ:»: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ՎԱՐՉԱՊԵՏ Ն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5C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8D63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2026-04-01T10:00:47+04:00</dcterms:created>
  <dcterms:modified xsi:type="dcterms:W3CDTF">2026-04-01T10:00:47+04:00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