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ՀԱՆՐԱՅԻՆ ԾԱՌԱՅՈՒԹՅՈՒՆՆԵՐԸ ԿԱՐԳԱՎՈՐՈՂ ՀԱՆՁՆԱԺՈՂՈՎԻ 2019 ԹՎԱԿԱՆԻ ՓԵՏՐՎԱՐԻ 27-Ի №39-Ն ՈՐՈՇՄԱՆ ՄԵՋ ՓՈՓՈԽՈՒԹՅՈՒՆ ԿԱՏԱՐԵԼՈՒ ՄԱՍԻՆ</w:t>
      </w:r>
      <w:bookmarkEnd w:id="0"/>
    </w:p>
    <w:p>
      <w:pPr/>
      <w:r>
        <w:rPr>
          <w:b w:val="1"/>
          <w:bCs w:val="1"/>
        </w:rPr>
        <w:t xml:space="preserve">                                                                                        </w:t>
      </w:r>
      <w:r>
        <w:rPr>
          <w:b w:val="1"/>
          <w:bCs w:val="1"/>
        </w:rPr>
        <w:t xml:space="preserve">                    ՆԱԽԱԳԻԾ</w:t>
      </w:r>
    </w:p>
    <w:p>
      <w:pPr/>
      <w:r>
        <w:rPr/>
        <w:t xml:space="preserve"> </w:t>
      </w:r>
    </w:p>
    <w:p>
      <w:pPr>
        <w:pStyle w:val="Heading4"/>
      </w:pPr>
      <w:r>
        <w:rPr>
          <w:b w:val="1"/>
          <w:bCs w:val="1"/>
        </w:rPr>
        <w:t xml:space="preserve">ՀԱՅԱՍՏԱՆԻ ՀԱՆՐԱՊԵՏՈՒԹՅԱՆ</w:t>
      </w:r>
    </w:p>
    <w:p>
      <w:pPr>
        <w:pStyle w:val="Heading4"/>
      </w:pPr>
      <w:r>
        <w:rPr>
          <w:b w:val="1"/>
          <w:bCs w:val="1"/>
        </w:rPr>
        <w:t xml:space="preserve">ՀԱՆՐԱՅԻՆ ԾԱՌԱՅՈՒԹՅՈՒՆՆԵՐԸ ԿԱՐԳԱՎՈՐՈՂ ՀԱՆՁՆԱԺՈՂՈՎ</w:t>
      </w:r>
    </w:p>
    <w:p>
      <w:pPr>
        <w:jc w:val="center"/>
      </w:pPr>
      <w:r>
        <w:rPr>
          <w:b w:val="1"/>
          <w:bCs w:val="1"/>
        </w:rPr>
        <w:t xml:space="preserve">ՈՐՈՇՈՒՄ</w:t>
      </w:r>
    </w:p>
    <w:p>
      <w:pPr>
        <w:jc w:val="center"/>
      </w:pPr>
      <w:r>
        <w:rPr/>
        <w:t xml:space="preserve">--- մարտի 2024 թվականի №-- -Ն</w:t>
      </w:r>
    </w:p>
    <w:p>
      <w:pPr>
        <w:jc w:val="center"/>
      </w:pPr>
      <w:r>
        <w:rPr/>
        <w:t xml:space="preserve">        ք. Երևան</w:t>
      </w:r>
    </w:p>
    <w:p>
      <w:pPr/>
      <w:r>
        <w:rPr/>
        <w:t xml:space="preserve"> </w:t>
      </w:r>
    </w:p>
    <w:p>
      <w:pPr>
        <w:jc w:val="center"/>
      </w:pPr>
      <w:r>
        <w:rPr>
          <w:b w:val="1"/>
          <w:bCs w:val="1"/>
        </w:rPr>
        <w:t xml:space="preserve">ՀԱՅԱՍՏԱՆԻ ՀԱՆՐԱՊԵՏՈՒԹՅԱՆ ՀԱՆՐԱՅԻՆ ԾԱՌԱՅՈՒԹՅՈՒՆՆԵՐԸ ԿԱՐԳԱՎՈՐՈՂ ՀԱՆՁՆԱԺՈՂՈՎԻ</w:t>
      </w:r>
      <w:r>
        <w:rPr>
          <w:b w:val="1"/>
          <w:bCs w:val="1"/>
        </w:rPr>
        <w:t xml:space="preserve"> 2019 </w:t>
      </w:r>
      <w:r>
        <w:rPr>
          <w:b w:val="1"/>
          <w:bCs w:val="1"/>
        </w:rPr>
        <w:t xml:space="preserve">ԹՎԱԿԱՆԻ </w:t>
      </w:r>
      <w:r>
        <w:rPr>
          <w:b w:val="1"/>
          <w:bCs w:val="1"/>
        </w:rPr>
        <w:t xml:space="preserve">ՓԵՏՐՎԱՐԻ 27-</w:t>
      </w:r>
      <w:r>
        <w:rPr>
          <w:b w:val="1"/>
          <w:bCs w:val="1"/>
        </w:rPr>
        <w:t xml:space="preserve">Ի</w:t>
      </w:r>
      <w:r>
        <w:rPr>
          <w:b w:val="1"/>
          <w:bCs w:val="1"/>
        </w:rPr>
        <w:t xml:space="preserve"> №39</w:t>
      </w:r>
      <w:r>
        <w:rPr>
          <w:b w:val="1"/>
          <w:bCs w:val="1"/>
        </w:rPr>
        <w:t xml:space="preserve">-</w:t>
      </w:r>
      <w:r>
        <w:rPr>
          <w:b w:val="1"/>
          <w:bCs w:val="1"/>
        </w:rPr>
        <w:t xml:space="preserve">Ն ՈՐՈՇՄԱՆ ՄԵՋ ՓՈՓՈԽՈՒԹՅՈՒՆ ԿԱՏԱՐԵԼՈՒ ՄԱՍԻՆ</w:t>
      </w:r>
    </w:p>
    <w:p>
      <w:pPr/>
      <w:r>
        <w:rPr/>
        <w:t xml:space="preserve"> </w:t>
      </w:r>
    </w:p>
    <w:p>
      <w:pPr/>
      <w:r>
        <w:rPr/>
        <w:t xml:space="preserve">Հիմք ընդունելով «Նորմատիվ իրավական ակտերի մասին» օրենքի 33-րդ և 34-րդ հոդվածները՝ Հայաստանի Հանրապետության հանրային ծառայությունները կարգավորող հանձնաժողովը որոշում է.</w:t>
      </w:r>
    </w:p>
    <w:p>
      <w:pPr>
        <w:numPr>
          <w:ilvl w:val="0"/>
          <w:numId w:val="2"/>
        </w:numPr>
      </w:pPr>
      <w:r>
        <w:rPr/>
        <w:t xml:space="preserve">Հայաստանի Հանրապետության հանրային ծառայությունները կարգավորող հանձնաժողովի 2019 թվականի փետրվարի 27-ի «Էներգետիկայի բնագավառում լիցենզիա ունեցող անձի բաժնեմասի (բաժնետոմսի, փայի) կամ դրա նկատմամբ իրավունքի օտարման, այլ կերպ փոխանցման կամ գրավադրման, ինչպես նաև լիցենզավորված գործունեության իրականացման համար անհրաժեշտ գույքի կամ դրա նկատմամբ իրավունքի օտարման, այլ կերպ փոխանցման կամ գրավադրման համաձայնեցման կարգը հաստատելու մասին» №39-Ն որոշմամբ հաստատված էներգետիկայի բնագավառում լիցենզիա ունեցող անձի բաժնեմասի (բաժնետոմսի, փայի) կամ դրա նկատմամբ իրավունքի օտարման, այլ կերպ փոխանցման կամ գրավադրման, ինչպես նաև լիցենզավորված գործունեության իրականացման համար անհրաժեշտ գույքի կամ դրա նկատմամբ իրավունքի օտարման, այլ կերպ փոխանցման կամ գրավադրման համաձայնեցման կարգի 26-րդ կետի առաջին նախադասությունը շարադրել հետևյալ խմբագրությամբ.</w:t>
      </w:r>
    </w:p>
    <w:p>
      <w:pPr/>
      <w:r>
        <w:rPr/>
        <w:t xml:space="preserve">       «Լիցենզավորված անձը գործարքի կնքումից հետո երկշաբաթյա ժամկետում հանձնաժողով է ներկայացնում գործարքի կնքումը հավաստող՝ օրենսդրությամբ սահմանված փաստաթղթի (այդ թվում՝ պայմանագիր, արձանագրություն և այլն) պատճենը, ընդ որում, նշված փաստաթղթի օտարալեզու լինելու պարագայում դրա հետ միաժամանակ ներկայացվում է դրա` օրենքով սահմանված կարգով կատարված հայերեն թարգմանությունը։»:</w:t>
      </w:r>
    </w:p>
    <w:p>
      <w:pPr>
        <w:numPr>
          <w:ilvl w:val="0"/>
          <w:numId w:val="3"/>
        </w:numPr>
      </w:pPr>
      <w:r>
        <w:rPr/>
        <w:t xml:space="preserve">Սույն որոշումն ուժի մեջ է մտնում պաշտոնական հրապարակմանը հաջորդող օրվանից։</w:t>
      </w:r>
    </w:p>
    <w:p>
      <w:pPr/>
      <w:r>
        <w:rPr>
          <w:b w:val="1"/>
          <w:bCs w:val="1"/>
        </w:rPr>
        <w:t xml:space="preserve"> </w:t>
      </w:r>
    </w:p>
    <w:p>
      <w:pPr/>
      <w:r>
        <w:rPr>
          <w:b w:val="1"/>
          <w:bCs w:val="1"/>
        </w:rPr>
        <w:t xml:space="preserve"> </w:t>
      </w:r>
    </w:p>
    <w:p>
      <w:pPr/>
      <w:r>
        <w:rPr>
          <w:b w:val="1"/>
          <w:bCs w:val="1"/>
        </w:rPr>
        <w:t xml:space="preserve">ՀԱՅԱՍՏԱՆԻ ՀԱՆՐԱՊԵՏՈՒԹՅԱՆ ՀԱՆՐԱՅԻՆ</w:t>
      </w:r>
    </w:p>
    <w:p>
      <w:pPr/>
      <w:r>
        <w:rPr>
          <w:b w:val="1"/>
          <w:bCs w:val="1"/>
        </w:rPr>
        <w:t xml:space="preserve">ԾԱՌԱՅՈՒԹՅՈՒՆՆԵՐԸ ԿԱՐԳԱՎՈՐՈՂ                                                   </w:t>
      </w:r>
    </w:p>
    <w:p>
      <w:pPr/>
      <w:r>
        <w:rPr>
          <w:b w:val="1"/>
          <w:bCs w:val="1"/>
        </w:rPr>
        <w:t xml:space="preserve">ՀԱՆՁՆԱԺՈՂՈՎԻ ՆԱԽԱԳԱՀ՝                                                            </w:t>
      </w:r>
      <w:r>
        <w:rPr>
          <w:b w:val="1"/>
          <w:bCs w:val="1"/>
        </w:rPr>
        <w:t xml:space="preserve">Գ</w:t>
      </w:r>
      <w:r>
        <w:rPr/>
        <w:t xml:space="preserve">. </w:t>
      </w:r>
      <w:r>
        <w:rPr>
          <w:b w:val="1"/>
          <w:bCs w:val="1"/>
        </w:rPr>
        <w:t xml:space="preserve">ԲԱՂՐԱՄՅԱՆ</w:t>
      </w:r>
    </w:p>
    <w:p>
      <w:pPr/>
      <w:r>
        <w:rPr>
          <w:b w:val="1"/>
          <w:bCs w:val="1"/>
        </w:rPr>
        <w:t xml:space="preserve"> </w:t>
      </w:r>
    </w:p>
    <w:p>
      <w:pPr/>
      <w:r>
        <w:rPr>
          <w:b w:val="1"/>
          <w:bCs w:val="1"/>
        </w:rPr>
        <w:t xml:space="preserve"> </w:t>
      </w:r>
    </w:p>
    <w:p>
      <w:pPr/>
      <w:r>
        <w:rPr/>
        <w:t xml:space="preserve">      ք. Երևան</w:t>
      </w:r>
    </w:p>
    <w:p>
      <w:pPr/>
      <w:r>
        <w:rPr/>
        <w:t xml:space="preserve">-- մարտի 2024թ.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2C5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577A5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2026-03-31T19:43:11+04:00</dcterms:created>
  <dcterms:modified xsi:type="dcterms:W3CDTF">2026-03-31T19:43:11+04:00</dcterms:modified>
</cp:coreProperties>
</file>

<file path=docProps/custom.xml><?xml version="1.0" encoding="utf-8"?>
<Properties xmlns="http://schemas.openxmlformats.org/officeDocument/2006/custom-properties" xmlns:vt="http://schemas.openxmlformats.org/officeDocument/2006/docPropsVTypes"/>
</file>