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 ՀԱՆՐԱՊԵՏՈՒԹՅԱՆ  ԿԱՌԱՎԱՐՈՒԹՅԱՆ 2014  ԹՎԱԿԱՆԻ ԱՊՐԻԼԻ 23-Ի N 460-Ն ՈՐՈՇՄԱՆ ՄԵՋ ՓՈՓՈԽՈՒԹՅՈՒՆՆԵՐ ԿԱՏԱՐԵԼՈՒ ՄԱՍԻՆ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___________________ 2023 թվականի N ____ -Ն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  ՀԱՆՐԱՊԵՏՈՒԹՅԱՆ  ԿԱՌԱՎԱՐՈՒԹՅԱՆ 2014  ԹՎԱԿԱՆԻ ԱՊՐԻԼԻ 23-Ի N 460-Ն ՈՐՈՇՄԱՆ ՄԵՋ ՓՈՓՈԽՈՒԹՅՈՒՆՆԵՐ ԿԱՏԱՐԵԼՈՒ</w:t>
      </w:r>
    </w:p>
    <w:p>
      <w:pPr>
        <w:jc w:val="center"/>
      </w:pP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հոդվածներով՝ Հայաստանի Հանրա­պետության կառավարությունը    ո ր ո շ ու մ   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ապրիլի 23-ի «Նախկին ԽՍՀՄ Խնայբանկի ՀԽՍՀ հանրապետական բանկում մինչև </w:t>
      </w:r>
      <w:br/>
      <w:r>
        <w:rPr/>
        <w:t xml:space="preserve"> 1993 թվականի հունիսի 10-ը ներդրված դրամական ավանդների դիմաց փոխհատուցման տրամադրման կարգը հաստատելու և Հայաստանի Հանրապետության կառավարության 2006 թվականի մարտի 16-ի N 352-Ն որոշման մեջ փոփո­խու­թյուն կատարելու մասին» N 460-Ն որոշման մեջ կատարել հետևյալ փոփոխու­թյունները՝</w:t>
      </w:r>
    </w:p>
    <w:p>
      <w:pPr>
        <w:numPr>
          <w:ilvl w:val="0"/>
          <w:numId w:val="3"/>
        </w:numPr>
      </w:pPr>
      <w:r>
        <w:rPr/>
        <w:t xml:space="preserve">որոշման նախաբանում «2023» թիվը փոխարինել «2024» թվով.</w:t>
      </w:r>
    </w:p>
    <w:p>
      <w:pPr>
        <w:numPr>
          <w:ilvl w:val="0"/>
          <w:numId w:val="3"/>
        </w:numPr>
      </w:pPr>
      <w:r>
        <w:rPr/>
        <w:t xml:space="preserve">որոշման N 1 հավելվածի 1-ին կետի 1-ին ենթակետում «1940» թիվը փոխարինել «1941» թվով.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2024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461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2A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E54CA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2026-04-02T03:28:02+04:00</dcterms:created>
  <dcterms:modified xsi:type="dcterms:W3CDTF">2026-04-02T03:28:02+04:00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