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«ՕՏԱՐԵՐԿՐՅԱ ՊԵՏՈՒԹՅԱՆ ՏԱՐԱԾՔՈՒՄ ԱՌԱՆՑ ԹՈՒՅԼՏՎՈՒԹՅԱՆ ԲՆԱԿՎՈՂ ԱՆՁԱՆՑ ՀԵՏԸՆԴՈՒՆՄԱՆ (ՌԵԱԴՄԻՍԻԱՅԻ) ՄԱՍԻՆ ՀԱՄԱՁԱՅՆԱԳՐԵՐԻ ՇՐՋԱՆԱԿՆԵՐՈՒՄ ՕՏԱՐԵՐԿՐՅԱ ՊԵՏՈՒԹՅՈՒՆՆԵՐԻՑ ՍՏԱՑՎՈՂ ԴԻՄՈՒՄՆԵՐԸ ՀԱՅԱՍՏԱՆԻ ՀԱՆՐԱՊԵՏՈՒԹՅԱՆ ՊԵՏԱԿԱՆ ՄԱՐՄԻՆՆԵՐԻ ԿՈՂՄԻՑ ՔՆՆԱՐԿԵԼՈՒ ԿԱՐԳԸ ՀԱՍՏԱՏԵԼՈՒ ԵՎ ՀԱՅԱՍՏԱՆԻ ՀԱՆՐԱՊԵՏՈՒԹՅԱՆ ԿԱՌԱՎԱՐՈՒԹՅԱՆ 2014 ԹՎԱԿԱՆԻ ՄԱՐՏԻ 19-Ի N 300-Ն ԵՎ 2011 ԹՎԱԿԱՆԻ ՍԵՊՏԵՄԲԵՐԻ 22-Ի N 1360-Ն ՈՐՈՇՈՒՄՆԵՐՆ ՈՒԺԸ ԿՈՐՑՐԱԾ ՃԱՆԱՉԵԼՈՒ ՄԱՍԻՆ» ՀԱՅԱՍՏԱՆԻ ՀԱՆՐԱՊԵՏՈՒԹՅԱՆ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 .......... 2023 թվականի N ...-Ն</w:t>
      </w:r>
    </w:p>
    <w:p>
      <w:pPr>
        <w:jc w:val="center"/>
      </w:pPr>
      <w:r>
        <w:rPr>
          <w:b w:val="1"/>
          <w:bCs w:val="1"/>
        </w:rPr>
        <w:t xml:space="preserve">ՕՏԱՐԵՐԿՐՅԱ ՊԵՏՈՒԹՅԱՆ ՏԱՐԱԾՔՈՒՄ ԱՌԱՆՑ ԹՈՒՅԼՏՎՈՒԹՅԱՆ ԲՆԱԿՎՈՂ ԱՆՁԱՆՑ ՀԵՏԸՆԴՈՒՆՄԱՆ (ՌԵԱԴՄԻՍԻԱՅԻ) ՄԱՍԻՆ ՀԱՄԱՁԱՅՆԱԳՐԵՐԻ ՇՐՋԱՆԱԿՆԵՐՈՒՄ ՕՏԱՐԵՐԿՐՅԱ ՊԵՏՈՒԹՅՈՒՆՆԵՐԻՑ ՍՏԱՑՎՈՂ ԴԻՄՈՒՄՆԵՐԸ ՀԱՅԱՍՏԱՆԻ ՀԱՆՐԱՊԵՏՈՒԹՅԱՆ ՊԵՏԱԿԱՆ ՄԱՐՄԻՆՆԵՐԻ ԿՈՂՄԻՑ ՔՆՆԱՐԿԵԼՈՒ ԿԱՐԳԸ ՀԱՍՏԱՏԵԼՈՒ ԵՎ ՀԱՅԱՍՏԱՆԻ ՀԱՆՐԱՊԵՏՈՒԹՅԱՆ ԿԱՌԱՎԱՐՈՒԹՅԱՆ 2014 ԹՎԱԿԱՆԻ ՄԱՐՏԻ 19-Ի N 300-Ն ԵՎ 2011 ԹՎԱԿԱՆԻ ՍԵՊՏԵՄԲԵՐԻ 22-Ի N 1360-Ն ՈՐՈՇՈՒՄՆԵՐՆ ՈՒԺԸ ԿՈՐՑՐԱԾ ՃԱՆԱՉԵԼՈՒ ՄԱՍԻՆ</w:t>
      </w:r>
    </w:p>
    <w:p>
      <w:pPr/>
      <w:r>
        <w:rPr/>
        <w:t xml:space="preserve">Հիմք ընդունելով «Պետական կառավարման համակարգի մարմինների մասին» օրենքում փոփոխություններ և լրացում կատարելու մասին» օրենքում փոփոխություն­ներ և լրացում կատարելու մասին» 2022  թվականի դեկտեմբերի 16-ի ՀՕ-458-Ն օրենքի 3-րդ հոդվածի 2-րդ մասը և «Նորմատիվ իրավական ակտերի մասին» Հայաստանի Հանրապետության օրենքի 37-րդ հոդվածը՝ Հայաստանի Հանրապետության կառավարությունը </w:t>
      </w:r>
      <w:r>
        <w:rPr>
          <w:b w:val="1"/>
          <w:bCs w:val="1"/>
        </w:rPr>
        <w:t xml:space="preserve">որոշում է.</w:t>
      </w:r>
    </w:p>
    <w:p>
      <w:pPr/>
      <w:r>
        <w:rPr/>
        <w:t xml:space="preserve">1․ Հաստատել օտարերկրյա պետության տարածքում առանց թույլտվության բնակվող անձանց հետընդունման (ռեադմիսիայի) մասին համաձայնագրերի շրջանակներում օտարերկրյա պետություններից ստացվող դիմումները Հայաստանի Հանրապետության պետական մարմինների կողմից քննարկելու կարգը` համաձայն N 1 հավելվածի։</w:t>
      </w:r>
    </w:p>
    <w:p>
      <w:pPr/>
      <w:r>
        <w:rPr/>
        <w:t xml:space="preserve">2․ Հետընդունման համաձայնագրերով նախատեսված դրույթների իրականացումը վերապահել միգրացիայի և քաղաքացիության բնագավառում պետական կառավարման լիազոր մարմնին։</w:t>
      </w:r>
    </w:p>
    <w:p>
      <w:pPr/>
      <w:r>
        <w:rPr/>
        <w:t xml:space="preserve">3․ Համաձայնագրով ստանձնած հանձնառությունների կատարման ընթացքի նկատմամբ մոնիթորինգ իրականացնելու և ծագող խնդիրները քննարկելու նպատակով ստեղծել միջգերատեսչական աշխատանքային խումբ և հաստատել դրա կազմը` համաձայն N 2 հավելվածի:</w:t>
      </w:r>
    </w:p>
    <w:p>
      <w:pPr/>
      <w:r>
        <w:rPr/>
        <w:t xml:space="preserve">4․ Հայաստանի Հանրապետության արտաքին գործերի նախարարին, Հայաստանի Հանրապետության վարչապետին ենթակա ազգային անվտանգության ծառայության տնօրենին` սույն որոշումն ուժի մեջ մտնելուց հետո 20-օրյա ժամկետում միջգերատեսչական աշխատանքային խմբի ղեկավարին ներկայացնել աշխատանքային խմբի կազմում ընդգրկվելու նպատակով ներկայացուցիչների տվյալները:</w:t>
      </w:r>
    </w:p>
    <w:p>
      <w:pPr/>
      <w:r>
        <w:rPr/>
        <w:t xml:space="preserve">5․ Հայաստանի Հանրապետության ներքին գործերի նախարարին և Հայաստանի Հանրապետության վարչապետին ենթակա ազգային անվտանգության ծառայության տնօրենին` սույն որոշմանը կից Ձև 1-ում ներկայացված աղյուսակի վերջին սյունակում նշված՝ «Անձանց փաստացի վերադարձի» վերաբերյալ վիճակագրական տվյալներ ստանալու նպատակով ապահովել Ռեադմիսիոն հայցերի կառավարման էլեկտրոնային համակարգի և Սահմանային էլեկտրոնային կառավարման տեղեկատվական համակարգի փոխգործելիությունը։</w:t>
      </w:r>
    </w:p>
    <w:p>
      <w:pPr/>
      <w:r>
        <w:rPr/>
        <w:t xml:space="preserve">6․ Ուժը կորցրած ճանաչել՝</w:t>
      </w:r>
    </w:p>
    <w:p>
      <w:pPr/>
      <w:r>
        <w:rPr/>
        <w:t xml:space="preserve">1) Հայաստանի Հանրապետության կառավարության 2014 թվականի մարտի 19-ի ««Հայաստանի Հանրապետության և Եվրոպական միության միջև առանց թույլտվության բնակվող անձանց հետընդունման (ռեադմիսիայի) մասին» համաձայնագրի կիրարկումն ապահովող միջոցառումների մասին» N 300-Ն որոշումը․</w:t>
      </w:r>
    </w:p>
    <w:p>
      <w:pPr/>
      <w:r>
        <w:rPr/>
        <w:t xml:space="preserve">2) Հայաստանի Հանրապետության կառավարության 2011 թվականի սեպտեմբերի 22-ի «Oտարերկրյա պետության տարածքում առանց թույլտվության բնակվող անձանց հետընդունման մասին համաձայնագրերի շրջանակներում օտարերկրյա պետություններից ստացվող դիմումները Հայաստանի Հանրապետության պետական մարմինների կողմից քննարկվելու կարգը հաստատելու և Հայաստանի Հանրապետության կառավարության 2009 թվականի սեպտեմբերի 17-ի N 1073-Ն և 2005 թվականի հոկտեմբերի 20-ի N 1795-Ն որոշումներն ուժը կորցրած ճանաչելու մասին» N 1360-Ն որոշումը։</w:t>
      </w:r>
    </w:p>
    <w:p>
      <w:pPr/>
      <w:r>
        <w:rPr/>
        <w:t xml:space="preserve">7. Սույն որոշումն ուժի մեջ է մտնում պաշտոնական հրապարակման օրվան հաջորդող տասներորդ օրը:</w:t>
      </w:r>
    </w:p>
    <w:p>
      <w:pPr/>
      <w:r>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 </w:t>
      </w:r>
    </w:p>
    <w:p>
      <w:pPr/>
      <w:r>
        <w:rPr>
          <w:b w:val="1"/>
          <w:bCs w:val="1"/>
        </w:rPr>
        <w:t xml:space="preserve">                  </w:t>
      </w:r>
      <w:r>
        <w:rPr>
          <w:b w:val="1"/>
          <w:bCs w:val="1"/>
        </w:rPr>
        <w:t xml:space="preserve">ՎԱՐՉԱՊԵՏ</w:t>
      </w:r>
      <w:r>
        <w:rPr>
          <w:b w:val="1"/>
          <w:bCs w:val="1"/>
        </w:rPr>
        <w:t xml:space="preserve">      </w:t>
      </w:r>
    </w:p>
    <w:p>
      <w:pPr>
        <w:jc w:val="end"/>
      </w:pPr>
      <w:r>
        <w:rPr>
          <w:b w:val="1"/>
          <w:bCs w:val="1"/>
        </w:rPr>
        <w:t xml:space="preserve">                  </w:t>
      </w:r>
      <w:r>
        <w:rPr>
          <w:b w:val="1"/>
          <w:bCs w:val="1"/>
        </w:rPr>
        <w:t xml:space="preserve">Ն</w:t>
      </w:r>
      <w:r>
        <w:rPr>
          <w:b w:val="1"/>
          <w:bCs w:val="1"/>
        </w:rPr>
        <w:t xml:space="preserve">. </w:t>
      </w:r>
      <w:r>
        <w:rPr>
          <w:b w:val="1"/>
          <w:bCs w:val="1"/>
        </w:rPr>
        <w:t xml:space="preserve">ՓԱՇԻՆՅԱՆ</w:t>
      </w:r>
    </w:p>
    <w:p>
      <w:pPr>
        <w:jc w:val="end"/>
      </w:pPr>
      <w:r>
        <w:rPr>
          <w:b w:val="1"/>
          <w:bCs w:val="1"/>
        </w:rPr>
        <w:t xml:space="preserve">ք</w:t>
      </w:r>
      <w:r>
        <w:rPr>
          <w:b w:val="1"/>
          <w:bCs w:val="1"/>
        </w:rPr>
        <w:t xml:space="preserve">․</w:t>
      </w:r>
      <w:r>
        <w:rPr/>
        <w:t xml:space="preserve"> </w:t>
      </w:r>
      <w:r>
        <w:rPr>
          <w:b w:val="1"/>
          <w:bCs w:val="1"/>
        </w:rPr>
        <w:t xml:space="preserve">Երևան</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2026-04-03T15:22:03+04:00</dcterms:created>
  <dcterms:modified xsi:type="dcterms:W3CDTF">2026-04-03T15:22:03+04:00</dcterms:modified>
</cp:coreProperties>
</file>

<file path=docProps/custom.xml><?xml version="1.0" encoding="utf-8"?>
<Properties xmlns="http://schemas.openxmlformats.org/officeDocument/2006/custom-properties" xmlns:vt="http://schemas.openxmlformats.org/officeDocument/2006/docPropsVTypes"/>
</file>