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քննչական կոմիտեի դեպարտամենտում պետական ծառայության մասին » ՀՀ օրենքում փոփոխություններ կատարելու մասին ՀՀ օրենքի նախագիծ</w:t>
      </w:r>
      <w:bookmarkEnd w:id="0"/>
    </w:p>
    <w:p>
      <w:pPr/>
      <w:r>
        <w:rPr/>
        <w:t xml:space="preserve">                                             </w:t>
      </w:r>
    </w:p>
    <w:p>
      <w:pPr/>
      <w:r>
        <w:rPr/>
        <w:t xml:space="preserve">                                               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ՔՆՆՉԱԿԱՆ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ԿՈՄԻՏԵԻ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ԴԵՊԱՐՏԱՄԵՆՏՈՒՄ ՊԵՏԱԿԱՆ ԾԱՌԱՅՈՒԹՅԱՆ ՄԱՍԻՆ</w:t>
      </w:r>
      <w:r>
        <w:rPr>
          <w:b w:val="1"/>
          <w:bCs w:val="1"/>
        </w:rPr>
        <w:t xml:space="preserve">» ՀԱՅԱՍՏԱՆԻ ՀԱՆՐԱՊԵՏՈՒԹՅԱՆ ՕՐԵՆՔՈՒՄ ՓՈՓՈԽՈՒԹՅՈՒՆՆԵՐ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«Հայաստանի Հանրապետության քննչական կոմիտեի դեպարտամենտում պետական ծառայության մասին» Հայաuտանի Հանրապետության 2014 թվականի մայիսի 19-ի ՀՕ-26-Ն օրենքի (այuուհետ` Օրենք) 12-րդ հոդվածում՝</w:t>
      </w:r>
    </w:p>
    <w:p>
      <w:pPr>
        <w:numPr>
          <w:ilvl w:val="0"/>
          <w:numId w:val="2"/>
        </w:numPr>
      </w:pPr>
      <w:r>
        <w:rPr/>
        <w:t xml:space="preserve">2-րդ մասում՝ «Հայաստանի Հանրապետության Նախագահը» բառերը փոխարինել «Հայաստանի Հանրապետության վարչապետը» բառերով:</w:t>
      </w:r>
    </w:p>
    <w:p>
      <w:pPr>
        <w:numPr>
          <w:ilvl w:val="0"/>
          <w:numId w:val="2"/>
        </w:numPr>
      </w:pPr>
      <w:r>
        <w:rPr/>
        <w:t xml:space="preserve">7-րդ մասում՝ «Հանրապետության Նախագահին» բառերը փոխարինել «Հայաստանի Հանրապետության վարչապետին» բառերով: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4D1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2026-04-03T21:50:18+04:00</dcterms:created>
  <dcterms:modified xsi:type="dcterms:W3CDTF">2026-04-03T21:50:18+04:00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