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ՕԳՈՍՏՈՍԻ 13-Ի N 1337-Ա ՈՐՈՇՄԱՆ ՄԵՋ ՓՈՓՈԽՈՒԹՅՈՒՆ ԵՎ ԼՐԱՑՈՒՄ 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__________________2023 թվականի N __________-Ա</w:t>
      </w:r>
    </w:p>
    <w:p>
      <w:pPr/>
      <w:r>
        <w:rPr/>
        <w:t xml:space="preserve"> </w:t>
      </w:r>
    </w:p>
    <w:p>
      <w:pPr/>
      <w:r>
        <w:rPr/>
        <w:t xml:space="preserve">  ՀԱՅԱՍՏԱՆԻ ՀԱՆՐԱՊԵՏՈՒԹՅԱՆ ԿԱՌԱՎԱՐՈՒԹՅԱՆ 2020 ԹՎԱԿԱՆԻ ՕԳՈՍՏՈՍԻ 13-Ի N 1337-Ա ՈՐՈՇՄԱՆ ՄԵՋ ՓՈՓՈԽՈՒԹՅՈՒՆ ԵՎ ԼՐԱՑՈՒՄ  ԿԱՏԱՐԵԼՈՒ ՄԱՍԻՆ</w:t>
      </w:r>
    </w:p>
    <w:p>
      <w:pPr/>
      <w:r>
        <w:rPr/>
        <w:t xml:space="preserve"> </w:t>
      </w:r>
    </w:p>
    <w:p>
      <w:pPr/>
      <w:r>
        <w:rPr/>
        <w:t xml:space="preserve">     Ղեկավարվելով «Նորմատիվ իրավական ակտերի մասին» օրենքի 33-րդ և 34-րդ hոդվածներով,  ՀՀ կառավարության 2018 թվականի ապրիլի 12 N 451-Ն որոշման  հավելվածի 16-րդ կետը`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օգոստոսի 13-ի «Կրթության և գիտության բնագավառներում նշանակալի նվաճումներ ունեցող քաղաքացիներին  շարքային  կազմի  պարտադիր  զինվորական  ծառայության 2020 թվականի   ամառային  զորակոչից  տարկետում տալու մասին»  N 1337-Ա որոշման հավելված 1-ի՝</w:t>
      </w:r>
    </w:p>
    <w:p>
      <w:pPr/>
      <w:r>
        <w:rPr/>
        <w:t xml:space="preserve">       1)  2-րդ կետի 5-րդ ենթակետը ուժը կորցրած ճանաչել.</w:t>
      </w:r>
    </w:p>
    <w:p>
      <w:pPr/>
      <w:r>
        <w:rPr/>
        <w:t xml:space="preserve">       2)  4-րդ կետը լրացնել հետևյալ բովանդակությամբ՝ 14-րդ ենթակետով.</w:t>
      </w:r>
    </w:p>
    <w:p>
      <w:pPr/>
      <w:r>
        <w:rPr/>
        <w:t xml:space="preserve">     «14)  Գոռ Լևոնի Գրիգորյան (ծնվ.՝ 11.12.2002 թ., բնակության վայրը՝ քաղ. Երևան, Գայի պող., 7 շ., բն. 34, Մանչեսթրի համալսարան): Նվաճումը՝ Հայաստանի Հանրապետության կառավարության 2018 թվականի ապրիլի 12-ի N 451-Ն որոշման հավելվածի 9.1-ին կետ:»:  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F66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2026-04-03T20:08:38+04:00</dcterms:created>
  <dcterms:modified xsi:type="dcterms:W3CDTF">2026-04-03T20:08:38+04:00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