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ԿԱՌԱՎԱՐՈՒԹՅԱՆՆ ԱՌԸՆԹԵՐ ՀԱՅԱՍՏԱՆԻ ՀԱՆՐԱՊԵՏՈՒԹՅԱՆ ՈՍՏԻԿԱՆՈՒԹՅԱՆ ՊԵՏԻ 2012 ԹՎԱԿԱՆԻ ՄԱՅԻՍԻ 18-Ի ԹԻՎ-8-Ն ՀՐԱՄԱՆՈՒՄ ԼՐԱՑՈՒՄ ԿԱՏԱՐԵԼՈՒ ՄԱՍԻՆ» ՀԱՅԱՍՏԱՆԻ ՀԱՆՐԱՊԵՏՈՒԹՅԱՆ ՈՍՏԻԿԱՆՈՒԹՅԱՆ ՊԵՏ - ՆԵՐՔԻՆ ԳՈՐԾԵՐԻ ՆԱԽԱՐԱՐԻ ՏԵՂԱԿԱԼԻ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ՈՍՏԻԿԱՆՈՒԹՅԱՆ ՊԵՏ </w:t>
      </w:r>
      <w:r>
        <w:rPr>
          <w:b w:val="1"/>
          <w:bCs w:val="1"/>
        </w:rPr>
        <w:t xml:space="preserve">- </w:t>
      </w:r>
      <w:r>
        <w:rPr>
          <w:b w:val="1"/>
          <w:bCs w:val="1"/>
        </w:rPr>
        <w:t xml:space="preserve">ՆԵՐՔԻՆ ԳՈՐԾԵՐԻ ՆԱԽԱՐԱՐ</w:t>
      </w:r>
      <w:r>
        <w:rPr>
          <w:b w:val="1"/>
          <w:bCs w:val="1"/>
        </w:rPr>
        <w:t xml:space="preserve">Ի ՏԵՂԱԿԱԼ</w:t>
      </w:r>
    </w:p>
    <w:p>
      <w:pPr>
        <w:jc w:val="end"/>
      </w:pPr>
      <w:r>
        <w:rPr/>
        <w:t xml:space="preserve">                                                                                      թիվ     –Ն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ԿԱՌԱՎԱՐՈՒԹՅԱՆՆ ԱՌԸՆԹԵՐ ՀԱՅԱՍՏԱՆԻ ՀԱՆՐԱՊԵՏՈՒԹՅԱՆ ՈՍՏԻԿԱՆՈՒԹՅԱՆ ՊԵՏԻ 2012 ԹՎԱԿԱՆԻ ՄԱՅԻՍԻ 18-Ի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8-Ն ՀՐԱՄԱՆՈՒՄ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և Հայաստանի Հանրապետության վարչապետի 2018 թվականի հունիսի 11-ի թիվ 751-Լ որոշմամբ հաստատված հավելվածի 20-րդ կետի 8-րդ ենթակետի համաձայն.</w:t>
      </w:r>
    </w:p>
    <w:p>
      <w:pPr>
        <w:jc w:val="both"/>
      </w:pPr>
      <w:r>
        <w:rPr>
          <w:b w:val="1"/>
          <w:bCs w:val="1"/>
        </w:rPr>
        <w:t xml:space="preserve">ՀՐԱՄԱՅՈՒՄ ԵՄ`</w:t>
      </w:r>
    </w:p>
    <w:p>
      <w:pPr>
        <w:jc w:val="both"/>
      </w:pPr>
      <w:r>
        <w:rPr/>
        <w:t xml:space="preserve">1․ Հայաստանի Հանրապետության կառավարությանն առընթեր Հայաստանի Հանրապետության ոստիկանության պետի 2012 թվականի մայիսի 18-ի «Ոստիկանության ուսումնական հաստատությունում դիմորդների ընդունելության և վերապատրաստման մրցույթի անցկացման կարգը սահմանելու մասին» թիվ 8-Ն հրամանի 2-րդ հավելվածը լրացնել հետևյալ բովանդակությամբ նոր 30-րդ կետով.</w:t>
      </w:r>
    </w:p>
    <w:p>
      <w:pPr>
        <w:jc w:val="both"/>
      </w:pPr>
      <w:r>
        <w:rPr/>
        <w:t xml:space="preserve">«30. Ոստիկանության պարեկային ծառայության ջրային ստորաբաժանումում պաշտոնի նշանակումը կատարվում է առանձին մրցույթի արդյունքներով վերապատրաստման հիման վրա: Մրցույթը կազմակերպում և իրականացնում է ոստիկանության պետի հրամանով ստեղծված մրցութային հանձնաժողովը: Մրցույթի անցկացման կարգը և պայմանները սահմանվում են մրցութային հանձնաժողովի որոշմամբ»:</w:t>
      </w:r>
    </w:p>
    <w:p>
      <w:pPr>
        <w:jc w:val="both"/>
      </w:pPr>
      <w:r>
        <w:rPr/>
        <w:t xml:space="preserve">2․ Սույն հրամանն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Ոստիկանության գեներալ-մայոր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Ա. Հովհաննիսյան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   » 02. 2023 թ</w:t>
      </w:r>
    </w:p>
    <w:p>
      <w:pPr>
        <w:jc w:val="end"/>
      </w:pPr>
      <w:r>
        <w:rPr>
          <w:b w:val="1"/>
          <w:bCs w:val="1"/>
        </w:rPr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2026-04-03T18:51:59+04:00</dcterms:created>
  <dcterms:modified xsi:type="dcterms:W3CDTF">2026-04-03T18:51:59+04:00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