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2016 ԹՎԱԿԱՆԻ ՀՈՒՆՎԱՐԻ 20-Ի N 41-Ն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2023 թվականի ______ N__-Ն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2016 ԹՎԱԿԱՆԻ ՀՈՒՆՎԱՐԻ 20-Ի N 41-Ն ՈՐՈՇՄԱՆ ՄԵՋ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Հյաաստանի Հանրապետության կառավարության 2016 թվականի հունվարի 20-ի «Մաքսային տարածքից դուրս ապրանքների վերամշակման արդյունքների` համարժեք օտարերկրյա ապրանքներով փոխարինման կարգը սահմանելու մասին» N 41-Ն որոշման (այսուհետ՝ Որոշում) մեջ կատարել հետևյալ փոփոխությունները՝</w:t>
      </w:r>
    </w:p>
    <w:p>
      <w:pPr>
        <w:numPr>
          <w:ilvl w:val="0"/>
          <w:numId w:val="3"/>
        </w:numPr>
      </w:pPr>
      <w:r>
        <w:rPr/>
        <w:t xml:space="preserve">Որոշման վերնագիրը շարադրել հետևյալ խմբագրությամբ.</w:t>
      </w:r>
    </w:p>
    <w:p>
      <w:pPr/>
      <w:r>
        <w:rPr/>
        <w:t xml:space="preserve">«ՄԱՔՍԱՅԻՆ ՏԱՐԱԾՔԻՑ ԴՈՒՐՍ ԱՊՐԱՆՔՆԵՐԻ ՎԵՐԱՄՇԱԿՄԱՆ ԱՐԴՅՈՒՆՔՆԵՐԻ` ՕՏԱՐԵՐԿՐՅԱ ՀԱՄԱՐԺԵՔ ԱՊՐԱՆՔՆԵՐՈՎ ՓՈԽԱՐԻՆՄԱՆ ԿԱՐԳՆ ՈՒ ՊԱՅՄԱՆՆԵՐԸ ՍԱՀՄԱՆԵԼՈՒ ՄԱՍԻՆ»․</w:t>
      </w:r>
    </w:p>
    <w:p>
      <w:pPr>
        <w:numPr>
          <w:ilvl w:val="0"/>
          <w:numId w:val="4"/>
        </w:numPr>
      </w:pPr>
      <w:r>
        <w:rPr/>
        <w:t xml:space="preserve">Որոշման նախաբանում «Հայաստանի Հանրապետության օրենքի 204-րդ հոդվածի 2-րդ մասի» բառերը փոխարինել «օրենքի 130-րդ հոդվածի 10-րդ մասի» բառերով․</w:t>
      </w:r>
    </w:p>
    <w:p>
      <w:pPr>
        <w:numPr>
          <w:ilvl w:val="0"/>
          <w:numId w:val="4"/>
        </w:numPr>
      </w:pPr>
      <w:r>
        <w:rPr/>
        <w:t xml:space="preserve">Որոշման 1-ին կետը շարադրել հետևյալ խմբագրությամբ․</w:t>
      </w:r>
    </w:p>
    <w:p>
      <w:pPr/>
      <w:r>
        <w:rPr/>
        <w:t xml:space="preserve">«1․ Սահմանել մաքսային տարածքից դուրս ապրանքների վերամշակման արդյունքների՝ օտարերկրյա համարժեք ապրանքներով փոխարինման կարգն ու պայմանները՝ համաձայն հավելվածի:»․</w:t>
      </w:r>
    </w:p>
    <w:p>
      <w:pPr>
        <w:numPr>
          <w:ilvl w:val="0"/>
          <w:numId w:val="5"/>
        </w:numPr>
      </w:pPr>
      <w:r>
        <w:rPr/>
        <w:t xml:space="preserve">Որոշման հավելվածի (այսուհետ՝ Հավելված) վերնագիրը շարադրել հետևյալ խմբագրությամբ․</w:t>
      </w:r>
    </w:p>
    <w:p>
      <w:pPr/>
      <w:r>
        <w:rPr/>
        <w:t xml:space="preserve">«ՄԱՔՍԱՅԻՆ ՏԱՐԱԾՔԻՑ ԴՈՒՐՍ ԱՊՐԱՆՔՆԵՐԻ ՎԵՐԱՄՇԱԿՄԱՆ ԱՐԴՅՈՒՆՔՆԵՐԻ` ՕՏԱՐԵՐԿՐՅԱ ՀԱՄԱՐԺԵՔ ԱՊՐԱՆՔՆԵՐՈՎ ՓՈԽԱՐԻՆՄԱՆ ԿԱՐԳՆ ՈՒ ՊԱՅՄԱՆՆԵՐԸ»․</w:t>
      </w:r>
    </w:p>
    <w:p>
      <w:pPr>
        <w:numPr>
          <w:ilvl w:val="0"/>
          <w:numId w:val="6"/>
        </w:numPr>
      </w:pPr>
      <w:r>
        <w:rPr/>
        <w:t xml:space="preserve">Հավելվածի 1-ին կետը շարադրել հետևյալ խմբագրությամբ․</w:t>
      </w:r>
    </w:p>
    <w:p>
      <w:pPr/>
      <w:r>
        <w:rPr/>
        <w:t xml:space="preserve">«1. Սույն հավելվածով կարգավորվում են «Վերամշակում` մաքսային տարածքից դուրս» մաքսային ընթացակարգի կիրառման դեպքում մաքսային տարածքից դուրս ապրանքների վերամշակման արդյունքների` օտարերկրյա համարժեք ապրանքներով փոխարինման հետ կապված հարաբերությունները:»․</w:t>
      </w:r>
    </w:p>
    <w:p>
      <w:pPr>
        <w:numPr>
          <w:ilvl w:val="0"/>
          <w:numId w:val="7"/>
        </w:numPr>
      </w:pPr>
      <w:r>
        <w:rPr/>
        <w:t xml:space="preserve">Հավելվածի 2-րդ կետում ««Մաքսային միության մաքսային օրենսգրքի մասին» 2009 թվականի նոյեմբերի 27-ի պայմանագրի հավելվածում» բառերը փոխարինել ««Եվրասիական տնտեսական միության մաքսային օրենսգրքի մասին» 2017 թվականի ապրիլի 11-ի պայմանագրի 1-ին հավելվածով հաստատված՝ Եվրասիական տնտեսական միության մաքսային օրենսգրքի» բառերով, իսկ «կարգում» բառը փոխարինել «հավելվածում» բառով․</w:t>
      </w:r>
    </w:p>
    <w:p>
      <w:pPr>
        <w:numPr>
          <w:ilvl w:val="0"/>
          <w:numId w:val="7"/>
        </w:numPr>
      </w:pPr>
      <w:r>
        <w:rPr/>
        <w:t xml:space="preserve">Հավելվածի 3-րդ կետում «259-րդ հոդվածի 1-ին կետի» բառերը փոխարինել «183-րդ հոդվածի» բառերով․</w:t>
      </w:r>
    </w:p>
    <w:p>
      <w:pPr>
        <w:numPr>
          <w:ilvl w:val="0"/>
          <w:numId w:val="7"/>
        </w:numPr>
      </w:pPr>
      <w:r>
        <w:rPr/>
        <w:t xml:space="preserve">Հավելվածի 4-րդ կետում «202-րդ հոդվածի 1-ին մասով» բառերը փոխարինել «126-րդ հոդվածի 1-ին մասով» բառերով․</w:t>
      </w:r>
    </w:p>
    <w:p>
      <w:pPr>
        <w:numPr>
          <w:ilvl w:val="0"/>
          <w:numId w:val="7"/>
        </w:numPr>
      </w:pPr>
      <w:r>
        <w:rPr/>
        <w:t xml:space="preserve">Հավելվածի 5-րդ, 6-րդ, 8-րդ և 13-րդ կետերում «սույն կարգի» բառերը փոխարինել «սույն հավելվածի» բառերով․</w:t>
      </w:r>
    </w:p>
    <w:p>
      <w:pPr>
        <w:numPr>
          <w:ilvl w:val="0"/>
          <w:numId w:val="7"/>
        </w:numPr>
      </w:pPr>
      <w:r>
        <w:rPr/>
        <w:t xml:space="preserve">Հավելվածի 9-րդ կետում «10 աշխատանքային օրվա ընթացքում» բառերը փոխարինել «3 աշխատանքային օրվա ընթացքում, «Մաքսային կարգավորման մասին» օրենքի 130-րդ հոդվածի դրույթներին համապատասխան» բառերը․</w:t>
      </w:r>
    </w:p>
    <w:p>
      <w:pPr>
        <w:numPr>
          <w:ilvl w:val="0"/>
          <w:numId w:val="7"/>
        </w:numPr>
      </w:pPr>
      <w:r>
        <w:rPr/>
        <w:t xml:space="preserve">Հավելվածի 10-րդ կետում «202-րդ հոդվածով» բառերը փոխարինել «127-րդ հոդվածով» բառերով․</w:t>
      </w:r>
    </w:p>
    <w:p>
      <w:pPr>
        <w:numPr>
          <w:ilvl w:val="0"/>
          <w:numId w:val="7"/>
        </w:numPr>
      </w:pPr>
      <w:r>
        <w:rPr/>
        <w:t xml:space="preserve">Հավելվածի 13-րդ կետում «ապրանքների վերամշակման թույլտվություն ստացած (ստացող) անձին է վերադարձնում փոխարինման թույլտվության ստանալու մասին դիմումը և դիմումին կից ներկայացված փաստաթղթերը` նշելով վերադարձման պատճառը:» բառերը փոխարինել «Մաքսային կարգավորման մասին» օրենքի 130-րդ հոդվածին համապատասխան մերժում է փոխարինման թույլտվության տրամադրումը՝ նշելով մերժման պատճառները» բառերով․</w:t>
      </w:r>
    </w:p>
    <w:p>
      <w:pPr>
        <w:numPr>
          <w:ilvl w:val="0"/>
          <w:numId w:val="7"/>
        </w:numPr>
      </w:pPr>
      <w:r>
        <w:rPr/>
        <w:t xml:space="preserve">Հավելվածի 14-րդ կետն ուծը կորցրած ճանաչել․</w:t>
      </w:r>
    </w:p>
    <w:p>
      <w:pPr>
        <w:numPr>
          <w:ilvl w:val="0"/>
          <w:numId w:val="7"/>
        </w:numPr>
      </w:pPr>
      <w:r>
        <w:rPr/>
        <w:t xml:space="preserve">Հավելվածի ձև N1-ում և ձև N2-ում «ՖԻՆԱՆՍՆԵՐԻ ՆԱԽԱՐԱՐՈՒԹՅՈՒՆ» բառերը փոխարինել «ՊԵՏԱԿԱՆ ԵԿԱՄՈՒՏՆԵՐԻ ԿՈՄԻՏԵ» բառերով․</w:t>
      </w:r>
    </w:p>
    <w:p>
      <w:pPr>
        <w:numPr>
          <w:ilvl w:val="0"/>
          <w:numId w:val="8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1F9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345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BFD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A19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E3B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9F9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A1465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2026-04-03T18:56:36+04:00</dcterms:created>
  <dcterms:modified xsi:type="dcterms:W3CDTF">2026-04-03T18:56:36+04:00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