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«Պահեստազորի սպայական կազմի պարտադիր զինվորական ծառայության 2022 թվականի զորակոչ հայտարարելու և զորացրում կատարելու մասին» Կառավարության որոշման նախագիծ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___ 2022 թվականի N ____-Ն</w:t></w:r></w:p><w:p><w:pPr><w:jc w:val="center"/></w:pPr><w:r><w:rPr/><w:t xml:space="preserve">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ՊԱՀԵՍՏԱԶՈՐԻ ՍՊԱՅԱԿԱՆ</w:t></w:r><w:r><w:rPr/><w:t xml:space="preserve"> </w:t></w:r><w:r><w:rPr><w:b w:val="1"/><w:bCs w:val="1"/></w:rPr><w:t xml:space="preserve">ԿԱԶՄԻ</w:t></w:r><w:r><w:rPr/><w:t xml:space="preserve"> </w:t></w:r><w:r><w:rPr><w:b w:val="1"/><w:bCs w:val="1"/></w:rPr><w:t xml:space="preserve">ՊԱՐՏԱԴԻՐ</w:t></w:r><w:r><w:rPr/><w:t xml:space="preserve"> </w:t></w:r><w:r><w:rPr><w:b w:val="1"/><w:bCs w:val="1"/></w:rPr><w:t xml:space="preserve">ԶԻՆՎՈՐԱԿԱՆ</w:t></w:r><w:r><w:rPr/><w:t xml:space="preserve"> </w:t></w:r><w:r><w:rPr><w:b w:val="1"/><w:bCs w:val="1"/></w:rPr><w:t xml:space="preserve">ԾԱՌԱՅՈՒԹՅԱՆ</w:t></w:r><w:r><w:rPr><w:b w:val="1"/><w:bCs w:val="1"/></w:rPr><w:t xml:space="preserve"> 202</w:t></w:r><w:r><w:rPr><w:b w:val="1"/><w:bCs w:val="1"/></w:rPr><w:t xml:space="preserve">2</w:t></w:r><w:r><w:rPr/><w:t xml:space="preserve"> </w:t></w:r><w:r><w:rPr><w:b w:val="1"/><w:bCs w:val="1"/></w:rPr><w:t xml:space="preserve">ԹՎԱԿԱՆԻ</w:t></w:r><w:r><w:rPr/><w:t xml:space="preserve"> </w:t></w:r><w:r><w:rPr><w:b w:val="1"/><w:bCs w:val="1"/></w:rPr><w:t xml:space="preserve">ԶՈՐԱԿՈՉ</w:t></w:r><w:r><w:rPr/><w:t xml:space="preserve"> </w:t></w:r><w:r><w:rPr><w:b w:val="1"/><w:bCs w:val="1"/></w:rPr><w:t xml:space="preserve">ՀԱՅՏԱՐԱՐԵԼՈՒ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ԶՈՐԱՑՐՈՒՄ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Ղեկավարվելով <<Զինվորական ծառայության և զինծառայողի կարգավիճակի մասին>> օրենքի 19-րդ հոդվածի 1-ին և 5-րդ մասերով` Կառավարությունը  ո ր ո շ ո ւ մ   է.</w:t></w:r></w:p><w:p><w:pPr><w:numPr><w:ilvl w:val="0"/><w:numId w:val="2"/></w:numPr></w:pPr><w:r><w:rPr/><w:t xml:space="preserve">Հայտարարել 2022 թվականի դեկտեմբերի 26-ից մինչև 2023 թվականի փետրվարի 24-ը ներառյալ Հայաստանի Հանրա­պետության զինված ուժերի պահեստազորի սպայական կազմում հաշվառված՝ մինչև 35 տարեկան արական սեռի բժիշկ-մասնագետների պարտադիր զինվորական ծառայության զորակոչ (այսուհետ՝ պահեստազորի սպայական կազմի զորակոչ)՝ ծառայության ժամկետը սահմանելով երկու տարի:</w:t></w:r></w:p><w:p><w:pPr><w:numPr><w:ilvl w:val="0"/><w:numId w:val="2"/></w:numPr></w:pPr><w:r><w:rPr/><w:t xml:space="preserve">Սահմանել պահեստազորի սպայական կազմի զորակոչի ենթակա անձանց թվաքանակը՝ մինչև 10 բժիշկ-մասնագետ:</w:t></w:r></w:p><w:p><w:pPr><w:numPr><w:ilvl w:val="0"/><w:numId w:val="2"/></w:numPr></w:pPr><w:r><w:rPr/><w:t xml:space="preserve">Պահեստազորի սպայական կազմի զորակոչի շրջանակներում մինչև 2023 թվականի փետրվարի 24-ը ներառյալ զորացրել <<Զինվորական ծառայության և զինծառայողի կարգավիճակի մասին>> օրենքով (այսուհետ՝ օրենք) սահման­ված ժամկե­տում պահեստազորի սպայական կազմի պարտադիր զինվորական ծա­ռա­յու­թյուն անցած զինծառայողներին:</w:t></w:r></w:p><w:p><w:pPr><w:numPr><w:ilvl w:val="0"/><w:numId w:val="2"/></w:numPr></w:pPr><w:r><w:rPr/><w:t xml:space="preserve">Հայաստանի Հանրապետության պաշտպանության նախարարին՝</w:t></w:r></w:p><w:p><w:pPr/><w:r><w:rPr/><w:t xml:space="preserve">1) օրենքի 19-րդ հոդվածի 6-րդ մասի համաձայն սույն որոշումն ուժի մեջ մտնելուց հետո յոթնօրյա ժամկետում ընդունել պահեստազորի սպայական կազմի բժիշկ-մասնագետների պարտադիր զինվորական ծառայության 2022 թվականի զորակոչի անցկաց­ման և օրենքով սահմանված ժամկետում պահեստազորի սպայական կազմի պարտադիր զինվորական ծառայություն անցած զինծառայողներին զինվորական ծառայությունից արձակելու մասին հրաման.</w:t></w:r></w:p><w:p><w:pPr/><w:r><w:rPr/><w:t xml:space="preserve"> 2) ապահովել օրենքի 25-րդ հոդվածի 7-րդ մասի համաձայն պահեստազորի սպայական կազմի զորակոչի մանդատային հանձնաժողովի ստեղծումը.</w:t></w:r></w:p><w:p><w:pPr/><w:r><w:rPr/><w:t xml:space="preserve">3) պահեստազորի սպայական կազմի զորակոչից խուսափող քաղաքա­ցիների տվյալներն ուղարկել Հայաստանի Հանրապետության ոստիկանության համա­պա­տասխան կառուցվածքային ստորա­բաժանումներ, իսկ զորակոչի ավարտից հետո` նրանց վերաբերյալ կազմված նյութերը Հայաստանի Հանրապետության քննչական կոմիտեի զինվորական քննչական գլխավոր վարչության համապատասխան կայազորային քննչական բաժիններ:</w:t></w:r></w:p><w:p><w:pPr><w:numPr><w:ilvl w:val="0"/><w:numId w:val="3"/></w:numPr></w:pPr><w:r><w:rPr/><w:t xml:space="preserve">Հայաստանի Հանրապետության նախարարությունների, պետական կառավարման այլ մարմինների և կազմակերպությունների (անկախ կազմակերպական-իրավական ձևերից) ղեկավարներին՝</w:t></w:r></w:p><w:p><w:pPr/><w:r><w:rPr/><w:t xml:space="preserve">1) հայտարարված պահեստազորի սպայական կազմի զորակոչին Հայաստանի Հանրապետության պաշտպանության նախարարության զորակոչային և զորահավաքային համալրման ծառայության տարածքային ստորաբաժանում չներկայացած կամ քրեական պատասխանատվության կանչված և հետախուզման մեջ գտնվող քաղաքացիների վերաբերյալ տվյալներ ստանալուց հետո նրանց նկատմամբ կիրառել աշխատանքային, տնտեսական ու այլ ոլորտներում` օրենքով նախատեսված սահմանափակումներ և գտնվելու վայրի մասին անհապաղ իրազեկել իրավասու պետական մարմիններին.</w:t></w:r></w:p><w:p><w:pPr/><w:r><w:rPr/><w:t xml:space="preserve">2) իրավասության սահմաններում ապահովել պահեստազորի սպայական կազմի զորակոչի ենթակա քաղաքացիների ներկայանալը Հայաստանի Հանրապետության պաշտպանության նախարարության զորակոչային և զորահավաքային համալրման ծառայության տարածքային ստորաբաժանումններ</w:t></w:r></w:p><w:p><w:pPr/><w:r><w:rPr/><w:t xml:space="preserve">       6.Հայաստանի Հանրապետության արտաքին գործերի նախարարին`</w:t></w:r></w:p><w:p><w:pPr/><w:r><w:rPr/><w:t xml:space="preserve">1) Հայաստանի Հանրապետության դիվանագիտական ծառայության մարմինների միջոցով հյուպատոսական հաշվառման կանգնած և պահեստազորի սպայական կազմի զորակոչի ենթակա քաղաքացիներին ծանուցել օրենքի պահանջներին համապատասխան Հայաստանի Հանրապետության պաշտպանության նախարարության զորակոչային և զորահավաքային համալրման ծառայության տարածքային ստորաբաժանումններ ներկա­յանալու համար.</w:t></w:r></w:p><w:p><w:pPr/><w:r><w:rPr/><w:t xml:space="preserve">2) աջակցել օտարերկրյա պետություններում գտնվող` պահեստազորի սպայական կազմի զորակոչի ենթակա քաղաքացիների` Հայաստանի Հանրապետություն վերա­դարձին և ապահովել դրա մասին իրազեկումը Հայաստանի Հանրապետության պաշտպանության նախարարության զորակոչային և զորահավաքային համալրման ծառայությանը:</w:t></w:r></w:p><w:p><w:pPr><w:numPr><w:ilvl w:val="0"/><w:numId w:val="4"/></w:numPr></w:pPr><w:r><w:rPr/><w:t xml:space="preserve">Հայաստանի Հանրապետության ոստիկանության պետին, Հայաստանի Հանրապետության ազգային անվտանգության ծառայության տնօրենին` պահեստազորի սպայական կազմի զորակոչի ենթակա քաղա­քացիների կողմից զորակոչից խուսափելու դեպքերը կանխելու նպատակով պահեստազորի սպայական կազմի զորակոչի ընթացքում ուժեղացնել վերահսկողությունը Հայաստանի Հանրապետության սահմանային հաղորդակցության ուղիներում: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/><w:r><w:rPr><w:b w:val="1"/><w:bCs w:val="1"/></w:rPr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/w:p><w:p><w:pPr/><w:r><w:rPr><w:b w:val="1"/><w:bCs w:val="1"/></w:rPr><w:t xml:space="preserve">ՎԱՐՉԱՊԵՏ</w:t></w:r><w:r><w:rPr><w:b w:val="1"/><w:bCs w:val="1"/></w:rPr><w:t xml:space="preserve">                                                                                          Ն. ՓԱՇԻՆ</w:t></w:r><w:r><w:rPr><w:b w:val="1"/><w:bCs w:val="1"/></w:rPr><w:t xml:space="preserve">ՅԱՆ</w:t></w:r></w:p><w:p><w:pPr/><w:r><w:rPr><w:b w:val="1"/><w:bCs w:val="1"/></w:rPr><w:t xml:space="preserve"> </w:t></w:r></w:p><w:p><w:pPr/><w:r><w:rPr/><w:t xml:space="preserve">     «      » ______________ 2022թ.</w:t></w:r></w:p><w:p><w:pPr/><w:r><w:rPr/><w:t xml:space="preserve">                                                                                                Ք. Երևան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F3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FBFE8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A22CB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2026-04-03T18:56:36+04:00</dcterms:created>
  <dcterms:modified xsi:type="dcterms:W3CDTF">2026-04-03T18:56:36+04:00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