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ԲԱՑ ԵՂԱՆԱԿՈՎ ՄՇԱԿՎՈՂ ՕԳՏԱԿԱՐ ՀԱՆԱԾՈՆԵՐԻ ՀԱՆՔԱՎԱՅՐԵՐԻ ԱՆՎՏԱՆԳ ՇԱՀԱԳՈՐԾՄԱՆ ՏԵԽՆԻԿԱԿԱՆ ԱՆՎՏԱՆԳՈՒԹՅԱՆ ԿԱՆՈՆՆԵՐԸ ՍԱՀՄԱՆԵԼՈՒ ՄԱՍԻՆ 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«_____» _____________ 2022 թվական N ______-Ն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ԲԱՑ ԵՂԱՆԱԿՈՎ ՄՇԱԿՎՈՂ ՕԳՏԱԿԱՐ ՀԱՆԱԾՈՆԵՐԻ ՀԱՆՔԱՎԱՅՐԵՐԻ ԱՆՎՏԱՆԳ ՇԱՀԱԳՈՐԾՄԱՆ </w:t>
      </w:r>
      <w:r>
        <w:rPr>
          <w:b w:val="1"/>
          <w:bCs w:val="1"/>
        </w:rPr>
        <w:t xml:space="preserve">ՏԵԽՆԻԿԱԿԱՆ ԱՆՎՏԱՆԳՈՒԹՅԱՆ ԿԱՆՈՆՆԵՐԸ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«Տեխնիկական անվտանգության ապահովման պետական կարգավորման մասին» Հայաստանի Հանրապետության օրենքի 4-րդ հոդվածի վերջին պարբերությամբ՝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բաց եղանակով մշակվող օգտակար հանածոների հանքավայրերի անվտանգ շահագործման տեխնիկական անվտանգության կանոնները`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2022 թվականի հուլիսի 24-ից: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/>
      <w:r>
        <w:rPr/>
        <w:t xml:space="preserve">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2022 թվականի ____________ ________ թիվ 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ՏԵԽՆԻԿԱԿԱՆ ԱՆՎՏԱՆԳՈՒԹՅԱՆ ԿԱՆՈՆՆԵՐ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ԲԱՑ ԵՂԱՆԱԿՈՎ ՄՇԱԿՎՈՂ ՕԳՏԱԿԱՐ ՀԱՆԱԾՈՆԵՐԻ ՀԱՆՔԱՎԱՅՐԵՐԻ ԱՆՎՏԱՆԳ ՇԱՀԱԳՈՐԾՄԱՆ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Բաց եղանակով մշակվող օգտակար հանածոների հանքավայրերի անվտանգ շահագործման տեխնիկական կանոնները (այսուհետ` Կանոն) սահմանում է անվտանգության պահանջներ` օգտակար հանածոների հանքավայրերի բաց եղանակով մշակման համար:</w:t>
      </w:r>
    </w:p>
    <w:p>
      <w:pPr>
        <w:numPr>
          <w:ilvl w:val="0"/>
          <w:numId w:val="4"/>
        </w:numPr>
      </w:pPr>
      <w:r>
        <w:rPr/>
        <w:t xml:space="preserve">Սույն Կանոնի պահանջները տարածվում են Հայաստանի Հանրապետության տարածքում օգտակար հանածոների հանքավայրերում բաց եղանակով արդյունահանում իրականացնող կազմակերպությունների վրա (այդ թվում` օտարերկրյա)` անկախ դրանց կազմակերպական-իրավական ձևերից:</w:t>
      </w:r>
    </w:p>
    <w:p>
      <w:pPr>
        <w:numPr>
          <w:ilvl w:val="0"/>
          <w:numId w:val="4"/>
        </w:numPr>
      </w:pPr>
      <w:r>
        <w:rPr/>
        <w:t xml:space="preserve">Օգտակար հանածոների հանքավայրերի բաց եղանակով մշակման ժամանակ պայթեցման աշխատանքներն իրականացվում են Հայաստանի Հանրապետության կառավարության 2008 թվականի մարտի 6-ի N 291-Ն որոշմամբ հաստատված պահանջներին համապատասխան:</w:t>
      </w:r>
    </w:p>
    <w:p>
      <w:pPr>
        <w:numPr>
          <w:ilvl w:val="0"/>
          <w:numId w:val="4"/>
        </w:numPr>
      </w:pPr>
      <w:r>
        <w:rPr/>
        <w:t xml:space="preserve">Օգտակար հանածոների բաց եղանակով մշակվող հանքավայրերի լեռնային փորվածքները և կառույցները սառեցվում (կոնսերվացվում) են Հայաստանի Հանրապետության կառավարության սահմանած կարգով:</w:t>
      </w:r>
    </w:p>
    <w:p>
      <w:pPr>
        <w:numPr>
          <w:ilvl w:val="0"/>
          <w:numId w:val="4"/>
        </w:numPr>
      </w:pPr>
      <w:r>
        <w:rPr/>
        <w:t xml:space="preserve">Օգտակար հանածոների բաց եղանակով մշակող հանքավայրերի նախագծային փաստաթղթերը ենթակա են տեխնիկական անվտանգության փորձաքննության «Տեխնիկական անվտանգության ապահովման պետական կարգավորման մասին» Հայաստանի Հանրապետության օրենքի 9-րդ հոդվածով սահմանված պահանջներին համապատասխան:</w:t>
      </w:r>
    </w:p>
    <w:p>
      <w:pPr>
        <w:numPr>
          <w:ilvl w:val="0"/>
          <w:numId w:val="4"/>
        </w:numPr>
      </w:pPr>
      <w:r>
        <w:rPr/>
        <w:t xml:space="preserve">Ռադիոակտիվ նյութեր պարունակող օգտակար հանածոների բաց եղանակով մշակվող հանքավայրերի նախագծային փաստաթղթերը ենթակա են ճառագայթային անվտանգության փորձաքննության Հայաստանի Հանրապետության կառավարության 2001 թվականի հուլիսի 12-ի N 640 որոշմամբ հաստատված պահանջներին համապատասխան:</w:t>
      </w:r>
    </w:p>
    <w:p>
      <w:pPr>
        <w:numPr>
          <w:ilvl w:val="0"/>
          <w:numId w:val="4"/>
        </w:numPr>
      </w:pPr>
      <w:r>
        <w:rPr/>
        <w:t xml:space="preserve">Օգտակար հանածոների հանքավայրերը բաց եղանակով մշակող կազմակերպությունները համաձայն Հայաստանի Հանրապետության աշխատանքային օրենսգրքի 250-րդ հոդվածի 6-րդ և 7-րդ մասերի` պարտադիր կարգով պետք է մշակեն և հաստատեն հնարավոր վթարների նախազգուշացման և դրանց հետևանքների վերացման գործողությունների պլաններ:</w:t>
      </w:r>
    </w:p>
    <w:p>
      <w:pPr>
        <w:numPr>
          <w:ilvl w:val="0"/>
          <w:numId w:val="4"/>
        </w:numPr>
      </w:pPr>
      <w:r>
        <w:rPr/>
        <w:t xml:space="preserve">Բաց եղանակով օգտակար հանածոների հանքավայրեր մշակող կազմակերպությունները, համաձայն «Տեխնիկական անվտանգության ապահովման պետական կարգավորման մասին» Հայաստանի Հանրապետության օրենքի 19-րդ հոդվածի 1-ին կետի «ա» կետի` պարտավոր են հաստատել օբյեկտի տեխնիկական անվտանգության վկայագիր` մշակելով այն վկայագրին ներկայացվող պահանջներին համապատասխան:</w:t>
      </w:r>
    </w:p>
    <w:p>
      <w:pPr>
        <w:numPr>
          <w:ilvl w:val="0"/>
          <w:numId w:val="4"/>
        </w:numPr>
      </w:pPr>
      <w:r>
        <w:rPr/>
        <w:t xml:space="preserve">Բացահանքերում լեռնային աշխատանքների հետևանքով խախտված հողային տարածքների ռեկուլտիվացիան (վերականգնումը) Հայաստանի Հանրապետության կառավարության 2017 թվականի դեկտեմբերի 14-ի «Հ</w:t>
      </w:r>
      <w:r>
        <w:rPr>
          <w:b w:val="1"/>
          <w:bCs w:val="1"/>
        </w:rPr>
        <w:t xml:space="preserve">ողերի ռեկուլտիվացմանը ներկայացվող պահանջները և խախտված հողերի դասակարգումն ըստ ռեկուլտիվացման ուղղությունների սահմանելու և Հայաստանի Հանրապետության կառավարության 2006 թվականի մայիսի 26-ի N 750-Ն որոշումն ուժը կորցրած ճանաչելու մասին</w:t>
      </w:r>
      <w:r>
        <w:rPr/>
        <w:t xml:space="preserve">» N 1643-Ն որոշմամբ հաստատված պահանջներին համապատասխան:</w:t>
      </w:r>
    </w:p>
    <w:p>
      <w:pPr>
        <w:numPr>
          <w:ilvl w:val="0"/>
          <w:numId w:val="4"/>
        </w:numPr>
      </w:pPr>
      <w:r>
        <w:rPr/>
        <w:t xml:space="preserve">Բաց եղանակով մշակվող օգտակար հանածոների հանքավայրերի աշխատանքներում ընդգրկված ինժեներատեխնիկական կադրերի և մասնագետների տեխնիկական անվտանգությանն առնչվող հարցերով ուսուցումը և որակավորումը կատարվում են համաձայն «Տեխնիկական անվտանգության ապահովման պետական կարգավորման մասին» Հայաստանի Հանրապետության օրենքի 18-րդ հոդվածի «գ» կետի պահանջների:</w:t>
      </w:r>
    </w:p>
    <w:p>
      <w:pPr/>
      <w:r>
        <w:rPr/>
        <w:t xml:space="preserve">Սույն Կանոնով աշխատողների առողջության պահպանման և անվտանգության ապահովման պահանջներ սահմանող նորմերի կատարման նկատմամբ վերահսկողությունն իրականացնում է ոլորտի լիազորված տեսչական մարմինը՝ օրենքով նախատեսված դեպքերում կիրառելով պատասխանատվության միջոցներ։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ՀԱՍԿԱՑՈՒԹՅՈՒՆՆԵՐԸ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Սույն Կանոնում օգտագործվում են հետևյալ հասկացությունները`</w:t>
      </w:r>
    </w:p>
    <w:p>
      <w:pPr/>
      <w:r>
        <w:rPr/>
        <w:t xml:space="preserve">1) </w:t>
      </w:r>
      <w:r>
        <w:rPr>
          <w:b w:val="1"/>
          <w:bCs w:val="1"/>
        </w:rPr>
        <w:t xml:space="preserve">բացահանք`</w:t>
      </w:r>
      <w:r>
        <w:rPr/>
        <w:t xml:space="preserve"> օգտակար հանածոների հանքավայրի բաց եղանակով մշակման հետևանքով երկրի մակերևույթին առաջացած փորվածքների (հանքաստիճաններ, խրամներ, խոռոչներ, հանքիջանցքներ) ամբողջություն.</w:t>
      </w:r>
    </w:p>
    <w:p>
      <w:pPr/>
      <w:r>
        <w:rPr/>
        <w:t xml:space="preserve">2) </w:t>
      </w:r>
      <w:r>
        <w:rPr>
          <w:b w:val="1"/>
          <w:bCs w:val="1"/>
        </w:rPr>
        <w:t xml:space="preserve">հորատման հաստոց`</w:t>
      </w:r>
      <w:r>
        <w:rPr/>
        <w:t xml:space="preserve"> մեքենասարքավորում` նախատեսված օգտակար հանածոների հանքավայրերի բաց եղանակով մշակման ժամանակ տարբեր նշանակության հորատանցքեր և պայթանցքեր հորատելու համար: Կախված կիրառման ոլորտից` աշխատանքի սկզբունքից և հիմնական ցուցանիշներից հորատման հաստոցները լինում են պտտակային, ճոպանահարվածային, էլեկտրագայլիկոնային, կրակային (թերմիկ), շարժական և հարվածապտտական.</w:t>
      </w:r>
    </w:p>
    <w:p>
      <w:pPr/>
      <w:r>
        <w:rPr/>
        <w:t xml:space="preserve">3) </w:t>
      </w:r>
      <w:r>
        <w:rPr>
          <w:b w:val="1"/>
          <w:bCs w:val="1"/>
        </w:rPr>
        <w:t xml:space="preserve">կեռաշերեփ`</w:t>
      </w:r>
      <w:r>
        <w:rPr/>
        <w:t xml:space="preserve"> ինքնագնաց հողափոր-փոխադրող մեքենա` նախատեսված ցածր կարծրությամբ լեռնային զանգվածի փորման, տեղափոխման և բեռնաթափման համար: Ըստ տեսակների լինում են թիակավոր, կցովի անվավոր և ճոպանային.</w:t>
      </w:r>
    </w:p>
    <w:p>
      <w:pPr/>
      <w:r>
        <w:rPr/>
        <w:t xml:space="preserve">4) </w:t>
      </w:r>
      <w:r>
        <w:rPr>
          <w:b w:val="1"/>
          <w:bCs w:val="1"/>
        </w:rPr>
        <w:t xml:space="preserve">դրագա`</w:t>
      </w:r>
      <w:r>
        <w:rPr/>
        <w:t xml:space="preserve"> (հողածուծ սարք) լողացող սարքավորումների համախումբ` նախատեսված ջրածածկ ցրոնային հանքավայրերը մշակելու համար: Այն միաժամանակ կատարում է սորուն օգտակար հանածոյի փխրեցում, արդյունահանում, լվացում, հարստացում և դատարկ ապարների լցակույտ փոխադրումը.</w:t>
      </w:r>
    </w:p>
    <w:p>
      <w:pPr/>
      <w:r>
        <w:rPr/>
        <w:t xml:space="preserve">5) </w:t>
      </w:r>
      <w:r>
        <w:rPr>
          <w:b w:val="1"/>
          <w:bCs w:val="1"/>
        </w:rPr>
        <w:t xml:space="preserve">դրագլայն`</w:t>
      </w:r>
      <w:r>
        <w:rPr/>
        <w:t xml:space="preserve"> միաշերեփ էքսկավատորի տեսակի սարքավորում, որով մշակվում են ապարների այնպիսի հանքաստիճաններ, որի ճակատը գտնվում է էքսկավատորի տեղակայման մակարդակից ցածր (առանձին դեպքերում տեղակայման մակարդակից բարձր): Դրագլայները հիմնականում օգտագործվում են ցածր կարծրությամբ ապարների, հազվագյուտ դեպքերում` փխրուն և կիսակարծր ապարների բարձման և վերաբարձման դեպքում.</w:t>
      </w:r>
    </w:p>
    <w:p>
      <w:pPr/>
      <w:r>
        <w:rPr/>
        <w:t xml:space="preserve">6) </w:t>
      </w:r>
      <w:r>
        <w:rPr>
          <w:b w:val="1"/>
          <w:bCs w:val="1"/>
        </w:rPr>
        <w:t xml:space="preserve">ապարների ջարդման և տեսակավորման մեքենա`</w:t>
      </w:r>
      <w:r>
        <w:rPr/>
        <w:t xml:space="preserve"> մեքենասարքավորում` նախատեսված օգտակար հանածոների և այլ լեռնային ապարների ջարդման, մանրացման, տեսակավորման և տեղափոխման համար: Կիրառվող տեսակներն են` գլանակային, հարվածային, դիմային և այլն.</w:t>
      </w:r>
    </w:p>
    <w:p>
      <w:pPr/>
      <w:r>
        <w:rPr/>
        <w:t xml:space="preserve">7) </w:t>
      </w:r>
      <w:r>
        <w:rPr>
          <w:b w:val="1"/>
          <w:bCs w:val="1"/>
        </w:rPr>
        <w:t xml:space="preserve">լցակույտ`</w:t>
      </w:r>
      <w:r>
        <w:rPr/>
        <w:t xml:space="preserve"> օգտակար հանածոների արդյունահանման ժամանակ արտադրական թափոններից, լցակույտային գրունտներից, ոչ կոնդիցիոն օգտակար հանածոներից գոյացած արհեստական կուտակումներ: Ըստ տեղադրման վայրի` լցակույտերը բաժանվում են երկու խմբի` ներքին` տեղակայված բացահանքի տարածքում, և արտաքին` տեղակայված բացահանքի եզրագծից դուրս.</w:t>
      </w:r>
    </w:p>
    <w:p>
      <w:pPr/>
      <w:r>
        <w:rPr/>
        <w:t xml:space="preserve">8) </w:t>
      </w:r>
      <w:r>
        <w:rPr>
          <w:b w:val="1"/>
          <w:bCs w:val="1"/>
        </w:rPr>
        <w:t xml:space="preserve">լեռնային փորվածք`</w:t>
      </w:r>
      <w:r>
        <w:rPr/>
        <w:t xml:space="preserve"> լեռնային աշխատանքների կատարման հետևանքով երկրի մակերևույթի վրա արհեստական ճանապարհով առաջացած խոռոչ.</w:t>
      </w:r>
    </w:p>
    <w:p>
      <w:pPr/>
      <w:r>
        <w:rPr/>
        <w:t xml:space="preserve">9) </w:t>
      </w:r>
      <w:r>
        <w:rPr>
          <w:b w:val="1"/>
          <w:bCs w:val="1"/>
        </w:rPr>
        <w:t xml:space="preserve">հորատանցք`</w:t>
      </w:r>
      <w:r>
        <w:rPr/>
        <w:t xml:space="preserve"> լեռնային ապարներում մեխանիկական կամ ոչ մեխանիկական եղանակով հորատման աշխատանքների կատարման արդյունքում առաջացած գլանաձև փորվածք: Հորատանցքերն ըստ տեղադրվածության լինում են ուղղաձիգ, հորիզոնական, թեք, ճյուղավորված, ոչ ճյուղավորված և փնջային, ըստ կիրառման բնույթի` հետախուզական, շահագործման, շինարարական, պայթեցման և լեռնատեխնիկական.</w:t>
      </w:r>
    </w:p>
    <w:p>
      <w:pPr/>
      <w:r>
        <w:rPr/>
        <w:t xml:space="preserve">10) </w:t>
      </w:r>
      <w:r>
        <w:rPr>
          <w:b w:val="1"/>
          <w:bCs w:val="1"/>
        </w:rPr>
        <w:t xml:space="preserve">հանքաստիճան`</w:t>
      </w:r>
      <w:r>
        <w:rPr/>
        <w:t xml:space="preserve"> հանքավայրի բաց եղանակով մշակման ընթացքում բացահանքի կողեզրերին աստիճանի տեսքով առաջացած մաս: Հանքաստիճանի տարրերն են վերին և ստորին հարթակները, շեպը, եզրագիծը: Հանքաստիճանները լինում են աշխատանքային` նախատեսված օգտակար հանածոների և այլ ապարների հանույթի համար, ոչ աշխատանքային կամ մարվող, որոնք հանքավայրի մշակման հետևանքով հասել են իրենց սահմանային դիրքին.</w:t>
      </w:r>
    </w:p>
    <w:p>
      <w:pPr/>
      <w:r>
        <w:rPr/>
        <w:t xml:space="preserve">11) </w:t>
      </w:r>
      <w:r>
        <w:rPr>
          <w:b w:val="1"/>
          <w:bCs w:val="1"/>
        </w:rPr>
        <w:t xml:space="preserve">բնամաս`</w:t>
      </w:r>
      <w:r>
        <w:rPr/>
        <w:t xml:space="preserve"> հանույթային տեղամասում օգտակար հանածոների պաշարների սահմանափակ մասի թողնվածք` գործող լեռնային փորվածքների պահպանության համար.</w:t>
      </w:r>
    </w:p>
    <w:p>
      <w:pPr/>
      <w:r>
        <w:rPr/>
        <w:t xml:space="preserve">12) </w:t>
      </w:r>
      <w:r>
        <w:rPr>
          <w:b w:val="1"/>
          <w:bCs w:val="1"/>
        </w:rPr>
        <w:t xml:space="preserve">առափ (բերմա)`</w:t>
      </w:r>
      <w:r>
        <w:rPr/>
        <w:t xml:space="preserve"> հորիզոնական նեղ ձգված հարթակ` նախատեսված աշխատանքների անվտանգ կատարման, բացահանքում տրանսպորտային միջոցների շարժման ապահովման համար, ըստ որի էլ դրանք անվանվում են տրանսպորտային բերմա և ապահովիչ բերմա.</w:t>
      </w:r>
    </w:p>
    <w:p>
      <w:pPr/>
      <w:r>
        <w:rPr/>
        <w:t xml:space="preserve">13) </w:t>
      </w:r>
      <w:r>
        <w:rPr>
          <w:b w:val="1"/>
          <w:bCs w:val="1"/>
        </w:rPr>
        <w:t xml:space="preserve">ժապավենային փոխակրիչ`</w:t>
      </w:r>
      <w:r>
        <w:rPr/>
        <w:t xml:space="preserve"> անընդհատ գործողությամբ մեքենա` նախատեսված լեռնային փորվածքներից ապարների բարձման և տեղափոխման համար: Ըստ տեղակայման` ժապավենային փոխակրիչները լինում են անշարժ, շարժական և կիսաշարժ, ըստ աշխատանքային ժապավենի ձևի` հարթ և ակոսավոր.</w:t>
      </w:r>
    </w:p>
    <w:p>
      <w:pPr/>
      <w:r>
        <w:rPr/>
        <w:t xml:space="preserve">14) </w:t>
      </w:r>
      <w:r>
        <w:rPr>
          <w:b w:val="1"/>
          <w:bCs w:val="1"/>
        </w:rPr>
        <w:t xml:space="preserve">քարհատ մեքենա`</w:t>
      </w:r>
      <w:r>
        <w:rPr/>
        <w:t xml:space="preserve"> օգտակար հանածոների հանքավայրը բաց եղանակով մշակման ժամանակ օգտագործվող լեռնային մեքենա` նախատեսված սղոցմամբ զանգվածից բլոկ կամ շինաքար ստանալու համար: Արտադրության մեջ կիրառվող տեսակներն են սկավառակային սղոցներով, օղակավոր կտրիչներով (ֆրեզ), կտրիչ-շղթայավոր և ալմաստաճոպանային սղոցներով քարհատ մեքենաները.</w:t>
      </w:r>
    </w:p>
    <w:p>
      <w:pPr/>
      <w:r>
        <w:rPr/>
        <w:t xml:space="preserve">15) </w:t>
      </w:r>
      <w:r>
        <w:rPr>
          <w:b w:val="1"/>
          <w:bCs w:val="1"/>
        </w:rPr>
        <w:t xml:space="preserve">սողանք</w:t>
      </w:r>
      <w:r>
        <w:rPr>
          <w:b w:val="1"/>
          <w:bCs w:val="1"/>
        </w:rPr>
        <w:t xml:space="preserve">`</w:t>
      </w:r>
      <w:r>
        <w:rPr/>
        <w:t xml:space="preserve">  լեռնալանջերում, գետահովիտների և արհեստական թեքությունների վրա ապարների զանգվածի տեղաշարժ` գրունտների ծանրության ուժի, ջրադինամիկ ճնշման, գերխոնավացման, սեյսմիկ ցնցումների, լանջի վրա արհեստական բեռնվածքի ավելացման ներգործությամբ.</w:t>
      </w:r>
    </w:p>
    <w:p>
      <w:pPr/>
      <w:r>
        <w:rPr/>
        <w:t xml:space="preserve">16) </w:t>
      </w:r>
      <w:r>
        <w:rPr>
          <w:b w:val="1"/>
          <w:bCs w:val="1"/>
        </w:rPr>
        <w:t xml:space="preserve">հանքաստիճանի շեպ`</w:t>
      </w:r>
      <w:r>
        <w:rPr/>
        <w:t xml:space="preserve"> բացահանքի հանքաստիճանի երկարության ուղղությամբ տարածված թեք մակերևույթ, որը հանքաստիճանը սահմանափակում է հանված տարածությունից, բնական շերտից և լցանյութից: Շեպի կայունությունը կախված է դրա տակ գտնվող բնական գրունտի հիմքի խորությունից, ամրությունից և բարձրությունից, դրա մակերևույթին ազդող ծանրությունից, ստորերկրյա ջրերի դիրքի և ֆիլտրացման մակարդակից.</w:t>
      </w:r>
    </w:p>
    <w:p>
      <w:pPr/>
      <w:r>
        <w:rPr/>
        <w:t xml:space="preserve">17) </w:t>
      </w:r>
      <w:r>
        <w:rPr>
          <w:b w:val="1"/>
          <w:bCs w:val="1"/>
        </w:rPr>
        <w:t xml:space="preserve">սորուն ապար`</w:t>
      </w:r>
      <w:r>
        <w:rPr/>
        <w:t xml:space="preserve"> հատիկավոր և մանրաբեկոր չկապակցված լեռնային ապար։ Սորուն ապարների օրինակ են կվարցային և կրաքարային ավազները, մանրախիճի և բնական խիճի նստվածքները.</w:t>
      </w:r>
    </w:p>
    <w:p>
      <w:pPr/>
      <w:r>
        <w:rPr/>
        <w:t xml:space="preserve">18) </w:t>
      </w:r>
      <w:r>
        <w:rPr>
          <w:b w:val="1"/>
          <w:bCs w:val="1"/>
        </w:rPr>
        <w:t xml:space="preserve">կարծր (ժայռային) ապար`</w:t>
      </w:r>
      <w:r>
        <w:rPr/>
        <w:t xml:space="preserve"> հատիկների միջև կոշտ կապակցված ապար, որն արտաքին ուժերի ներգործության տակ դրսևորում է կարծր, առաձգական հատկություններ.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ՏԵԽՆԻԿԱԿԱՆ ԱՆՎՏԱՆԳՈՒԹՅԱՆ ԸՆԴՀԱՆՈՒՐ ՊԱՀԱՆՋՆԵՐԸ</w:t>
      </w:r>
    </w:p>
    <w:p>
      <w:pPr>
        <w:numPr>
          <w:ilvl w:val="0"/>
          <w:numId w:val="7"/>
        </w:numPr>
      </w:pPr>
      <w:r>
        <w:rPr/>
        <w:t xml:space="preserve">Օգտակար հանածոների հանքավայրերում բաց եղանակով արդյունահանում իրականացնող կազմակերպությունները, համաձայն «Հայաստանի Հանրապետության ընդերքի մասին օրենսգրքի», «Տեխնիկական անվտանգության ապահովման պետական կարգավորման մասին» օրենքի և այլ նորմատիվ իրավական ակտերի պահանջների, պետք է ունենան՝</w:t>
      </w:r>
    </w:p>
    <w:p>
      <w:pPr/>
      <w:r>
        <w:rPr/>
        <w:t xml:space="preserve">1) օգտակար հանածոյի արդյունահանման թույլտվություն.</w:t>
      </w:r>
    </w:p>
    <w:p>
      <w:pPr/>
      <w:r>
        <w:rPr/>
        <w:t xml:space="preserve">2) աշխատողների առողջության պահպանման սանիտարական կանոնակարգի և նորմերի պահանջների կատարման միջոցառումների ծրագիր,</w:t>
      </w:r>
    </w:p>
    <w:p>
      <w:pPr/>
      <w:r>
        <w:rPr/>
        <w:t xml:space="preserve">3) տեխնիկական անվտանգության փորձաքննության եզրակացություն:</w:t>
      </w:r>
    </w:p>
    <w:p>
      <w:pPr>
        <w:numPr>
          <w:ilvl w:val="0"/>
          <w:numId w:val="8"/>
        </w:numPr>
      </w:pPr>
      <w:r>
        <w:rPr/>
        <w:t xml:space="preserve">Բացահանքի շինությունների վրա, մարդկանց կուտակման վայրերում և շարժման երթուղիներում պետք է փակցվեն տեխնիկական անվտանգությանը վերաբերող ցուցադրական միջոցներ։ Դրանք են համապատասխան ցուցանակները, նշանները, պլակատները, թույլատրող և արգելող նախազգուշական ազդագրերը, որոնց նշանակությանը պետք է ծանոթ լինեն բացահանքի բոլոր աշխատողները:</w:t>
      </w:r>
    </w:p>
    <w:p>
      <w:pPr>
        <w:numPr>
          <w:ilvl w:val="0"/>
          <w:numId w:val="8"/>
        </w:numPr>
      </w:pPr>
      <w:r>
        <w:rPr/>
        <w:t xml:space="preserve">Բացահանքի լեռնային փորվածքների վտանգ ներկայացնող տեղամասերը (աշխատանքային հրապարակներ, փորվածքներ, ձագարներ և այլն) մութ ժամանակ պետք է լուսավորվեն էլեկտրական լուսավորությամբ:</w:t>
      </w:r>
    </w:p>
    <w:p>
      <w:pPr>
        <w:numPr>
          <w:ilvl w:val="0"/>
          <w:numId w:val="8"/>
        </w:numPr>
      </w:pPr>
      <w:r>
        <w:rPr/>
        <w:t xml:space="preserve">Բացահանքի յուրաքանչյուր աշխատատեղ հերթափոխից առաջ պետք է համալիր զննվի տվյալ տեղում աշխատողի և հերթափոխի ղեկավարի կողմից, աշխատանքները կատարելու համար վերջինիս կողմից պետք է տրվի գրավոր կարգադրություն:</w:t>
      </w:r>
    </w:p>
    <w:p>
      <w:pPr>
        <w:numPr>
          <w:ilvl w:val="0"/>
          <w:numId w:val="8"/>
        </w:numPr>
      </w:pPr>
      <w:r>
        <w:rPr/>
        <w:t xml:space="preserve">Արգելվում է կարգադրություն տալ այն աշխատատեղերի համար, որոնցում առկա են տեխնիկական անվտանգության պահանջների խախտումներ:</w:t>
      </w:r>
    </w:p>
    <w:p>
      <w:pPr>
        <w:numPr>
          <w:ilvl w:val="0"/>
          <w:numId w:val="8"/>
        </w:numPr>
      </w:pPr>
      <w:r>
        <w:rPr/>
        <w:t xml:space="preserve">Բացահանքում աշխատող անձանց արգելվում է հանգստանալ կամ այլ գործունեությամբ զբաղվել անմիջապես հանքախորշում, հանքաստիճանների, շեպերի մոտ, ինչպես նաև աշխատող մեքենասարքավորումների և տրանսպորտային ուղիների վրա:</w:t>
      </w:r>
    </w:p>
    <w:p>
      <w:pPr>
        <w:numPr>
          <w:ilvl w:val="0"/>
          <w:numId w:val="8"/>
        </w:numPr>
      </w:pPr>
      <w:r>
        <w:rPr/>
        <w:t xml:space="preserve">Նախքան մեքենասարքավորումների գործարկելն ու տրանսպորտային միջոցների շարժը, պարտադիր կարգով պետք է տրվեն ձայնային և լուսային ազդանշաններ, որոնք պետք է լսելի (տեսանելի) լինեն դրանց գործողության գոտում գտնվող բոլոր աշխատողներին:</w:t>
      </w:r>
    </w:p>
    <w:p>
      <w:pPr>
        <w:numPr>
          <w:ilvl w:val="0"/>
          <w:numId w:val="8"/>
        </w:numPr>
      </w:pPr>
      <w:r>
        <w:rPr/>
        <w:t xml:space="preserve">Բացահանքի յուրաքանչյուր աշխատող, նկատելով մարդկանց կյանքին, կազմակերպությանը, շրջակա միջավայրին սպառնացող վտանգավոր երևույթներ (մեքենասարքավորումների խափանումներ, սողանքի, հանքաստիճանի փլուզման, հրդեհի և արտակարգ այլ երևույթների առաջացման նշաններ և այլն), պարտավոր է դրա մասին անմիջապես տեղեկացնել տվյալ տեղամասի ղեկավարին և մարդկանց տեղահանել վտանգավոր գոտուց:</w:t>
      </w:r>
    </w:p>
    <w:p>
      <w:pPr>
        <w:numPr>
          <w:ilvl w:val="0"/>
          <w:numId w:val="8"/>
        </w:numPr>
      </w:pPr>
      <w:r>
        <w:rPr/>
        <w:t xml:space="preserve">Ոչ աշխատանքային ժամերին բացահանքի տրանսպորտային և շարժական մեքենասարքավորումները պետք է հանքախորշից հեռացվեն անվտանգ տեղ, գործող մասերը (շերեփ և այլն) իջեցվեն գետնին, փակվի խցիկը և հոսանքազրկվի ու լիցքաթափվի սնող մալուխը:</w:t>
      </w:r>
    </w:p>
    <w:p>
      <w:pPr>
        <w:numPr>
          <w:ilvl w:val="0"/>
          <w:numId w:val="8"/>
        </w:numPr>
      </w:pPr>
      <w:r>
        <w:rPr/>
        <w:t xml:space="preserve">Հրդեհի ծագման դեպքում բացահանքի այն տեղամասերում, որտեղ առաջացել է հրդեհապայթյունավտանգ իրավիճակ, պետք է պարտադիր կարգով դադարեցվեն բոլոր աշխատանքները, դրանց մասին տեղեկացվեն ղեկավարությանը և հրշեջ ու լեռնափրկարար ծառայություններին:</w:t>
      </w:r>
    </w:p>
    <w:p>
      <w:pPr>
        <w:numPr>
          <w:ilvl w:val="0"/>
          <w:numId w:val="8"/>
        </w:numPr>
      </w:pPr>
      <w:r>
        <w:rPr/>
        <w:t xml:space="preserve">Այնպիսի բացահանքերում, որտեղ արդյունահանվում են հեշտ բռնկվող օգտակար հանածոներ, անհրաժեշտ է նախատեսել հատուկ կանխարգելիչ և հակահրդեհային միջոցառումներ:</w:t>
      </w:r>
    </w:p>
    <w:p>
      <w:pPr>
        <w:numPr>
          <w:ilvl w:val="0"/>
          <w:numId w:val="8"/>
        </w:numPr>
      </w:pPr>
      <w:r>
        <w:rPr/>
        <w:t xml:space="preserve">Բացահանքերում մարդկանց տեղաշարժի համար պետք է նախատեսվեն հարմարավետ, անվտանգ անցուղիներ, իսկ տրանսպորտային միջոցների ճանապարհների հատման մասերում` հատուկ ցուցանակներով անցումային կետեր:</w:t>
      </w:r>
    </w:p>
    <w:p>
      <w:pPr>
        <w:numPr>
          <w:ilvl w:val="0"/>
          <w:numId w:val="8"/>
        </w:numPr>
      </w:pPr>
      <w:r>
        <w:rPr/>
        <w:t xml:space="preserve">Բացահանքերում, որտեղ աշխատանքներն իրականացվում են մարդկանց ապրելու վայրերից 2,5 կմ-ից ավելի հեռավորության վրա, աշխատողները պետք է աշխատատեղ հասցվեն միայն մարդկանց տեղափոխման համար հարմարավետ նստատեղերով կահավորված ավտոտրանսպորտային միջոցներով:</w:t>
      </w:r>
    </w:p>
    <w:p>
      <w:pPr>
        <w:numPr>
          <w:ilvl w:val="0"/>
          <w:numId w:val="8"/>
        </w:numPr>
      </w:pPr>
      <w:r>
        <w:rPr/>
        <w:t xml:space="preserve">Բացահանքի հանքաստիճանների միջև հաղորդակցության համար պետք է տեղակայվեն մինչև 60</w:t>
      </w:r>
      <w:r>
        <w:rPr>
          <w:vertAlign w:val="superscript"/>
        </w:rPr>
        <w:t xml:space="preserve">0</w:t>
      </w:r>
      <w:r>
        <w:rPr/>
        <w:t xml:space="preserve">թեքությամբ երկկողմանի բազրիքներով, օրվա մութ ժամերին լուսավորվող ամուր սանդուղքներ: Հանքաստիճանի 10 մ-ից ավելի բարձրության դեպքում պետք է տեղակայվեն հորիզոնական հարթակներով առնվազն 0,8 մ լայնությամբ բազկասանդուղքներ: Հանքաստիճանի երկարությամբ տեղակայված սանդուղքների հեռավորությունը միմյանցից չպետք է գերազանցի 15 մ-ն: Մարդկանց տեղաշարժի համար սանդուղքների փոխարեն թույլատրվում է նաև կառուցել 20</w:t>
      </w:r>
      <w:r>
        <w:rPr>
          <w:vertAlign w:val="superscript"/>
        </w:rPr>
        <w:t xml:space="preserve">0</w:t>
      </w:r>
      <w:r>
        <w:rPr/>
        <w:t xml:space="preserve">-ից ոչ ավելի թեքությամբ հետիոտն արահետներ:</w:t>
      </w:r>
    </w:p>
    <w:p>
      <w:pPr>
        <w:numPr>
          <w:ilvl w:val="0"/>
          <w:numId w:val="8"/>
        </w:numPr>
      </w:pPr>
      <w:r>
        <w:rPr/>
        <w:t xml:space="preserve">Մարդկանց տեղաշարժը ժապավենային փոխակրիչների վրայով թույլատրվում է միայն բազրիքներով սարքավորված անցումային կամրջակներով: Փոխակրիչի տակով անցումները և ուղղանցումները պետք է սարքավորված լինեն փոխադրվող ապարը թափվելու դեպքում մարդկանց հնարավոր վնասվածքներից զերծ պահող պաշտպանական վահանակով:</w:t>
      </w:r>
    </w:p>
    <w:p>
      <w:pPr>
        <w:numPr>
          <w:ilvl w:val="0"/>
          <w:numId w:val="8"/>
        </w:numPr>
      </w:pPr>
      <w:r>
        <w:rPr/>
        <w:t xml:space="preserve">Հանքախորշում արգելվում է աշխատանքների կատարումը, եթե առկա են հանքաստիճանից կախված «հովարներ», առանձին խոշոր բեկորներ, ինչպես նաև ձյան ու սառույցի կախված շերտեր: Եթե կախված բեկորները, ճեղքերը, «հովարները» և այլ վտանգավոր կախվածքներ հայտնաբերման ժամանակ հնարավոր չէ վերացնել, ապա վտանգավոր գոտում աշխատանքները պետք է դադարեցվեն, մարդիկ հեռացվեն անվտանգ տեղեր, իսկ տեղամասը պետք է արգելափակվի նախազգուշացնող նշաններով: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ՏԵԽՆԻԿԱԿԱՆ ԱՆՎՏԱՆԳՈՒԹՅԱՆ ՊԱՀԱՆՋՆԵՐԸ` ԼԵՌՆԱՅԻՆ ԱՇԽԱՏԱՆՔՆԵՐԻ ՎԱՐՄԱՆ ԺԱՄԱՆԱԿ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ԼԵՌՆԱՅԻՆ ԱՇԽԱՏԱՆՔՆԵՐԻ ՎԱՐՈՒՄԸ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Շահագործվող բացահանքերում հանքաստիճանի բարձրությունը չպետք է գերազանցի`</w:t>
      </w:r>
    </w:p>
    <w:p>
      <w:pPr/>
      <w:r>
        <w:rPr/>
        <w:t xml:space="preserve">1) մեխանիկական միաշերեփ էքսկավատորով մշակելիս, առանց պայթեցման աշխատանքների կիրառման` էքսկավատորի առավելագույն շերեփման բարձրությանը.</w:t>
      </w:r>
    </w:p>
    <w:p>
      <w:pPr/>
      <w:r>
        <w:rPr/>
        <w:t xml:space="preserve">2) մեխանիկական միաշերեփ էքսկավատորով կարծր ապարներ մշակելիս պայթեցման աշխատանքների կիրառմամբ` ոչ ավելի, քան էքսկավատորի առավելագույն շերեփման 1,5 բարձրությանը: Առանձին դեպքերում թույլատրվում է հանքաստիճանի բարձրությունը հասցնել մինչև էքսկավատորի շերեփման կրկնապատիկ բարձրությանը, պայմանով, որ մշակվեն հատուկ միջոցառումներ էքսկավատորի աշխատանքների անվտանգության ապահովման համար.</w:t>
      </w:r>
    </w:p>
    <w:p>
      <w:pPr/>
      <w:r>
        <w:rPr/>
        <w:t xml:space="preserve">3) ճոպանային էքսկավատորով մշակելիս` էքսկավատորի շերեփման բարձրությանը.</w:t>
      </w:r>
    </w:p>
    <w:p>
      <w:pPr/>
      <w:r>
        <w:rPr/>
        <w:t xml:space="preserve">4) դրագլայնով մշակելիս` էքսկավատորի շերեփման խորությանը կամ բարձրությանը.</w:t>
      </w:r>
    </w:p>
    <w:p>
      <w:pPr/>
      <w:r>
        <w:rPr/>
        <w:t xml:space="preserve">5) ոչ մեքենայացված եղանակող (ձեռքով) սորուն և փխրուն ապարներ մշակելիս` 3 մ, կայուն, ինչպես նաև պինդ ապարներ մշակելիս` 6 մ.</w:t>
      </w:r>
    </w:p>
    <w:p>
      <w:pPr/>
      <w:r>
        <w:rPr/>
        <w:t xml:space="preserve">6) մեխանիկական միաշերեփ էքսկավատորով կարծր ապարներ մշակելիս հորատանցքերի բազմաշարքային պայթեցման աշխատանքներ կիրառելով` փլուզման բարձրությունը չպետք է գերազանցի շերեփման 1,5 բարձրությանը: Այդպիսի փլուզվածքից լեռնային զանգվածի արտափոխման ժամանակ պետք է իրականացվեն լրացուցիչ միջոցառումներ` առաջացող «հովարների» և կախվածքների ինքնաբերաբար փլուզումը կանխելու համար:</w:t>
      </w:r>
    </w:p>
    <w:p>
      <w:pPr>
        <w:numPr>
          <w:ilvl w:val="0"/>
          <w:numId w:val="12"/>
        </w:numPr>
      </w:pPr>
      <w:r>
        <w:rPr/>
        <w:t xml:space="preserve">Մեխանիկական միաշերեփ էքսկավատորով խրամներ անցնելիս` վերջիններիս բարձրությունը, անկախ հորատանցքերի միաժամանակ պայթեցվող քանակից, կարող են ընդունվել հանքաստիճանի բարձրությանը հավասար:</w:t>
      </w:r>
    </w:p>
    <w:p>
      <w:pPr>
        <w:numPr>
          <w:ilvl w:val="0"/>
          <w:numId w:val="12"/>
        </w:numPr>
      </w:pPr>
      <w:r>
        <w:rPr/>
        <w:t xml:space="preserve">Աշխատանքային հանքաստիճանների շեպերի անկյունները պետք է լինեն`</w:t>
      </w:r>
    </w:p>
    <w:p>
      <w:pPr/>
      <w:r>
        <w:rPr/>
        <w:t xml:space="preserve">1) մեխանիկական միաշերեփ էքսկավատորներով, ինչպես նաև դրագլայնի աշխատանքի դեպքում` մինչև 80</w:t>
      </w:r>
      <w:r>
        <w:rPr>
          <w:vertAlign w:val="superscript"/>
        </w:rPr>
        <w:t xml:space="preserve">0</w:t>
      </w:r>
      <w:r>
        <w:rPr/>
        <w:t xml:space="preserve">.</w:t>
      </w:r>
    </w:p>
    <w:p>
      <w:pPr/>
      <w:r>
        <w:rPr/>
        <w:t xml:space="preserve">2) ոչ մեքենայացված եղանակով (ձեռքով) մշակելու դեպքում` փխրուն և սորուն ապարներ մշակելիս` ոչ ավելի, քան այդ ապարների շեպի բնական անկյան չափով.</w:t>
      </w:r>
    </w:p>
    <w:p>
      <w:pPr/>
      <w:r>
        <w:rPr/>
        <w:t xml:space="preserve">3) կայուն և պինդ ապարներ մշակելիս` ոչ ավելի 50</w:t>
      </w:r>
      <w:r>
        <w:rPr>
          <w:vertAlign w:val="superscript"/>
        </w:rPr>
        <w:t xml:space="preserve">0</w:t>
      </w:r>
      <w:r>
        <w:rPr/>
        <w:t xml:space="preserve">.</w:t>
      </w:r>
    </w:p>
    <w:p>
      <w:pPr/>
      <w:r>
        <w:rPr/>
        <w:t xml:space="preserve">4) կարծր ապարներ մշակելիս` ոչ ավելի 80</w:t>
      </w:r>
      <w:r>
        <w:rPr>
          <w:vertAlign w:val="superscript"/>
        </w:rPr>
        <w:t xml:space="preserve">0</w:t>
      </w:r>
      <w:r>
        <w:rPr/>
        <w:t xml:space="preserve">.</w:t>
      </w:r>
    </w:p>
    <w:p>
      <w:pPr/>
      <w:r>
        <w:rPr/>
        <w:t xml:space="preserve">5) հետադարձ շերեփով էքսկավատորների աշխատանքի դեպքում` ոչ ավելի մշակվող ապարների բնական շեպի անկյան չափով:</w:t>
      </w:r>
    </w:p>
    <w:p>
      <w:pPr>
        <w:numPr>
          <w:ilvl w:val="0"/>
          <w:numId w:val="13"/>
        </w:numPr>
      </w:pPr>
      <w:r>
        <w:rPr/>
        <w:t xml:space="preserve">Լեռնային և տրանսպորտային մեքենասարքավորումները, տրանսպորտային հաղորդակցման ուղիները, կապի և էլեկտրահաղորդման գծերը պետք է տեղակայված լինեն հանքաստիճանների աշխատանքային հրապարակներում` փլուզման հատվածակողմի (պրիզմա) սահմաններից դուրս:</w:t>
      </w:r>
    </w:p>
    <w:p>
      <w:pPr>
        <w:numPr>
          <w:ilvl w:val="0"/>
          <w:numId w:val="13"/>
        </w:numPr>
      </w:pPr>
      <w:r>
        <w:rPr/>
        <w:t xml:space="preserve">Վերևից բարձող էքսկավատորներով հանքաստիճանները մշակելիս` հանքաստիճանի եզրի և ավտոճանապարհի առանցքի միջև հեռավորությունը սահմանվում է նախագծով, բայց պետք է լինի 2,5 մ-ից ոչ պակաս: Հանքաստիճանի կամ ենթաստիճանի բարձրությունը պետք է ապահովի տրանսպորտային միջոցի տեսանելիությունն էքսկավատորի մեքենավարի խցիկից:</w:t>
      </w:r>
    </w:p>
    <w:p>
      <w:pPr>
        <w:numPr>
          <w:ilvl w:val="0"/>
          <w:numId w:val="13"/>
        </w:numPr>
      </w:pPr>
      <w:r>
        <w:rPr/>
        <w:t xml:space="preserve">Մակաբացման աշխատանքները մշակման ոչ տրանսպորտային եղանակով իրականացնելու դեպքում օգտակար հանածոյի հանքաստիճանի ներքին եզրի և ապարային լցակույտի միջև հեռավորությունը սահմանվում է նախագծով: Փոխակրիչի առկայության դեպքում լցակույտի ներքին եզրի և փոխակրիչի առանցքի միջև հեռավորությունը պետք է լինի 4 մ-ից ոչ պակաս:</w:t>
      </w:r>
    </w:p>
    <w:p>
      <w:pPr>
        <w:numPr>
          <w:ilvl w:val="0"/>
          <w:numId w:val="13"/>
        </w:numPr>
      </w:pPr>
      <w:r>
        <w:rPr/>
        <w:t xml:space="preserve">Հանքաստիճանների մարման ժամանակ պետք է թողնվեն ապահովիչ առափներ, որոնց լայնությունն ուղղաձիգով պետք է կազմի հարակից առափների միջև եղած հեռավորության մեկ երրորդից ոչ պակաս: Առափները պետք է թողնվեն ոչ ավելի, քան երեք հանքաստիճանը մեկ: Հանքաստիճանի մարման ժամանակ, համաձայն նախագծի պետք է պահպանվի բացահանքի կողի թեքության ընդհանուր անկյունը: Ամեն դեպքում առափի լայնությունը պետք է լինի այնքան, որպեսզի ապահովվի դրա մեխանիկական մաքրումը:</w:t>
      </w:r>
    </w:p>
    <w:p>
      <w:pPr>
        <w:numPr>
          <w:ilvl w:val="0"/>
          <w:numId w:val="13"/>
        </w:numPr>
      </w:pPr>
      <w:r>
        <w:rPr/>
        <w:t xml:space="preserve">Ապահովիչ առափները պետք է լինեն հորիզոնական կամ ունենան թեքություն դեպի բացահանքի կողը և կանոնավոր կերպով մաքրվեն ապարից, հանքաքարից և կողմնակի առարկաներից: Առափները, որոնցով տեղի է ունենում մարդկանց հաճախակի տեղաշարժեր, պետք է ցանկապատվեն:</w:t>
      </w:r>
    </w:p>
    <w:p>
      <w:pPr>
        <w:numPr>
          <w:ilvl w:val="0"/>
          <w:numId w:val="13"/>
        </w:numPr>
      </w:pPr>
      <w:r>
        <w:rPr/>
        <w:t xml:space="preserve">Բացահանքերում պետք է մշտական հսկողություն իրականացվի հանքաստիճանների, շեպերի, խրամների, լցակույտերի վիճակի նկատմամբ: Ապարների շարժ նկատելու դեպքում` աշխատանքները պետք է դադարեցվեն: Սողանքի հակում ունեցող բացահանքերում պետք է կազմակերպվեն սողանքային մարմնի դինամիկայի ռեժիմային դիտարկումներ (մոնիթորինգ), և դրանց հիման վրա իրականացվեն համապատասխան միջոցառումներ:</w:t>
      </w:r>
    </w:p>
    <w:p>
      <w:pPr>
        <w:numPr>
          <w:ilvl w:val="0"/>
          <w:numId w:val="13"/>
        </w:numPr>
      </w:pPr>
      <w:r>
        <w:rPr/>
        <w:t xml:space="preserve">Հանքաստիճաններում պետք է մշտապես կատարվեն կախված հանքաքարի և ապարի բեկորների վտանգազերծում, խորաճեղքերի վերացում: Արգելվում է կախված հանքաքարի կամ ապարի բեկորների տակ մարդկանց գտնվելը կամ աշխատանքների կատարումը:</w:t>
      </w:r>
    </w:p>
    <w:p>
      <w:pPr>
        <w:numPr>
          <w:ilvl w:val="0"/>
          <w:numId w:val="13"/>
        </w:numPr>
      </w:pPr>
      <w:r>
        <w:rPr/>
        <w:t xml:space="preserve">Երկու հարակից հանքաստիճանում գտնվող մեքենասարքավորումների կամ աշխատատեղերի հեռավորությունը միմյանցից հորիզոնականով պետք է լինի ոչ մեքենայացված եղանակով (ձեռքով) աշխատանքի դեպքում` 10 մ-ից ոչ պակաս, իսկ էքսկավատորով մշակելու դեպքում` դրա շերեփման առավելագույն շառավղի 1,5-ից ոչ պակաս:</w:t>
      </w:r>
    </w:p>
    <w:p>
      <w:pPr>
        <w:numPr>
          <w:ilvl w:val="0"/>
          <w:numId w:val="13"/>
        </w:numPr>
      </w:pPr>
      <w:r>
        <w:rPr/>
        <w:t xml:space="preserve">Հանքաստիճանները ոչ մեքենայացված եղանակով (ձեռքով) մշակելու ժամանակ աշխատանքները պետք է կատարվեն միայն վերևից ներքև` պահպանելով թեքության անկյունը և չկիրառելով «տակահան» եղանակը:</w:t>
      </w:r>
    </w:p>
    <w:p>
      <w:pPr>
        <w:numPr>
          <w:ilvl w:val="0"/>
          <w:numId w:val="13"/>
        </w:numPr>
      </w:pPr>
      <w:r>
        <w:rPr/>
        <w:t xml:space="preserve">35</w:t>
      </w:r>
      <w:r>
        <w:rPr>
          <w:vertAlign w:val="superscript"/>
        </w:rPr>
        <w:t xml:space="preserve">0</w:t>
      </w:r>
      <w:r>
        <w:rPr/>
        <w:t xml:space="preserve">-ից ավելի թեքման անկյունով հանքաստիճանի շեպի վրա աշխատելու ժամանակ հորատում, վտանգազերծում և այլ գործողություններ կատարող անձինք պետք է օգտագործեն ճոպաններով պաշտպանիչ գոտիներ` հուսալիորեն ամրացված հենարաններին: Պաշտպանիչ գոտիների օգտագործման ընթացքում նախատեսվում է դրանց փորձարկում` ստատիկ բեռնվածքով` յուրաքանչյուր վեց ամիսը մեկ անգամ` 5 րոպե տևողությամբ: Պաշտպանիչ գոտիները պետք է ունենան դրոշմավորում` վերջին փորձարկման ժամկետի նշումով:</w:t>
      </w:r>
    </w:p>
    <w:p>
      <w:pPr>
        <w:numPr>
          <w:ilvl w:val="0"/>
          <w:numId w:val="13"/>
        </w:numPr>
      </w:pPr>
      <w:r>
        <w:rPr/>
        <w:t xml:space="preserve">Հնարավոր փլուզումների և անկումների գոտում աշխատելու ժամանակ բացահանքի կողերը և հատակը պետք է ենթարկվեն մարկշեյդերական մանրազնին դիտարկման: Ապարների տեղաշարժի երևույթներ նկատելու դեպքում պետք է դադարեցվեն բոլոր աշխատանքները և վերսկսվեն միայն փորձաքննություն անցած նախագծին համապատասխան:</w:t>
      </w:r>
    </w:p>
    <w:p>
      <w:pPr>
        <w:numPr>
          <w:ilvl w:val="0"/>
          <w:numId w:val="13"/>
        </w:numPr>
      </w:pPr>
      <w:r>
        <w:rPr/>
        <w:t xml:space="preserve">Սողանքի հակում ունեցող հանքավայրերի մշակման նախագծում պետք է նախատեսվեն հակասողանքային հատուկ միջոցառումներ:</w:t>
      </w:r>
    </w:p>
    <w:p>
      <w:pPr>
        <w:numPr>
          <w:ilvl w:val="0"/>
          <w:numId w:val="13"/>
        </w:numPr>
      </w:pPr>
      <w:r>
        <w:rPr/>
        <w:t xml:space="preserve">Հանքավայրը, միաժամանակ բաց և ստորերկրյա եղանակով մշակման դեպքում, պետք է իրականացվեն բաց և ստորերկրյա աշխատանքներում աշխատողների անվտանգությունն ապահովող հատուկ միջոցառումներ` օդափոխության համակարգերի, մթնոլորտի վիճակի ստուգում, պայթյունի արդյունքում առաջացած թունավոր գազերի, նյութերի, ջրերի` բացահանքից ստորերկրյա փորվածքներ ներթափանցման վտանգի, բացահանքի հատակի բնամասի փլուզումների կանխում և այլն:</w:t>
      </w:r>
    </w:p>
    <w:p>
      <w:pPr>
        <w:numPr>
          <w:ilvl w:val="0"/>
          <w:numId w:val="13"/>
        </w:numPr>
      </w:pPr>
      <w:r>
        <w:rPr/>
        <w:t xml:space="preserve">Ձնահոսքային, սելավային, ջրածածկման վտանգավոր գոտիներում աշխատելիս` պետք է իրականացվեն միջոցառումներ նման երևույթներից պաշտպանվելու համար` հաշվի առնելով տեղանքի բնակլիմայական և ջրաերկրաբանական պայմանները: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ՀՈՐԱՏՄԱՆ ԱՇԽԱՏԱՆՔՆԵՐԸ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Բացահանքում հորատող հաստոցը պետք է տեղակայվի հանքաստիճանի հարթեցված հրապարակում այնպես, որ հաստոցի թրթուրները հանքաստիճանի եզրագծից լինեն առնվազն 2 մ հեռավորության վրա: Առանձին դեպքում, կախված հորատման հաստոցի կառուցվածքից, թույլատրվում է հաստոցի տեղակայումն ավելի մոտ հեռավորության վրա, բայց ոչ փլուզման հատվածակողմի սահմաններում: Արգելվում է հորատման հաստոցների ամբարձիկների տակ ապարի կամ հանքաքարի կտորներ դնելը: Բնալայնիչ հորատման հաստոցները հորատանցքերի առաջին շարքի վրա տեղակայելու դեպքում դրանց կառավարումն իրականացվում է հեռակառավարմամբ: Հորատանցքերի առաջին շարքը հորատելիս` հորատման հաստոցը պետք է տեղակայվի այնպես, որ դրա երկայնական առանցքն ուղղահայաց լինի հանքաստիճանի եզրին:</w:t>
      </w:r>
    </w:p>
    <w:p>
      <w:pPr>
        <w:numPr>
          <w:ilvl w:val="0"/>
          <w:numId w:val="15"/>
        </w:numPr>
      </w:pPr>
      <w:r>
        <w:rPr/>
        <w:t xml:space="preserve">Հանքաստիճանի վրա հորատման հաստոցի տեղաշարժը բարձրացրած կայմով թույլատրվում է միայն հարթեցված հորիզոնական հրապարակով: Էլեկտրահաղորդման գծերի տակով անցնելիս կայմը պետք է իջեցվի: Արգելվում է կայմի բարձրացման կամ իջեցման ժամանակ մարդկանց գտնվելը հորատման հաստոցի առջևում կամ հետևում: Հորատման հաստոցի տեղափոխման ժամանակ հորատող գործիքը պետք է հանվի կամ հուսալիորեն ամրացվի:</w:t>
      </w:r>
    </w:p>
    <w:p>
      <w:pPr>
        <w:numPr>
          <w:ilvl w:val="0"/>
          <w:numId w:val="15"/>
        </w:numPr>
      </w:pPr>
      <w:r>
        <w:rPr/>
        <w:t xml:space="preserve">Հորատանցքի հորատումը պետք է իրականացվի կազմակերպության ղեկավարության կողմից հաստատված հրահանգներին համապատասխան` մշակված հորատման յուրաքանչյուր եղանակի համար:</w:t>
      </w:r>
    </w:p>
    <w:p>
      <w:pPr>
        <w:numPr>
          <w:ilvl w:val="0"/>
          <w:numId w:val="15"/>
        </w:numPr>
      </w:pPr>
      <w:r>
        <w:rPr/>
        <w:t xml:space="preserve">Ճոպանահարվածային հաստոցով նախահորատումը պետք է կատարվի ուղղորդ բաժակի և նախահորատող խողովակի կիրառմամբ:</w:t>
      </w:r>
    </w:p>
    <w:p>
      <w:pPr>
        <w:numPr>
          <w:ilvl w:val="0"/>
          <w:numId w:val="15"/>
        </w:numPr>
      </w:pPr>
      <w:r>
        <w:rPr/>
        <w:t xml:space="preserve">Արգելվում է բռնկման հակում ունեցող լեռնային ապարներում կիրառել կրակային (թերմիկ) հորատման հաստոցներ:</w:t>
      </w:r>
    </w:p>
    <w:p>
      <w:pPr>
        <w:numPr>
          <w:ilvl w:val="0"/>
          <w:numId w:val="15"/>
        </w:numPr>
      </w:pPr>
      <w:r>
        <w:rPr/>
        <w:t xml:space="preserve">Յուրաքանչյուր հորատանցք, որի հորատաբերանի տրամագիծը 250 մմ-ից ավելի է, հորատումն ավարտվելուց հետո պետք է փակվի խցանով, հորատված տեղամասերը պատնեշվեն նախազգուշական նշաններով և գրառումներով:</w:t>
      </w:r>
    </w:p>
    <w:p>
      <w:pPr>
        <w:numPr>
          <w:ilvl w:val="0"/>
          <w:numId w:val="15"/>
        </w:numPr>
      </w:pPr>
      <w:r>
        <w:rPr/>
        <w:t xml:space="preserve">Աշխատողը հորատող հաստոցի կայմի վրա պետք է օգտագործի կայմին ամրացված պաշտպանիչ գոտի: Արգելվում է հորատման հաստոցի կայմի վրա մարդկանց գտնվելը դրա աշխատանքի և տեղաշարժի ժամանակ:</w:t>
      </w:r>
    </w:p>
    <w:p>
      <w:pPr>
        <w:numPr>
          <w:ilvl w:val="0"/>
          <w:numId w:val="15"/>
        </w:numPr>
      </w:pPr>
      <w:r>
        <w:rPr/>
        <w:t xml:space="preserve">Եթե պտուտակային հորատման հաստոցների հորատման հանգույցների կազմահավաքումն ու կազմատումը և հորատանցքաբերանի մաքրման աշխատանքները մեքենայացված չեն, ապա այդ հաստոցների պարուրակաձողերը պետք է ունենան բլոկավորման պաշտպանակ` շարժիչի էլեկտրասնման հետ: Արգելվում է աշխատել պտուտակային և գնդիկային հորատման հաստոցների վրա, եթե անսարք են հորատման գործիքի գերբարձրացման սահմանափակիչը և կարապիկի արգելակիչը:</w:t>
      </w:r>
    </w:p>
    <w:p>
      <w:pPr>
        <w:numPr>
          <w:ilvl w:val="0"/>
          <w:numId w:val="15"/>
        </w:numPr>
      </w:pPr>
      <w:r>
        <w:rPr/>
        <w:t xml:space="preserve">Պտուտակային հորատման հաստոցների վրա ոչ պտուտակային միացումով հորատաձողերի անջատումը վերհանման ժամանակ թույլատրվում է միայն չհանված ձողերի հանգույցը հատուկ բանալիով ամրացնելուց հետո:</w:t>
      </w:r>
    </w:p>
    <w:p>
      <w:pPr>
        <w:numPr>
          <w:ilvl w:val="0"/>
          <w:numId w:val="15"/>
        </w:numPr>
      </w:pPr>
      <w:r>
        <w:rPr/>
        <w:t xml:space="preserve">Ինքնապտտվող ճոպանային կողպեքների կիրառման ժամանակ ճոպանի փնջի հյուսվածքը և հորատող գործիքի պարուրակային միացման ակոսը պետք է լինեն հակադիր:</w:t>
      </w:r>
    </w:p>
    <w:p>
      <w:pPr>
        <w:numPr>
          <w:ilvl w:val="0"/>
          <w:numId w:val="15"/>
        </w:numPr>
      </w:pPr>
      <w:r>
        <w:rPr/>
        <w:t xml:space="preserve">Հորատման հաստոցի վերհանող ճոպանը պետք է հաշվարկվի առավելագույն բեռնվածքով և ունենա ամրության հնգապատիկ պաշար: Պարբերաբար, առնվազն շաբաթական մեկ անգամ, ճոպանը պետք է ենթարկվի արտաքին զննման: Ճոպանի մետաղալարերի ցցված ծայրերը պետք է կտրվեն, իսկ հյուսվածքի մի քայլի վրա 10 տոկոսից ավելի կտրված մետաղալարերի առկայության դեպքում այն պետք է փոխվի:</w:t>
      </w:r>
    </w:p>
    <w:p>
      <w:pPr>
        <w:numPr>
          <w:ilvl w:val="0"/>
          <w:numId w:val="15"/>
        </w:numPr>
      </w:pPr>
      <w:r>
        <w:rPr/>
        <w:t xml:space="preserve">Հորատամուրճով (պերֆորատորով) և էլեկտրագայլիկոնով հորատման ժամանակ աշխատանքային առափի լայնությունը պետք է լինի առնվազն 4 մ: Հորատելու համար առանձնացված լեռնային զանգվածի արտաչափ կտորները պետք է դասավորվեն մեկ շերտով` հանքաստիճանի հնարավոր փլուզման գոտուց դուրս: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ԼՑԱԿՈՒՅՏԱՅԻՆ ՏՆՏԵՍՈՒԹՅՈՒՆԸ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Լցակույտի տեղադրվածությունը, դրա ծավալները, ձևավորումն ու շահագործումը, ինչպես նաև փլվածքների լցավորումը կատարվում են նախագծով՝ աշխատանքների անվտանգությունն ապահովող հատուկ միջոցառումների նախատեսմամբ:</w:t>
      </w:r>
    </w:p>
    <w:p>
      <w:pPr>
        <w:numPr>
          <w:ilvl w:val="0"/>
          <w:numId w:val="17"/>
        </w:numPr>
      </w:pPr>
      <w:r>
        <w:rPr/>
        <w:t xml:space="preserve">Ապարների լցակույտը լանջերում տեղակայելիս պետք է նախատեսվեն լցակույտի զանգվածում սողանքի առաջացմանը կանխարգելող հատուկ միջոցառումներ:</w:t>
      </w:r>
    </w:p>
    <w:p>
      <w:pPr>
        <w:numPr>
          <w:ilvl w:val="0"/>
          <w:numId w:val="17"/>
        </w:numPr>
      </w:pPr>
      <w:r>
        <w:rPr/>
        <w:t xml:space="preserve">Տարբեր տեսակի ապարները մի լցակույտում համատեղ պահեստավորելու դեպքում, եթե կազմակերպությունն աշխատում է ձյան տեսքով նշանակալից քանակով տեղումների շրջանում (ավելի քան 0,5 մ մշտական ձյունաշերտի առկայությամբ), հարկ է մշակել լրացուցիչ միջոցառումներ` լցակույտում տաք եղանակներին սողանքից խուսափելու համար: Արգելվում է հանքաստիճաններից և ճանապարհներից մաքրած ձյունը տեղափոխել ապարների լցակույտ: Ժայռապարները և փխրուն քարակարկառային ապարները համատեղ պահեստավորելու դեպքում լցակույտի բարձրությունը պետք է որոշվի նախագծով` հաշվի առնելով այդ ապարների ֆիզիկամեխանիկական հատկությունները:</w:t>
      </w:r>
    </w:p>
    <w:p>
      <w:pPr>
        <w:numPr>
          <w:ilvl w:val="0"/>
          <w:numId w:val="17"/>
        </w:numPr>
      </w:pPr>
      <w:r>
        <w:rPr/>
        <w:t xml:space="preserve">Սողանքի նշաններ հայտնվելու դեպքում լցակույտում պետք է դադարեցվեն աշխատանքները, մշակվեն և իրականացվեն անվտանգության լրացուցիչ միջոցառումներ:</w:t>
      </w:r>
    </w:p>
    <w:p>
      <w:pPr>
        <w:numPr>
          <w:ilvl w:val="0"/>
          <w:numId w:val="17"/>
        </w:numPr>
      </w:pPr>
      <w:r>
        <w:rPr/>
        <w:t xml:space="preserve">Արգելվում է լցակույտը տեղադրել հանքավայրերի այն տեղամասերում, որոնք ենթակա են հետագա մշակման:</w:t>
      </w:r>
    </w:p>
    <w:p>
      <w:pPr>
        <w:numPr>
          <w:ilvl w:val="0"/>
          <w:numId w:val="17"/>
        </w:numPr>
      </w:pPr>
      <w:r>
        <w:rPr/>
        <w:t xml:space="preserve">Լցակույտը ճահճացած կամ ոչ ջրաքաշված տարածքում տեղադրելու դեպքում նախագծով պետք է նախատեսվեն անհրաժեշտ միջոցառումներ` լցակույտային աշխատանքների անվտանգ կատարման համար:</w:t>
      </w:r>
    </w:p>
    <w:p>
      <w:pPr>
        <w:numPr>
          <w:ilvl w:val="0"/>
          <w:numId w:val="17"/>
        </w:numPr>
      </w:pPr>
      <w:r>
        <w:rPr/>
        <w:t xml:space="preserve">Լցակույտի բարձրությունը, շեպի ու փլուզման հատվածակողմի (պրիզմա) անկյունը, լցակույտային աշխատանքների ճակատի տեղաշարժման արագությունը որոշվում են նախագծով` հաշվի առնելով լցակույտի և դրա հիմքի ապարների ֆիզիկամեխանիկական հատկությունները, լցակույտի ստեղծման տեղանքի ռելիեֆը:</w:t>
      </w:r>
    </w:p>
    <w:p>
      <w:pPr>
        <w:numPr>
          <w:ilvl w:val="0"/>
          <w:numId w:val="17"/>
        </w:numPr>
      </w:pPr>
      <w:r>
        <w:rPr/>
        <w:t xml:space="preserve">Լցակույտի տեղի ընտրմանը պետք է նախորդեն համալիր ինժեներաերկրաբանական, հիդրոերկրաբանական, երկրաֆիզիկական հետազոտությունները, սեյսմամիկրոշրջանացման աշխատանքները, նախագիծը պետք է արտացոլի ապագա լցակույտի տեղամասերի գրունտի մանրամասն բնութագիրը:</w:t>
      </w:r>
    </w:p>
    <w:p>
      <w:pPr>
        <w:numPr>
          <w:ilvl w:val="0"/>
          <w:numId w:val="17"/>
        </w:numPr>
      </w:pPr>
      <w:r>
        <w:rPr/>
        <w:t xml:space="preserve">Երթևեկելի ճանապարհները պետք է գտնվեն լցակույտից գլորվող ապարների հնարավոր գլորման սահմանագծից դուրս:</w:t>
      </w:r>
    </w:p>
    <w:p>
      <w:pPr>
        <w:numPr>
          <w:ilvl w:val="0"/>
          <w:numId w:val="17"/>
        </w:numPr>
      </w:pPr>
      <w:r>
        <w:rPr/>
        <w:t xml:space="preserve">Լցակույտերի շեպի վրա, դրանց հիմքի մոտակայքում և տրանսպորտային միջոցների բեռնաթափման գոտում պետք է տեղադրվեն մարդկանց գտնվելու վտանգավորության մասին նախազգուշացնող ցուցանակներ:</w:t>
      </w:r>
    </w:p>
    <w:p>
      <w:pPr>
        <w:numPr>
          <w:ilvl w:val="0"/>
          <w:numId w:val="17"/>
        </w:numPr>
      </w:pPr>
      <w:r>
        <w:rPr/>
        <w:t xml:space="preserve">Ավտոմեքենաները և տրանսպորտային այլ միջոցներ լցակույտում պետք է բեռնաթափվեն նախագծով նախատեսված տեղում, փլուզման կամ սողանքի հնարավոր հատվածակողմից դուրս: Հատվածակողմի չափերը պետք է որոշվեն մարկշեյդերական ծառայության կողմից և պարբերաբար տեղեկացվեն լցակույտում աշխատող անձնակազմին:</w:t>
      </w:r>
    </w:p>
    <w:p>
      <w:pPr>
        <w:numPr>
          <w:ilvl w:val="0"/>
          <w:numId w:val="17"/>
        </w:numPr>
      </w:pPr>
      <w:r>
        <w:rPr/>
        <w:t xml:space="preserve">Բուլդոզերային լցակույտի առափը բեռնաթափման ամբողջ ճակատով պետք է ունենա 3</w:t>
      </w:r>
      <w:r>
        <w:rPr>
          <w:vertAlign w:val="superscript"/>
        </w:rPr>
        <w:t xml:space="preserve">0</w:t>
      </w:r>
      <w:r>
        <w:rPr/>
        <w:t xml:space="preserve">-ից մինչև 5</w:t>
      </w:r>
      <w:r>
        <w:rPr>
          <w:vertAlign w:val="superscript"/>
        </w:rPr>
        <w:t xml:space="preserve">0</w:t>
      </w:r>
      <w:r>
        <w:rPr/>
        <w:t xml:space="preserve">ընդլայնական թեքություն` ուղղված եզրից դեպի խորքը: Եզրի ամբողջ երկարությամբ հարկ է ունենալ ապարային լցույթ:</w:t>
      </w:r>
    </w:p>
    <w:p>
      <w:pPr>
        <w:numPr>
          <w:ilvl w:val="0"/>
          <w:numId w:val="17"/>
        </w:numPr>
      </w:pPr>
      <w:r>
        <w:rPr/>
        <w:t xml:space="preserve">Լցակույտի հրապարակը համահարթեցնելիս բուլդոզերը շեպի եզրին կարող է մոտենալ միայն դանակով դեպի առաջ։ Արգելվում է բուլդոզերի մոտեցումը լցակույտի եզրերին հետընթացով:</w:t>
      </w:r>
    </w:p>
    <w:p>
      <w:pPr>
        <w:numPr>
          <w:ilvl w:val="0"/>
          <w:numId w:val="17"/>
        </w:numPr>
      </w:pPr>
      <w:r>
        <w:rPr/>
        <w:t xml:space="preserve">Արգելվում է դեպի լցակույտ ուղղել մակերևութային և բացահանքային ջրերը:</w:t>
      </w:r>
    </w:p>
    <w:p>
      <w:pPr>
        <w:numPr>
          <w:ilvl w:val="0"/>
          <w:numId w:val="17"/>
        </w:numPr>
      </w:pPr>
      <w:r>
        <w:rPr/>
        <w:t xml:space="preserve">Լցակույտում փոխաբեռնման աշխատանքների իրականացման դեպքում փոխաբեռնման կետի տեղադրման վայրը, ինչպես նաև դրա կազմավորման և շահագործման կարգը, պետք է որոշվեն նախագծով, որտեղ պետք է նախատեսվեն դրա սեկտորների չափերը և անհրաժեշտ քանակը, մարդկանց տեղաշարժման ուղիները, ձայնային և լույսային ազդանշանները և այլն:</w:t>
      </w:r>
    </w:p>
    <w:p>
      <w:pPr>
        <w:numPr>
          <w:ilvl w:val="0"/>
          <w:numId w:val="17"/>
        </w:numPr>
      </w:pPr>
      <w:r>
        <w:rPr/>
        <w:t xml:space="preserve">Փոխաբեռնման կետերը, որոնցում որպես միջանկյալ օղակ օգտագործվում են էքսկավատորներ, պետք է բավարարեն հետևյալ պահանջները`</w:t>
      </w:r>
    </w:p>
    <w:p>
      <w:pPr/>
      <w:r>
        <w:rPr/>
        <w:t xml:space="preserve">1) հանքազանգվածաշերտի բարձրությունը պետք է սահմանվի` ելնելով հանքազանգվածի ֆիզիկամեխանիկական հատկություններից, բայց ոչ ավելի էքսկավատորի շերեփման բարձրությունից.</w:t>
      </w:r>
    </w:p>
    <w:p>
      <w:pPr/>
      <w:r>
        <w:rPr/>
        <w:t xml:space="preserve">2) լցակույտի յուրաքանչյուր սեկտորի լցման ժամանակ հանքազանգվածաշերտի թեքման անկյունը պետք է համապատասխանի պահեստավորվող հանքազանգվածի բնական թեքման անկյանը:</w:t>
      </w:r>
    </w:p>
    <w:p>
      <w:pPr>
        <w:numPr>
          <w:ilvl w:val="0"/>
          <w:numId w:val="18"/>
        </w:numPr>
      </w:pPr>
      <w:r>
        <w:rPr/>
        <w:t xml:space="preserve">Սեկտորում աշխատանքները պետք է կատարվեն համաձայն բացահանքի ղեկավարության կողմից հաստատված աշխատանքների կատարման տեղեկաթերթիկի, իսկ տեղանքը նախատեսվում է կահավորել հատուկ նշաններով և ցուցատախտակներով:</w:t>
      </w:r>
    </w:p>
    <w:p>
      <w:pPr>
        <w:numPr>
          <w:ilvl w:val="0"/>
          <w:numId w:val="18"/>
        </w:numPr>
      </w:pPr>
      <w:r>
        <w:rPr/>
        <w:t xml:space="preserve">Փոխաբեռնման կետի բեռնաթափման հրապարակների չափերը պետք է ապահովեն արտադրությամբ զբաղվող բոլոր մեքենաների և մեխանիզմների բնականոն և անվտանգ աշխատանքը` դրանց տեղաշարժման և ուղետարանցման ժամանակ: Բեռնաթափման աշխատանքների կատարման ճակատի երկարությունը և բեռնաթափման հրապարակի լայնությունը պետք է որոշվեն` ելնելով տրանսպորտային միջոցների (ավտոմեքենաների, բուլդոզերների և այլն) եզրաչափերից, տեղաշարժման աշխատանքների կատարման ընդունված սխեմայից և շրջադարձի շառավղից` հաշվի առնելով բեռնաթափմանը կանգնած և սպասող տրանսպորտային միջոցի անհրաժեշտ անվտանգ հեռավորությունը, որը պետք է լինի 5 մ-ից ոչ պակաս:</w:t>
      </w:r>
    </w:p>
    <w:p>
      <w:pPr>
        <w:numPr>
          <w:ilvl w:val="0"/>
          <w:numId w:val="18"/>
        </w:numPr>
      </w:pPr>
      <w:r>
        <w:rPr/>
        <w:t xml:space="preserve">Բեռնաթափման հրապարակի սեկտորում մի քանի մեխանիզմների (ավտոմեքենաների, բուլդոզերի և այլն) և ներքին հորիզոնում (էքսկավատորի գտնվելու վայրում) միաժամանակյա աշխատանքը պետք է կատարվի` համաձայն աշխատանքների կատարման նախագծի:</w:t>
      </w:r>
    </w:p>
    <w:p>
      <w:pPr>
        <w:numPr>
          <w:ilvl w:val="0"/>
          <w:numId w:val="18"/>
        </w:numPr>
      </w:pPr>
      <w:r>
        <w:rPr/>
        <w:t xml:space="preserve">Բեռնաթափման հրապարակում աշխատող ինքնաթափ մեքենայի և բուլդոզերների աշխատանքային գոտում կողմնակի մարդկանց գտնվելը կամ որևէ այլ աշխատանք կատարելն արգելվում է։ Նրանք պետք է գտնվեն աշխատող մեխանիզմից 5 մ-ից ոչ պակաս հեռավորության վրա:</w:t>
      </w:r>
    </w:p>
    <w:p>
      <w:pPr>
        <w:numPr>
          <w:ilvl w:val="0"/>
          <w:numId w:val="18"/>
        </w:numPr>
      </w:pPr>
      <w:r>
        <w:rPr/>
        <w:t xml:space="preserve">Յուրաքանչյուր կազմակերպությունում պետք է կանոնավոր հսկողություն իրականացվի լցակույտի ապարների կայունության նկատմամբ: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ԼԵՌՆԱՅԻՆ ԱՇԽԱՏԱՆՔՆԵՐԻ ՄԵՔԵՆԱՅԱՑՈՒՄԸ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ԸՆԴՀԱՆՈՒՐ ՊԱՀԱՆՋՆԵՐԸ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Բացահանքում շահագործվող լեռնային, տրանսպորտային, ճանապարհաշինական և այլ մեքենասարքավորումներն ու մեխանիզմները և դրանց հանգուցամասերը պետք է համապատասխանեն գործող նորմատիվների պահանջներին: Արտերկրներից մեքենասարքավորումներ և մեխանիզմներ ներկրելու դեպքում կազմակերպությունը «Համապատասխանության գնահատման մասին» Հայաստանի Հանրապետության օրենքով սահմանված կարգով պետք է ստանա համապատասխանության սերտիֆիկատ:</w:t>
      </w:r>
    </w:p>
    <w:p>
      <w:pPr>
        <w:numPr>
          <w:ilvl w:val="0"/>
          <w:numId w:val="21"/>
        </w:numPr>
      </w:pPr>
      <w:r>
        <w:rPr/>
        <w:t xml:space="preserve">Բացահանքում շահագործվող լեռնային, տրանսպորտային, ճանապարհաշինական և այլ մեքենասարքավորումներ ու մեխանիզմներ պետք է լինեն սարքին վիճակում, ապահովված ազդանշանային սարքերով, արգելակներով, հակահրդեհային միջոցներով, ունենան լուսավորում, մեքենասարքավորումների սպասարկման, նորոգման, հավաքման, գործարկման համար նախատեսված համապատասխան գործիքների լրակազմ, հարմարանքներ, անհրաժեշտ ստուգիչ-չափիչ սարքեր, էլեկտրահարումից պաշտպանության միջոցներ:</w:t>
      </w:r>
    </w:p>
    <w:p>
      <w:pPr>
        <w:numPr>
          <w:ilvl w:val="0"/>
          <w:numId w:val="21"/>
        </w:numPr>
      </w:pPr>
      <w:r>
        <w:rPr/>
        <w:t xml:space="preserve">Բացահանքում մեքենաների սարքինությունը մեքենավարի կողմից պետք է ստուգվի յուրաքանչյուր հերթափոխում, տեխնիկական պատասխանատու անձանց կողմից` շաբաթը մեկ անգամ, բացահանքի ղեկավարի նշանակած անձի կողմից` ամենամսյա: Ստուգման արդյունքները պետք է գրանցվեն հերթափոխի հանձման-ընդունման մատյանում: Մատյանի ձևը և վարման կարգը հաստատվում է կազմակերպության ղեկավարի կողմից:</w:t>
      </w:r>
    </w:p>
    <w:p>
      <w:pPr>
        <w:numPr>
          <w:ilvl w:val="0"/>
          <w:numId w:val="21"/>
        </w:numPr>
      </w:pPr>
      <w:r>
        <w:rPr/>
        <w:t xml:space="preserve">Մեքենաների և սարքավորումների փոխադրումը տրակտորով կամ բուլդոզերով թույլատրվում է կատարել միայն կոշտ կցիչի կիրառումով` անվտանգությունն ապահովող միջոցառումների իրականացմամբ: Առավել ծանր մեքենաների փոխադրումը երկու և ավելի կցիչների կիրառումով թույլատրվում է կատարել կազմակերպության ղեկավարի կողմից հաստատված հրահանգով:</w:t>
      </w:r>
    </w:p>
    <w:p>
      <w:pPr>
        <w:numPr>
          <w:ilvl w:val="0"/>
          <w:numId w:val="21"/>
        </w:numPr>
      </w:pPr>
      <w:r>
        <w:rPr/>
        <w:t xml:space="preserve">Մեքենաների և սարքավորումների յուղումը թույլատրվում է կատարել միայն համաձայն շահագործման փաստաթղթերի: Յուղման համակարգը պետք է ունենա յուղի թափումը և ցայտումը կանխող հարմարանք: Յուղման և քսուքային նյութերը մեքենաներում պետք է պահվեն փակ մետաղե արկղերում: Արգելվում է մեքենաներում պահել նավթամթերք կամ այլ դյուրավառ նյութեր, յուղը և ջուրը տաքացնելու համար օգտագործել բաց կրակ կամ զոդող միջոցներ:</w:t>
      </w:r>
    </w:p>
    <w:p>
      <w:pPr>
        <w:numPr>
          <w:ilvl w:val="0"/>
          <w:numId w:val="21"/>
        </w:numPr>
      </w:pPr>
      <w:r>
        <w:rPr/>
        <w:t xml:space="preserve">Էլեկտրամատակարարման չնախատեսված ընդհատման դեպքում մեքենասարքավորումն սպասարկող անձնակազմը պարտավոր է էլեկտրաշարժիչների գործարկման և ղեկավարման սարքերն անմիջապես դնել «Կանգ» (զրոյական) վիճակի:</w:t>
      </w:r>
    </w:p>
    <w:p>
      <w:pPr>
        <w:numPr>
          <w:ilvl w:val="0"/>
          <w:numId w:val="21"/>
        </w:numPr>
      </w:pPr>
      <w:r>
        <w:rPr/>
        <w:t xml:space="preserve">Էքսկավատորի հորիզոնական կամ դեպի վեր տեղաշարժման ժամանակ տանող (շարժահաղորդող) սռնակը պետք է լինի հետևում, վայրէջքի դեպքում` առջևում: Շերեփը պետք է լինի դատարկ և հողից ամենաշատը 1 մ բարձրության վրա, իսկ սլաքը դրվի շարժման ուղղությամբ: Էքսկավատորի վայրէջքի կամ վերելքի ընթացքում պետք է միջոցներ ձեռնարկվեն դրա ինքնասահումը կանխելու ուղղությամբ:</w:t>
      </w:r>
    </w:p>
    <w:p>
      <w:pPr>
        <w:numPr>
          <w:ilvl w:val="0"/>
          <w:numId w:val="21"/>
        </w:numPr>
      </w:pPr>
      <w:r>
        <w:rPr/>
        <w:t xml:space="preserve">Էքսկավատորի տեղաշարժը պետք է կատարվի մեքենավարի օգնականի տված ազդանշաններով` ապահովելով նրա և մեքենավարի մշտական փոխադարձ տեսանելիությունը:</w:t>
      </w:r>
    </w:p>
    <w:p>
      <w:pPr>
        <w:numPr>
          <w:ilvl w:val="0"/>
          <w:numId w:val="21"/>
        </w:numPr>
      </w:pPr>
      <w:r>
        <w:rPr/>
        <w:t xml:space="preserve">Բացահանքի կամ լցակույտի հանքաստիճաններում էքսկավատորի համար պետք է լինի ամուր հարթեցված հրապարակ, որի թեքությունը չպետք է գերազանցի էքսկավատորի տեխնիկական անձնագրում նշված տվյալներին: Հանքաստիճանի, լցակույտի կողի, տրանսպորտային միջոցի և էքսկավատորի հակակշռի միջև հեռավորությունը պետք է լինի 1 մ-ից ոչ պակաս:</w:t>
      </w:r>
    </w:p>
    <w:p>
      <w:pPr>
        <w:numPr>
          <w:ilvl w:val="0"/>
          <w:numId w:val="21"/>
        </w:numPr>
      </w:pPr>
      <w:r>
        <w:rPr/>
        <w:t xml:space="preserve">Աշխատանքի սկզբին և ավարտին էքսկավատորի մեքենավարը պարտավոր է կիրառել ազդարարման հետևյալ ձևերը`</w:t>
      </w:r>
    </w:p>
    <w:p>
      <w:pPr/>
      <w:r>
        <w:rPr/>
        <w:t xml:space="preserve">1) ազդարարում` աշխատանքի սկզբի մասին.</w:t>
      </w:r>
    </w:p>
    <w:p>
      <w:pPr/>
      <w:r>
        <w:rPr/>
        <w:t xml:space="preserve">2) ազդարարում` աշխատանքի ավարտի մասին.</w:t>
      </w:r>
    </w:p>
    <w:p>
      <w:pPr/>
      <w:r>
        <w:rPr/>
        <w:t xml:space="preserve">3) տագնապի ազդարարում (անհրաժեշտության դեպքում):</w:t>
      </w:r>
    </w:p>
    <w:p>
      <w:pPr>
        <w:numPr>
          <w:ilvl w:val="0"/>
          <w:numId w:val="22"/>
        </w:numPr>
      </w:pPr>
      <w:r>
        <w:rPr/>
        <w:t xml:space="preserve">Տրանսպորտային միջոցների բեռնման ժամանակ էքսկավատորի մեքենավարը պարտավոր է տալ հետևյալ ազդանշանները`</w:t>
      </w:r>
    </w:p>
    <w:p>
      <w:pPr/>
      <w:r>
        <w:rPr/>
        <w:t xml:space="preserve">1) «կանգ»` մեկ կարճ.</w:t>
      </w:r>
    </w:p>
    <w:p>
      <w:pPr/>
      <w:r>
        <w:rPr/>
        <w:t xml:space="preserve">2) տրանսպորտային միջոցի բեռնման տակ մտնելու թույլտվություն` երկու կարճ.</w:t>
      </w:r>
    </w:p>
    <w:p>
      <w:pPr/>
      <w:r>
        <w:rPr/>
        <w:t xml:space="preserve">3) բեռնման սկիզբը` երեք կարճ.</w:t>
      </w:r>
    </w:p>
    <w:p>
      <w:pPr/>
      <w:r>
        <w:rPr/>
        <w:t xml:space="preserve">4) բեռնումն ավարտելու և փոխադրամիջոցի մեկնելու թույլտվության մասին` մեկ երկար: Ազդանշանների աղյուսակը պետք է փակցված լինի էքսկավատորի թափքի վրա` երևացող տեղում, դրանց հետ պետք է ծանոթ լինեն տրանսպորտային միջոցներ վարողները:</w:t>
      </w:r>
    </w:p>
    <w:p>
      <w:pPr>
        <w:numPr>
          <w:ilvl w:val="0"/>
          <w:numId w:val="23"/>
        </w:numPr>
      </w:pPr>
      <w:r>
        <w:rPr/>
        <w:t xml:space="preserve">Արգելվում է էքսկավատորի աշխատանքը հանքաստիճանի կախվածքների և «հովարների» տակ: Արգելվում է նաև էքսկավատորի աշխատանքի ժամանակ մարդկանց, այդ թվում` նաև սպասարկող անձնակազմին` գտնվել էքսկավատորի շերեփի և հակակշռի գործողության գոտում:</w:t>
      </w:r>
    </w:p>
    <w:p>
      <w:pPr>
        <w:numPr>
          <w:ilvl w:val="0"/>
          <w:numId w:val="23"/>
        </w:numPr>
      </w:pPr>
      <w:r>
        <w:rPr/>
        <w:t xml:space="preserve">Էքսկավատորի վրա օգտագործվող ճոպանները պետք է համապատասխանեն դրա տեխնիկական անձնագրի տվյալներին և ունենան համապատասխանության սերտիֆիկատ: Սլաքային ճոպանները տեխնիկական պատասխանատու անձի կողմից ենթակա են զննման` առնվազն շաբաթական մեկ անգամ, ընդ որում, ճոպանի հյուսվածքի մեկ քայլում կտրված մետաղե լարերի քանակը չպետք է գերազանցի ճոպանում եղածների 15 տոկոսը, պոկված մետաղե լարերի ցցված ծայրերը պետք է կտրվեն: Ճոպանների զննման արդյունքները, ինչպես նաև դրանց նորացվելու մասին գրառումները, նշելով ճոպանների տեղակայման թվականը և նոր տեղակայված ճոպանի տեսակը, գրանցվում են հերթափոխի հանձման-ընդունման մատյանում, որը պետք է պահվի էքսկավատորի խցիկում:</w:t>
      </w:r>
    </w:p>
    <w:p>
      <w:pPr>
        <w:numPr>
          <w:ilvl w:val="0"/>
          <w:numId w:val="23"/>
        </w:numPr>
      </w:pPr>
      <w:r>
        <w:rPr/>
        <w:t xml:space="preserve">Հանքաստիճանի փլուզման և սողանքի վտանգի, ինչպես նաև պայթուցիկ նյութերի չպայթած լիցքերի հայտնաբերման դեպքերում, էքսկավատորի աշխատանքը դադարեցվում է, և այն հեռացվում անվտանգ գոտի` ապահովելով դրա ազատ անցումը հանքախորշից: Եթե գրունտը չի դիմանում էքսկավատորի թրթուրի ճնշմանը, պետք է միջոցներ կիրառվեն էքսկավատորի կայունությունն ապահովելու համար:</w:t>
      </w:r>
    </w:p>
    <w:p>
      <w:pPr>
        <w:numPr>
          <w:ilvl w:val="0"/>
          <w:numId w:val="23"/>
        </w:numPr>
      </w:pPr>
      <w:r>
        <w:rPr/>
        <w:t xml:space="preserve">Էքսկավատորների վրա պետք է փակցված լինեն հանքախորշի տեղեկաթերթիկները` նշված աշխատանքային հրապարակների, առափների, շեպի անկյան, հանքաստիճանի բարձրության, լեռնային և տրանսպորտային սարքավորումների միջև հանքաստիճանի կամ լցակույտի եզրագծի հեռավորության թույլատրելի չափերը:</w:t>
      </w:r>
    </w:p>
    <w:p>
      <w:pPr>
        <w:numPr>
          <w:ilvl w:val="0"/>
          <w:numId w:val="23"/>
        </w:numPr>
      </w:pPr>
      <w:r>
        <w:rPr/>
        <w:t xml:space="preserve">Էքսկավատորի աշխատանքի ժամանակ արգելվում է կողմնակի անձանց ներկայությունը դրա խցիկում կամ արտաքին հարթակում:</w:t>
      </w:r>
    </w:p>
    <w:p>
      <w:pPr>
        <w:numPr>
          <w:ilvl w:val="0"/>
          <w:numId w:val="23"/>
        </w:numPr>
      </w:pPr>
      <w:r>
        <w:rPr/>
        <w:t xml:space="preserve">Էքսկավատորների կառուցվածքային տարրերը, ինչպես նաև սանդուղքները և հարթակները, յուրաքանչյուր հերթափոխում պետք է մաքրվեն ցեխից և լեռնային զանգվածից:</w:t>
      </w:r>
    </w:p>
    <w:p>
      <w:pPr>
        <w:numPr>
          <w:ilvl w:val="0"/>
          <w:numId w:val="23"/>
        </w:numPr>
      </w:pPr>
      <w:r>
        <w:rPr/>
        <w:t xml:space="preserve">Արգելվում է բացահանքի ջրավորված հանքաստիճանների վրա ենթաէքսկավատորային ուղիների շահագործումը, եթե չկան ջրահեռացնող սարքեր:</w:t>
      </w:r>
    </w:p>
    <w:p>
      <w:pPr>
        <w:numPr>
          <w:ilvl w:val="0"/>
          <w:numId w:val="23"/>
        </w:numPr>
      </w:pPr>
      <w:r>
        <w:rPr/>
        <w:t xml:space="preserve">Էքսկավատորի խցիկը պետք է ապահովի մեքենավարի տեսանելիությունն էքսկավատորին հարող հանքախորշի տեղամասերի նկատմամբ:</w:t>
      </w:r>
    </w:p>
    <w:p>
      <w:pPr>
        <w:numPr>
          <w:ilvl w:val="0"/>
          <w:numId w:val="23"/>
        </w:numPr>
      </w:pPr>
      <w:r>
        <w:rPr/>
        <w:t xml:space="preserve">Ամպրոպի, մառախուղի և բքի ժամանակ, երբ տեսանելիությունը 25 մ-ից պակաս է, էքսկավատորի տեղաշարժն ու աշխատանքն արգելվում է: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ՏԵԽՆՈԼՈԳԻԱԿԱՆ ԱՎՏՈՏՐԱՆՍՊՈՐՏԸ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Բացահանքի ներհանքային ավտոճանապարհների հողային ծածկույթը պետք է կառուցվի ամուր գրունտից: Արգելվում է լիցքի համար օգտագործել տորֆը, կավահողը, տիղմը և բուսական մնացորդները: Ներհանքային ճանապարհների թեքությունը պետք է ընտրվի համաձայն տեխնիկատնտեսական հաշվարկների` հաշվի առնելով տրանսպորտային միջոցների երթևեկության անվտանգությունը:</w:t>
      </w:r>
    </w:p>
    <w:p>
      <w:pPr>
        <w:numPr>
          <w:ilvl w:val="0"/>
          <w:numId w:val="25"/>
        </w:numPr>
      </w:pPr>
      <w:r>
        <w:rPr/>
        <w:t xml:space="preserve">Ավտոճանապարհի երթևեկելի մասի լայնությունը որոշվում է նախագծով` ելնելով տրանսպորտային միջոցի չափերից: Խրամուղիների ժամանակավոր ուղեմուտքերը պետք է կառուցվեն այնպես, որպեսզի դրանց երկայնքով տրանսպորտային միջոցի շարժման համար լինի ազատ տարածք` 1,5 մ-ից ոչ պակաս լայնությամբ:</w:t>
      </w:r>
    </w:p>
    <w:p>
      <w:pPr>
        <w:numPr>
          <w:ilvl w:val="0"/>
          <w:numId w:val="25"/>
        </w:numPr>
      </w:pPr>
      <w:r>
        <w:rPr/>
        <w:t xml:space="preserve">Բացահանքային ավտոմոբիլային ճանապարհների երկայնական թեքությունը, ելնելով անվտանգ երթևեկության պայմաններից, պետք է լինի բարձված մեքենաների շարժման ուղղությամբ` մինչև 100‰, դատարկ մեքենաների համար` մինչև 120‰: 4x4 և 6x6 անվային կառուցվածքով ավտոմեքենաների օգտագործման ժամանակ ճանապարհների երկայնական թեքության անկյունը պետք է ընդունել կոշտ ծածկույթի դեպքում` մինչև 170‰, գրունտային ծածկույթի դեպքում` մինչև 120-130‰: Մեծ երկարություն ունեցող երկարաձիգ թեքություններում յուրաքանչյուր 500-600 մ-ի վրա պետք է նախատեսվեն ոչ ավելի, քան 20‰թեքությամբ 50-60 մ երկարությամբ հարթակներ:</w:t>
      </w:r>
    </w:p>
    <w:p>
      <w:pPr>
        <w:numPr>
          <w:ilvl w:val="0"/>
          <w:numId w:val="25"/>
        </w:numPr>
      </w:pPr>
      <w:r>
        <w:rPr/>
        <w:t xml:space="preserve">Այնպիսի ավտոճանապարհների համար, որոնք գործում են բարդ կլիմայական պայմաններում (հաճախակի մառախուղներ, մերկասառույց), ինչպես նաև այնպիսի ճանապարհների համար, որոնք տեղադրված են ծովի մակերևույթից 1000 մ և ավելի բարձրության վրա գտնվող լեռնային տեղանքում, առավելագույն երկայնական թեքությունը չպետք է գերազանցի 100%-ը։</w:t>
      </w:r>
    </w:p>
    <w:p>
      <w:pPr>
        <w:numPr>
          <w:ilvl w:val="0"/>
          <w:numId w:val="25"/>
        </w:numPr>
      </w:pPr>
      <w:r>
        <w:rPr/>
        <w:t xml:space="preserve">Ճանապարհների երկայնական թեքության դեպքում (ավելի քան 0,06) ճանապարհի յուրաքանչյուր 600 մետրի վրա պետք է հարդարվեն 50 մ-ից ոչ պակաս երկարությամբ և ոչ ավելի, քան 0,02 թեքությամբ հորիզոնական հարթակներ: Ճանապարհների երկայնական կտրվածքի ուղղագիծ կորերի շառավիղները պետք է փոքր չլինեն 200-500 մ-ից, իսկ գոգավոր կորերի շառավիղը` 150 մ-ից: Ճանապարհների ավտոգալարքներում հորիզոնական կորերի շառավիղը պետք է լինի 15 մ-ից ոչ պակաս, ընդ որում, երկայնական թեքությունը չպետք է գերազանցի 40‰-ը: Ավտոգալարքների կորի վերջին և հաջորդ ավտոգալարքի կորի սկզբի հեռավորությունը պետք լինի 200 մ-ից ոչ պակաս: Ավտոգալարքներում ավտոինքնաթափի առավելագույն արագությունը պետք է սահմանվի 15 կմ/ժամ: 30 մ-ից փոքր շառավղով ավտոգալարքի կառուցումը թույլատրվում է միայն այն ճանապարհներում, որտեղ արգելվում է 11 մ-ից ավելի երկարությամբ ավտոգնացքների տեղաշարժը:</w:t>
      </w:r>
    </w:p>
    <w:p>
      <w:pPr>
        <w:numPr>
          <w:ilvl w:val="0"/>
          <w:numId w:val="25"/>
        </w:numPr>
      </w:pPr>
      <w:r>
        <w:rPr/>
        <w:t xml:space="preserve">Խիստ սահմանափակ պայմաններում ներհանքային և լցակույտային ճանապարհների կորության շառավիղը հատակագծում թույլատրվում է ընդունել տրանսպորտային միջոցների առջևի անվի կառուցվածքային շրջադարձի շառավղի կրկնապատիկից ոչ պակաս` առանձին ավտոմեքենայի համար և եռապատիկից ոչ պակաս` կցասայլակով քարշակի համար:</w:t>
      </w:r>
    </w:p>
    <w:p>
      <w:pPr>
        <w:numPr>
          <w:ilvl w:val="0"/>
          <w:numId w:val="25"/>
        </w:numPr>
      </w:pPr>
      <w:r>
        <w:rPr/>
        <w:t xml:space="preserve">Բացահանքի եզրագծի ներսում ճանապարհի երթևեկելի մասը (բացառությամբ հանքախորշի ճանապարհի) փլուզման հատվածակողմից պետք է անջատվի պատով կամ հողային պատվարով: Այդ պատվարի բարձրությունը պետք է լինի ոչ պակաս, քան ամենաբարձր բեռնամբարձությամբ ավտոմեքենայի անվի բարձրության 1/2-ը:</w:t>
      </w:r>
    </w:p>
    <w:p>
      <w:pPr>
        <w:numPr>
          <w:ilvl w:val="0"/>
          <w:numId w:val="25"/>
        </w:numPr>
      </w:pPr>
      <w:r>
        <w:rPr/>
        <w:t xml:space="preserve">Ձմեռային ամիսներին ավտոճանապարհները պետք է պարբերաբար մաքրվեն ձնից և սառույցից, ցանվի ավազ, խիճ, մանրացված խարամ:</w:t>
      </w:r>
    </w:p>
    <w:p>
      <w:pPr>
        <w:numPr>
          <w:ilvl w:val="0"/>
          <w:numId w:val="25"/>
        </w:numPr>
      </w:pPr>
      <w:r>
        <w:rPr/>
        <w:t xml:space="preserve">Ավտոմեքենան պետք է լինի տեխնիկապես սարքին վիճակում, ունենա հետին տեսանելիության հայելիներ, ներգործող լուսային և ձայնային ազդանշաններ, լուսավորություն ու սարքին արգելակներ:</w:t>
      </w:r>
    </w:p>
    <w:p>
      <w:pPr>
        <w:numPr>
          <w:ilvl w:val="0"/>
          <w:numId w:val="25"/>
        </w:numPr>
      </w:pPr>
      <w:r>
        <w:rPr/>
        <w:t xml:space="preserve">Բացահանքերի ճանապարհներին ավտոմեքենաների և տրակտորների երթևեկության արագությունը սահմանում է կազմակերպության ղեկավարությունը` հաշվի առնելով տեղական պայմանները, ճանապարհների որակը և տրանսպորտային միջոցների վիճակը:</w:t>
      </w:r>
    </w:p>
    <w:p>
      <w:pPr>
        <w:numPr>
          <w:ilvl w:val="0"/>
          <w:numId w:val="25"/>
        </w:numPr>
      </w:pPr>
      <w:r>
        <w:rPr/>
        <w:t xml:space="preserve">Բացահանքի ճանապարհներին ավտոերթևեկությունը կարգավորվում է Հայաստանի Հանրապետությունում գործող ճանապարհների երթևեկության նշաններով: Բացահանքի ճանապարհներին ավտոմեքենաների վազանցն արգելվում է, բացառությամբ շտապ օգնության և փրկարար ծառայության ավտոմեքենաների: Առանձին դեպքերում տարբեր տեխնիկական արագություն ունեցող ավտոինքնաթափերին թույլատրվում է կատարել վազանց` պահպանելով անվտանգ երթևեկության կանոնների պահանջները:</w:t>
      </w:r>
    </w:p>
    <w:p>
      <w:pPr>
        <w:numPr>
          <w:ilvl w:val="0"/>
          <w:numId w:val="25"/>
        </w:numPr>
      </w:pPr>
      <w:r>
        <w:rPr/>
        <w:t xml:space="preserve">Բացահանքի ավտոճանապարհների ծածկի տեսակը, ճանապարհային պատվածքի կառուցվածքը, օգտագործվող նյութերն ու դրանց տեղադրման տեսակները պետք է սահմանվեն համաձայն Հայաստանի Հանրապետության քաղաքաշինության նախարարի 2001 թվականի հոկտեմբերի 1-ի N 82 հրամանով հաստատված ցանկի` ՀՀՇՆ IV-11, 05.02.99 «Ավտոմոբիլային ճանապարհներ» շինարարական նորմերի պահանջների:</w:t>
      </w:r>
    </w:p>
    <w:p>
      <w:pPr>
        <w:numPr>
          <w:ilvl w:val="0"/>
          <w:numId w:val="25"/>
        </w:numPr>
      </w:pPr>
      <w:r>
        <w:rPr/>
        <w:t xml:space="preserve">Բացահանքի ճանապարհներին շահագործվող ավտոտրանսպորտային միջոցները պետք է ունենան`</w:t>
      </w:r>
    </w:p>
    <w:p>
      <w:pPr/>
      <w:r>
        <w:rPr/>
        <w:t xml:space="preserve">1) ավտոմեքենայի տեխնիկական անձնագիր.</w:t>
      </w:r>
    </w:p>
    <w:p>
      <w:pPr/>
      <w:r>
        <w:rPr/>
        <w:t xml:space="preserve">2) հրդեհաշիջման միջոցներ.</w:t>
      </w:r>
    </w:p>
    <w:p>
      <w:pPr/>
      <w:r>
        <w:rPr/>
        <w:t xml:space="preserve">3) վթարային կանգառման նշաններ.</w:t>
      </w:r>
    </w:p>
    <w:p>
      <w:pPr/>
      <w:r>
        <w:rPr/>
        <w:t xml:space="preserve">4) բժշկական դեղատուփ.</w:t>
      </w:r>
    </w:p>
    <w:p>
      <w:pPr/>
      <w:r>
        <w:rPr/>
        <w:t xml:space="preserve">5) ավտոդողերի տակ տեղադրվող նեցուկներ.</w:t>
      </w:r>
    </w:p>
    <w:p>
      <w:pPr/>
      <w:r>
        <w:rPr/>
        <w:t xml:space="preserve">6) հետընթաց շարժի դեպքում տարբեր ձայնային ազդանշաններ.</w:t>
      </w:r>
    </w:p>
    <w:p>
      <w:pPr/>
      <w:r>
        <w:rPr/>
        <w:t xml:space="preserve">7) հետին տեսանելիության երկու հայելի.</w:t>
      </w:r>
    </w:p>
    <w:p>
      <w:pPr/>
      <w:r>
        <w:rPr/>
        <w:t xml:space="preserve">8) էլեկտրահաղորդման գծերի տակ թափքի բարձրացումն արգելակող բլոկավորման սարք.</w:t>
      </w:r>
    </w:p>
    <w:p>
      <w:pPr/>
      <w:r>
        <w:rPr/>
        <w:t xml:space="preserve">9) կապի միջոցներ:</w:t>
      </w:r>
    </w:p>
    <w:p>
      <w:pPr>
        <w:numPr>
          <w:ilvl w:val="0"/>
          <w:numId w:val="26"/>
        </w:numPr>
      </w:pPr>
      <w:r>
        <w:rPr/>
        <w:t xml:space="preserve">Բացահանքի բոլոր բարձման տեղերը, ինչպես նաև ներհանքային ճանապարհները, մութ ժամանակ պետք է լուսավորվեն էլեկտրական լուսավորությամբ:</w:t>
      </w:r>
    </w:p>
    <w:p>
      <w:pPr>
        <w:numPr>
          <w:ilvl w:val="0"/>
          <w:numId w:val="26"/>
        </w:numPr>
      </w:pPr>
      <w:r>
        <w:rPr/>
        <w:t xml:space="preserve">Բացահանքում ավտոտրանսպորտային միջոցներ վարող անձանց տեխնիկական անվտանգության գծով հրահանգավորումը կատարվում է բացահանքի և ավտոտնտեսության համապատասխան ծառայությունների կողմից` կազմակերպության ղեկավարի կողմից հաստատված հրահանգներով: Ավտոմեքենաների և ինքնաշարժ տեխնոլոգիական սարքավորումների (գրեյդերներ, կեռաշերեփներ, բուլդոզերներ, ամբարձիչներ) մեքենավարներին աշխատանքների կատարման համար պետք է տրվեն ուղեգրեր:</w:t>
      </w:r>
    </w:p>
    <w:p>
      <w:pPr>
        <w:numPr>
          <w:ilvl w:val="0"/>
          <w:numId w:val="26"/>
        </w:numPr>
      </w:pPr>
      <w:r>
        <w:rPr/>
        <w:t xml:space="preserve">Ավտոմեքենաների անվադողերի հավաքակցման և տեղակայման աշխատանքները պետք է իրականացվեն առանձին շենքերում կամ հատուկ տեղամասերում` հագեցված անհրաժեշտ սարքավորումներով: Անվադողեր հավաքակցող և տեղակայող անձինք համապատասխան ծառայությունների կողմից պետք է ստանան հրահանգավորում` կազմակերպության ղեկավարության կողմից հաստատված հրահանգներով:</w:t>
      </w:r>
    </w:p>
    <w:p>
      <w:pPr>
        <w:numPr>
          <w:ilvl w:val="0"/>
          <w:numId w:val="26"/>
        </w:numPr>
      </w:pPr>
      <w:r>
        <w:rPr/>
        <w:t xml:space="preserve">Ավտոմեքենայի թափքի մաքրումը կպչուն և սառած լեռնային զանգվածից պետք է կատարվի հատուկ առանձնացված տեղերում` կիրառելով մեխանիկական և այլ միջոցներ:</w:t>
      </w:r>
    </w:p>
    <w:p>
      <w:pPr>
        <w:numPr>
          <w:ilvl w:val="0"/>
          <w:numId w:val="26"/>
        </w:numPr>
      </w:pPr>
      <w:r>
        <w:rPr/>
        <w:t xml:space="preserve">Էքսկավատորով ավտոմեքենաների` ապարներով բեռնաբարձման ժամանակ պետք է ապահովվեն հետևյալ պայմանները`</w:t>
      </w:r>
    </w:p>
    <w:p>
      <w:pPr/>
      <w:r>
        <w:rPr/>
        <w:t xml:space="preserve">1) բարձմանն սպասող ավտոմեքենան պետք է գտնվի էքսկավատորի շերեփի գործողության շառավղից դուրս և մոտենա բեռնաբարձման` միայն էքսկավատորի մեքենավարի ազդարարումից հետո.</w:t>
      </w:r>
    </w:p>
    <w:p>
      <w:pPr/>
      <w:r>
        <w:rPr/>
        <w:t xml:space="preserve">2) բեռնաբարձման տակ գտնվող ավտոմեքենան պետք է լինի արգելակված.</w:t>
      </w:r>
    </w:p>
    <w:p>
      <w:pPr/>
      <w:r>
        <w:rPr/>
        <w:t xml:space="preserve">3) ավտոմեքենայի բեռնաբարձումը պետք է կատարվի թափքի կողքից կամ հետնամասից: Արգելվում է այն իրականացնել ավտոմեքենայի խցիկի վրայով.</w:t>
      </w:r>
    </w:p>
    <w:p>
      <w:pPr/>
      <w:r>
        <w:rPr/>
        <w:t xml:space="preserve">4) բարձվող բեռի թափման բարձրությունը պետք է լինի 3 մ-ից ոչ ավելի.</w:t>
      </w:r>
    </w:p>
    <w:p>
      <w:pPr/>
      <w:r>
        <w:rPr/>
        <w:t xml:space="preserve">5) բեռնաբարձված ավտոմեքենան տեղից կարող է շարժվել միայն էքսկավատորի մեքենավարի ազդարարումից հետո.</w:t>
      </w:r>
    </w:p>
    <w:p>
      <w:pPr/>
      <w:r>
        <w:rPr/>
        <w:t xml:space="preserve">6) բարձման տակ գտնվող ավտոմեքենան պետք է գտնվի էքսկավատորի մեքենավարի տեսանելիության գոտում:</w:t>
      </w:r>
    </w:p>
    <w:p>
      <w:pPr>
        <w:numPr>
          <w:ilvl w:val="0"/>
          <w:numId w:val="27"/>
        </w:numPr>
      </w:pPr>
      <w:r>
        <w:rPr/>
        <w:t xml:space="preserve">Բացահանքի ավտոմեքենայի խցիկը պետք է ծածկված լինի պաշտպանիչ հովարով` ապահովելով մեքենավարի անվտանգությունը բեռնաբարձման ժամանակ: Պաշտպանիչ հովարի բացակայության դեպքում մեքենավարը պարտավոր է բեռնաբարձման ժամանակ դուրս գալ մեքենայի խցիկից և գտնվել էքսկավատորի շերեփի գործարկման շառավղից դուրս:</w:t>
      </w:r>
    </w:p>
    <w:p>
      <w:pPr>
        <w:numPr>
          <w:ilvl w:val="0"/>
          <w:numId w:val="27"/>
        </w:numPr>
      </w:pPr>
      <w:r>
        <w:rPr/>
        <w:t xml:space="preserve">Բացահանքում ավտոմեքենայի աշխատանքի ժամանակ արգելվում է`</w:t>
      </w:r>
    </w:p>
    <w:p>
      <w:pPr/>
      <w:r>
        <w:rPr/>
        <w:t xml:space="preserve">1) ավտոմեքենայի երթևեկելը բարձրացված թափքով.</w:t>
      </w:r>
    </w:p>
    <w:p>
      <w:pPr/>
      <w:r>
        <w:rPr/>
        <w:t xml:space="preserve">2) ավտոմեքենայի նորոգումը կամ բեռնաթափումն էլեկտրահաղորդման գծերի տակ.</w:t>
      </w:r>
    </w:p>
    <w:p>
      <w:pPr/>
      <w:r>
        <w:rPr/>
        <w:t xml:space="preserve">3) դեպի բարձման տեղ 30 մ-ից ավելի հետընթաց շարժվելը (բացառությամբ խրամներ փորելու դեպքում).</w:t>
      </w:r>
    </w:p>
    <w:p>
      <w:pPr/>
      <w:r>
        <w:rPr/>
        <w:t xml:space="preserve">4) կատարել անցում գետնի վրա տեղակայված մալուխային գծերի վրայով, եթե դրանք պաշտպանված չեն հատուկ պաշտպանակներով.</w:t>
      </w:r>
    </w:p>
    <w:p>
      <w:pPr/>
      <w:r>
        <w:rPr/>
        <w:t xml:space="preserve">5) տեղափոխել կողմնակի մարդկանց.</w:t>
      </w:r>
    </w:p>
    <w:p>
      <w:pPr/>
      <w:r>
        <w:rPr/>
        <w:t xml:space="preserve">6) մեքենան կանգնեցնել թեքության կամ զառիթափերի վրա.</w:t>
      </w:r>
    </w:p>
    <w:p>
      <w:pPr/>
      <w:r>
        <w:rPr/>
        <w:t xml:space="preserve">7) մեքենավարին դուրս գալ ավտոմեքենայից մինչև թափքի լրիվ իջեցումը կամ բարձրացումը: Թեքության կամ զառիթափերի վրա, տեխնիկական անսարքության պատճառով ավտոմեքենայի խափանման դեպքում, վարորդը պարտավոր է միջոցներ ձեռնարկել մեքենայի ինքնաշարժումը կանգնեցնելու համար` անջատել շարժիչը, արգելակել, անվադողերի տակ տեղակայել հենարան կամ նեցուկ:</w:t>
      </w:r>
    </w:p>
    <w:p>
      <w:pPr>
        <w:numPr>
          <w:ilvl w:val="0"/>
          <w:numId w:val="28"/>
        </w:numPr>
      </w:pPr>
      <w:r>
        <w:rPr/>
        <w:t xml:space="preserve">Ավտոմեքենայի հետընթացքով շարժման ժամանակ պետք է տրվի անընդհատ ձայնային ազդանշան, այդ թվում` նաև ավտոմատ սարքի միջոցով: Հետընթաց շարժը սահմանափակելու համար բեռնաթափման հարթակները պետք է ունենան ամուր ապահովիչ պատնեշներ:</w:t>
      </w:r>
    </w:p>
    <w:p>
      <w:pPr>
        <w:numPr>
          <w:ilvl w:val="0"/>
          <w:numId w:val="28"/>
        </w:numPr>
      </w:pPr>
      <w:r>
        <w:rPr/>
        <w:t xml:space="preserve">Բացահանքում մարդկանց տեղափոխումն ավտոմեքենայով թույլատրվում է կազմակերպության կողմից մշակված և հաստատված երթուղով նախատեսված արագությամբ և միայն ավտոբուսով կամ հարմարեցված համապատասխան ավտոտրանսպորտային միջոցներով: Մարդիկ ավտոմեքենա պետք է նստեն հորիզոնական հարթակներից։ Արգելվում է մարդկանց մեքենա նստեցնելու համար հարթակները կառուցել ճանապարհի երթևեկելի մասում:</w:t>
      </w:r>
    </w:p>
    <w:p>
      <w:pPr>
        <w:numPr>
          <w:ilvl w:val="0"/>
          <w:numId w:val="28"/>
        </w:numPr>
      </w:pPr>
      <w:r>
        <w:rPr/>
        <w:t xml:space="preserve">Բացահանքում բեռնաբարձման, բեռնաթափման կետերը պետք է ունենան անհրաժեշտ աշխատանքային ճակատ ավտոմեքենայի շրջադարձի համար, բեռնամբարձման-բեռնաթափման հարթակները պետք է լինեն հորիզոնական, թույլատրվում է մինչև 0,01</w:t>
      </w:r>
      <w:r>
        <w:rPr>
          <w:vertAlign w:val="superscript"/>
        </w:rPr>
        <w:t xml:space="preserve">0</w:t>
      </w:r>
      <w:r>
        <w:rPr/>
        <w:t xml:space="preserve">թեքություն:</w:t>
      </w:r>
    </w:p>
    <w:p>
      <w:pPr>
        <w:numPr>
          <w:ilvl w:val="0"/>
          <w:numId w:val="28"/>
        </w:numPr>
      </w:pPr>
      <w:r>
        <w:rPr/>
        <w:t xml:space="preserve">Արգելվում է ավտոմեքենաների բեռնաբարձումը կատարել միակողմանի կամ արտաեզրաչափ ապարներով, ինչպես նաև գերազանցել դրա սահմանված բեռնատարողությունը: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ԿԵՌԱՇԵՐԵՓՆԵՐԸ ԵՎ ԲՈՒԼԴՈԶԵՐՆԵՐԸ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Ճոպանային կեռաշերեփային կայանքի կիրառման դեպքում բացահանքի հանքաստիճանի շեպի անկյունը չպետք է գերազանցի 35</w:t>
      </w:r>
      <w:r>
        <w:rPr>
          <w:vertAlign w:val="superscript"/>
        </w:rPr>
        <w:t xml:space="preserve">0</w:t>
      </w:r>
      <w:r>
        <w:rPr/>
        <w:t xml:space="preserve">-ը։</w:t>
      </w:r>
    </w:p>
    <w:p>
      <w:pPr>
        <w:numPr>
          <w:ilvl w:val="0"/>
          <w:numId w:val="30"/>
        </w:numPr>
      </w:pPr>
      <w:r>
        <w:rPr/>
        <w:t xml:space="preserve">Արգելվում է առանց նախազգուշական ազդանշանի միացնել ճոպանային կեռաշերեփային սարքավորումը, դրա աշխատանքի ժամանակ որևէ նորոգում կատարել, գտնվել ճոպանի շարժման գոտում և ճոպանին ձեռքով ուղղություն տալ:</w:t>
      </w:r>
    </w:p>
    <w:p>
      <w:pPr>
        <w:numPr>
          <w:ilvl w:val="0"/>
          <w:numId w:val="30"/>
        </w:numPr>
      </w:pPr>
      <w:r>
        <w:rPr/>
        <w:t xml:space="preserve">Ինքնաշարժ և կցովի կեռաշերեփները շարժման ժամանակ հանքաստիճանի եզրագծից պետք է լինեն առնվազն 2 մ հեռավորության վրա: Բեռնաթափման ժամանակ կեռաշերեփը չպետք է շարժվի հետ` դեպի շեպը:</w:t>
      </w:r>
    </w:p>
    <w:p>
      <w:pPr>
        <w:numPr>
          <w:ilvl w:val="0"/>
          <w:numId w:val="30"/>
        </w:numPr>
      </w:pPr>
      <w:r>
        <w:rPr/>
        <w:t xml:space="preserve">Տրակտորային քարշակով անվադողային կեռաշերեփներ կիրառելու դեպքում վայրէջքի թեքությունը բեռնման ուղղությամբ պետք է լինի 15</w:t>
      </w:r>
      <w:r>
        <w:rPr>
          <w:vertAlign w:val="superscript"/>
        </w:rPr>
        <w:t xml:space="preserve">0</w:t>
      </w:r>
      <w:r>
        <w:rPr/>
        <w:t xml:space="preserve">-ից ոչ ավելի, դատարկման ուղղությամբ` 25</w:t>
      </w:r>
      <w:r>
        <w:rPr>
          <w:vertAlign w:val="superscript"/>
        </w:rPr>
        <w:t xml:space="preserve">0</w:t>
      </w:r>
      <w:r>
        <w:rPr/>
        <w:t xml:space="preserve">-ից ոչ ավելի:</w:t>
      </w:r>
    </w:p>
    <w:p>
      <w:pPr>
        <w:numPr>
          <w:ilvl w:val="0"/>
          <w:numId w:val="30"/>
        </w:numPr>
      </w:pPr>
      <w:r>
        <w:rPr/>
        <w:t xml:space="preserve">Արգելվում է առանց հսկողության թողնել աշխատող շարժիչով և բարձրացրած դանակով բուլդոզերը, իսկ աշխատելիս ուղղել ճոպանը, կանգնել կախովի հենոցի կամ դանակի վրա: Արգելվում է նաև աշխատել բուլդոզերների վրա, եթե դրանք ապահովված չեն փոխանցման տուփը կամ խցիկից շարժիչը գործարկելու հարմարանքով, ինչպես նաև կատարել լայնակի աշխատանքներ զառիթափ լանջի վրա:</w:t>
      </w:r>
    </w:p>
    <w:p>
      <w:pPr>
        <w:numPr>
          <w:ilvl w:val="0"/>
          <w:numId w:val="30"/>
        </w:numPr>
      </w:pPr>
      <w:r>
        <w:rPr/>
        <w:t xml:space="preserve">Վերանորոգման, յուղման և կարգաբերման համար բուլդոզերը պետք է տեղակայվի հորիզոնական հարթակի վրա, դանակն իջեցվի գետնին, անջատվի շարժիչը: Թեք լանջում բուլդոզերի վթարային կանգառի դեպքում պետք է միջոցներ ձեռնարկել դրա ինքնաշարժումը լանջով բացառելու համար:</w:t>
      </w:r>
    </w:p>
    <w:p>
      <w:pPr>
        <w:numPr>
          <w:ilvl w:val="0"/>
          <w:numId w:val="30"/>
        </w:numPr>
      </w:pPr>
      <w:r>
        <w:rPr/>
        <w:t xml:space="preserve">Բուլդոզերի դանակը ներքևից զննելու համար այն պետք է իջեցնել հուսալի տակդիրի վրա, իսկ շարժիչն անջատել: Արգելվում է գտնվել բարձրացված դանակի տակ:</w:t>
      </w:r>
    </w:p>
    <w:p>
      <w:pPr>
        <w:numPr>
          <w:ilvl w:val="0"/>
          <w:numId w:val="30"/>
        </w:numPr>
      </w:pPr>
      <w:r>
        <w:rPr/>
        <w:t xml:space="preserve">Հեռավորությունը բուլդոզերի թրթուրի ծայրից մինչև շեպի եզրը որոշվում է` ելնելով լեռնաերկրաբանական պայմաններից, և այն պետք է մտցվի հանքախորշում (լցակույտում) աշխատելու տեղեկաթերթիկի մեջ:</w:t>
      </w:r>
    </w:p>
    <w:p>
      <w:pPr>
        <w:numPr>
          <w:ilvl w:val="0"/>
          <w:numId w:val="30"/>
        </w:numPr>
      </w:pPr>
      <w:r>
        <w:rPr/>
        <w:t xml:space="preserve">Բուլդոզերի (տրակտորի) աշխատանքի ժամանակ հանքախորշի շեպի առավելագույն անկյունը չպետք է գերազանցի վերելքը 25</w:t>
      </w:r>
      <w:r>
        <w:rPr>
          <w:vertAlign w:val="superscript"/>
        </w:rPr>
        <w:t xml:space="preserve">0</w:t>
      </w:r>
      <w:r>
        <w:rPr/>
        <w:t xml:space="preserve">-ը, վայրէջքը` 30</w:t>
      </w:r>
      <w:r>
        <w:rPr>
          <w:vertAlign w:val="superscript"/>
        </w:rPr>
        <w:t xml:space="preserve">0</w:t>
      </w:r>
      <w:r>
        <w:rPr/>
        <w:t xml:space="preserve">-ը։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ԺԱՊԱՎԵՆԱՅԻՆ ՓՈԽԱԿՐԻՉՆԵՐԸ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Ժապավենային փոխակրիչային սարքավորումը պետք է ունենա`</w:t>
      </w:r>
    </w:p>
    <w:p>
      <w:pPr/>
      <w:r>
        <w:rPr/>
        <w:t xml:space="preserve">1) փոխակրիչի ամբողջ երկարությամբ դրա ցանկացած կետից վթարային կանգնեցման հարմարանք.</w:t>
      </w:r>
    </w:p>
    <w:p>
      <w:pPr/>
      <w:r>
        <w:rPr/>
        <w:t xml:space="preserve">2) սարքավորման գործարկումն սկսելու մասին ազդանշանող սարք.</w:t>
      </w:r>
    </w:p>
    <w:p>
      <w:pPr/>
      <w:r>
        <w:rPr/>
        <w:t xml:space="preserve">3) փոխակրիչի անջատումից հետո դրանց հեռամիացումը բացառող բլոկավորման հարմարանքներ.</w:t>
      </w:r>
    </w:p>
    <w:p>
      <w:pPr/>
      <w:r>
        <w:rPr/>
        <w:t xml:space="preserve">4) ժապավենի կանգառի դեպքում` փոխակրիչն անջատող հարմարանք.</w:t>
      </w:r>
    </w:p>
    <w:p>
      <w:pPr/>
      <w:r>
        <w:rPr/>
        <w:t xml:space="preserve">5) բազրիքներով ցանկապատված անցումային կամրջակներ.</w:t>
      </w:r>
    </w:p>
    <w:p>
      <w:pPr/>
      <w:r>
        <w:rPr/>
        <w:t xml:space="preserve">6) հարմարանքներ, որոնք խոչընդոտում են ժապավենի կողքից դուրս ընկնելը.</w:t>
      </w:r>
    </w:p>
    <w:p>
      <w:pPr/>
      <w:r>
        <w:rPr/>
        <w:t xml:space="preserve">7) պաշտպանիչ սարքավորումներ` փոխակրիչների տակով մարդկանց անցման տեղերում.</w:t>
      </w:r>
    </w:p>
    <w:p>
      <w:pPr/>
      <w:r>
        <w:rPr/>
        <w:t xml:space="preserve">8) ժապավենի ձգման սարքավորումներ.</w:t>
      </w:r>
    </w:p>
    <w:p>
      <w:pPr/>
      <w:r>
        <w:rPr/>
        <w:t xml:space="preserve">9) սարքավորումներ` ժապավենը և թմբուկը կպչուն նյութերից մեխանիկական մաքրման համար:</w:t>
      </w:r>
    </w:p>
    <w:p>
      <w:pPr>
        <w:numPr>
          <w:ilvl w:val="0"/>
          <w:numId w:val="33"/>
        </w:numPr>
      </w:pPr>
      <w:r>
        <w:rPr/>
        <w:t xml:space="preserve">Օրվա մութ ժամերին փոխակրիչի բոլոր աշխատատեղերն ու անցատեղերը պետք է լուսավորվեն էլեկտրական լուսավորությամբ, սրահի մութ մասերը` նաև ցերեկը:</w:t>
      </w:r>
    </w:p>
    <w:p>
      <w:pPr>
        <w:numPr>
          <w:ilvl w:val="0"/>
          <w:numId w:val="33"/>
        </w:numPr>
      </w:pPr>
      <w:r>
        <w:rPr/>
        <w:t xml:space="preserve">Փոխակրիչային սրահներում փոխակրիչի և պատի միջև մարդկանց անցնելու համար պետք է լինի առնվազն 0,7 մ լայնությամբ անցատեղ, իսկ երկու փոխակրիչների միջև` ոչ պակաս 1 մ լայնությամբ անցատեղ:</w:t>
      </w:r>
    </w:p>
    <w:p>
      <w:pPr>
        <w:numPr>
          <w:ilvl w:val="0"/>
          <w:numId w:val="33"/>
        </w:numPr>
      </w:pPr>
      <w:r>
        <w:rPr/>
        <w:t xml:space="preserve">Այն հատվածներում, որտեղ չի կատարվում մարդկանց տեղաշարժ, փոխակրիչի և պատի միջև բացակը պետք է լինի 0,4 մ-ից ոչ պակաս, փոխակրիչի ամենաբարձր մասի և առաստաղի միջև` 0,6 մ-ից ոչ պակաս:</w:t>
      </w:r>
    </w:p>
    <w:p>
      <w:pPr>
        <w:numPr>
          <w:ilvl w:val="0"/>
          <w:numId w:val="33"/>
        </w:numPr>
      </w:pPr>
      <w:r>
        <w:rPr/>
        <w:t xml:space="preserve">Ժապավենային փոխակրիչների շարժաբերային, ձգման, ծայրային և թեքման կայանները պետք է ունենան փոխակրիչի աշխատանքի ժամանակ թմբուկների տակ թափված մանրուքը ձեռքով մաքրելու հնարավորությունը բացառող ցանկապատեր` բլոկավորված փոխակրիչի շարժաբերի հետ, որպեսզի բացառվի վերջինիս գործարկումը, եթե ցանկապատերը հանված են: Փոխակրիչների վրա պետք է տեղակայվեն ժապավենը մաքրող հարմարանքներ, որոնց սարքինությունը յուրաքանչյուր հերթափոխում պետք է ստուգվի տեխնիկական պատասխանատու անձի կողմից: Արգելվում է փոխակրիչների աշխատանքը, եթե դրանց ժապավենները պատված են ապարների մանրուքների նստվածքներով:</w:t>
      </w:r>
    </w:p>
    <w:p>
      <w:pPr>
        <w:numPr>
          <w:ilvl w:val="0"/>
          <w:numId w:val="33"/>
        </w:numPr>
      </w:pPr>
      <w:r>
        <w:rPr/>
        <w:t xml:space="preserve">Փոխակրիչի վերանորոգման, յուղման և մաքրման աշխատանքները պետք է կատարվեն միայն այն դեպքում, երբ այն կանգնեցված է, իսկ գործարկման հարմարանքը` բլոկավորված:</w:t>
      </w:r>
    </w:p>
    <w:p>
      <w:pPr>
        <w:numPr>
          <w:ilvl w:val="0"/>
          <w:numId w:val="33"/>
        </w:numPr>
      </w:pPr>
      <w:r>
        <w:rPr/>
        <w:t xml:space="preserve">8</w:t>
      </w:r>
      <w:r>
        <w:rPr>
          <w:vertAlign w:val="superscript"/>
        </w:rPr>
        <w:t xml:space="preserve">0</w:t>
      </w:r>
      <w:r>
        <w:rPr/>
        <w:t xml:space="preserve">-ից ավելի թեքությամբ տեղակայված ժապավենային փոխակրիչները շարժիչի կանգառի դեպքում պետք է ունենան ավտոմատ կարգով գործող արգելակային համակարգ:</w:t>
      </w:r>
    </w:p>
    <w:p>
      <w:pPr>
        <w:numPr>
          <w:ilvl w:val="0"/>
          <w:numId w:val="33"/>
        </w:numPr>
      </w:pPr>
      <w:r>
        <w:rPr/>
        <w:t xml:space="preserve">Արգելվում է`</w:t>
      </w:r>
    </w:p>
    <w:p>
      <w:pPr/>
      <w:r>
        <w:rPr/>
        <w:t xml:space="preserve">1) մարդկանց տեղափոխումն այդ նպատակի համար չսարքավորված փոխակրիչով.</w:t>
      </w:r>
    </w:p>
    <w:p>
      <w:pPr/>
      <w:r>
        <w:rPr/>
        <w:t xml:space="preserve">2) փոխակրիչով տեղափոխել սարքավորումներ.</w:t>
      </w:r>
    </w:p>
    <w:p>
      <w:pPr/>
      <w:r>
        <w:rPr/>
        <w:t xml:space="preserve">3) ժապավենի տեղապտույտը վերացնելու նպատակով շարժաբեր թմբկագլանի տակ բևեկնախեժ (կանիֆոլ) կամ այլ նյութեր լցնելը.</w:t>
      </w:r>
    </w:p>
    <w:p>
      <w:pPr/>
      <w:r>
        <w:rPr/>
        <w:t xml:space="preserve">4) շարժվող ժապավենը ձեռքով ուղղելը.</w:t>
      </w:r>
    </w:p>
    <w:p>
      <w:pPr/>
      <w:r>
        <w:rPr/>
        <w:t xml:space="preserve">5) փոխակրիչի աշխատանքի ժամանակ դրա տակից թափված ապարը ձեռքով հավաքելը:</w:t>
      </w:r>
    </w:p>
    <w:p>
      <w:pPr>
        <w:numPr>
          <w:ilvl w:val="0"/>
          <w:numId w:val="34"/>
        </w:numPr>
      </w:pPr>
      <w:r>
        <w:rPr/>
        <w:t xml:space="preserve">Զետեղարան (բունկեր) մարդկանց իջնելը թույլատրվում է բարձող փոխակրիչը կանգնեցնելուց հետո` բունկերի պատին ամրացված սանդուղքով: Գործարկման սարքի անջատումների բռնակների վրա պետք է փակցվի «Չմիացնել, մարդիկ են աշխատում» ազդագիր: Զետեղարան իջնող անձինք պետք է լինեն հրահանգավորված, ունենան պաշտպանիչ գոտիներ: Զետեղարանում կախվածքները և խցանումները վերացնելու համար դրանք պետք է սարքավորվեն հատուկ հարմարանքներով: Բունկերի լուսավորման համար պետք է կիրառվեն հանքային կատարմամբ լամպեր:</w:t>
      </w:r>
    </w:p>
    <w:p>
      <w:pPr>
        <w:numPr>
          <w:ilvl w:val="0"/>
          <w:numId w:val="34"/>
        </w:numPr>
      </w:pPr>
      <w:r>
        <w:rPr/>
        <w:t xml:space="preserve">Ժապավենային փոխակրիչների աշխատանքները պետք է անհապաղ դադարեցվեն`</w:t>
      </w:r>
    </w:p>
    <w:p>
      <w:pPr/>
      <w:r>
        <w:rPr/>
        <w:t xml:space="preserve">1) անսովոր աղմուկի և պտույտափոխանցչի (ռեդուկտոր) շարժաբերի խփոցների դեպքում.</w:t>
      </w:r>
    </w:p>
    <w:p>
      <w:pPr/>
      <w:r>
        <w:rPr/>
        <w:t xml:space="preserve">2) ժապավենի կամ դրա կցվածքային միացումների վնասվածքի դեպքում.</w:t>
      </w:r>
    </w:p>
    <w:p>
      <w:pPr/>
      <w:r>
        <w:rPr/>
        <w:t xml:space="preserve">3) շարժաբերների վրա ժապավենի տեղապտույտ առաջանալու դեպքում.</w:t>
      </w:r>
    </w:p>
    <w:p>
      <w:pPr/>
      <w:r>
        <w:rPr/>
        <w:t xml:space="preserve">4) ժապավենի ձգվածությունը թուլանալու դեպքում.</w:t>
      </w:r>
    </w:p>
    <w:p>
      <w:pPr/>
      <w:r>
        <w:rPr/>
        <w:t xml:space="preserve">5) գլանիկահիմքերից ժապավենի լայնակի դուրս ընկնելու դեպքում.</w:t>
      </w:r>
    </w:p>
    <w:p>
      <w:pPr/>
      <w:r>
        <w:rPr/>
        <w:t xml:space="preserve">6) սեղմիչ թմբուկներից և շարժաբերներից երեսապատվածքների պոկման դեպքում.</w:t>
      </w:r>
    </w:p>
    <w:p>
      <w:pPr/>
      <w:r>
        <w:rPr/>
        <w:t xml:space="preserve">7) բեռնաթափման ջրհորդանի և ժապավենի միջև նյութի կտորների խցանումների դեպքում.</w:t>
      </w:r>
    </w:p>
    <w:p>
      <w:pPr/>
      <w:r>
        <w:rPr/>
        <w:t xml:space="preserve">8) պարսպապատը վնասվելու դեպքում:</w:t>
      </w:r>
    </w:p>
    <w:p>
      <w:pPr>
        <w:numPr>
          <w:ilvl w:val="0"/>
          <w:numId w:val="35"/>
        </w:numPr>
      </w:pPr>
      <w:r>
        <w:rPr/>
        <w:t xml:space="preserve">Փոխակրիչի երկարաժամկետ կանգնեցման դեպքում (առանձնապես ձմռանը) պետք է թուլացվի դրա ձգողականությունը և ամբողջովին ազատվի փոխադրվող նյութից: Փոխակրիչի գործարկման ժամանակ ժապավենը 2-3 րոպե տևողությամբ չպետք է բեռնավորվի նյութերով:</w:t>
      </w:r>
    </w:p>
    <w:p>
      <w:pPr>
        <w:numPr>
          <w:ilvl w:val="0"/>
          <w:numId w:val="35"/>
        </w:numPr>
      </w:pPr>
      <w:r>
        <w:rPr/>
        <w:t xml:space="preserve">Փոխակրիչի շարժաբերների արգելակները պետք է ստուգվեն յուրաքանչյուր ամիսը մեկ անգամ, և արդյունքները գրանցվեն մատյանում:</w:t>
      </w:r>
    </w:p>
    <w:p>
      <w:pPr>
        <w:numPr>
          <w:ilvl w:val="0"/>
          <w:numId w:val="35"/>
        </w:numPr>
      </w:pPr>
      <w:r>
        <w:rPr/>
        <w:t xml:space="preserve">Գազանման նյութեր անջատող լեռնային զանգվածով լցավորված բունկեր մարդկանց իջնելուց առաջ բունկերում պետք է կատարվի օդի նմուշի հետազոտում:</w:t>
      </w:r>
    </w:p>
    <w:p>
      <w:pPr>
        <w:numPr>
          <w:ilvl w:val="0"/>
          <w:numId w:val="35"/>
        </w:numPr>
      </w:pPr>
      <w:r>
        <w:rPr/>
        <w:t xml:space="preserve">Ձեռքով ապարաջոկման ժամանակ փոխակրիչի ժապավենի շարժման արագությունը չպետք է գերազանցի 0,5 մ/վրկ-ն, ապարաջոկման տեղում ժապավենը պետք է լինի ցանկապատված: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ԴՐԱԳԱՆԵՐԸ ԵՎ ՀՈՂԱԾՈՒԾ ՍԱՐՔԵՐԸ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Դրագաների ու հողածուծ սարքերի կազմահավաքումը, վերակառուցումը, հիդրոտեխնիկական կառույցների շինարարությունն ու լեռնանախապատրաստական աշխատանքները պետք է կատարվեն` համաձայն հաստատված նախագծի: Արգելվում է դրագայի, հողածուծի վրա նախագծով չնախատեսված սարքավորումներ և նյութեր պահելը:</w:t>
      </w:r>
    </w:p>
    <w:p>
      <w:pPr>
        <w:numPr>
          <w:ilvl w:val="0"/>
          <w:numId w:val="37"/>
        </w:numPr>
      </w:pPr>
      <w:r>
        <w:rPr/>
        <w:t xml:space="preserve">Ջրաչափերը, ամբարտակները և ամբողջ ջրատեխնիկական տնտեսությունը պետք է նախօրոք նախապատրաստվի ձմռան ժամանակաշրջանին:</w:t>
      </w:r>
    </w:p>
    <w:p>
      <w:pPr>
        <w:numPr>
          <w:ilvl w:val="0"/>
          <w:numId w:val="37"/>
        </w:numPr>
      </w:pPr>
      <w:r>
        <w:rPr/>
        <w:t xml:space="preserve">Յուրաքանչյուր ամբարտակի մոտ, ինչպես նաև դրագայի և հողածուծ սարքի վրա որոշակի տեղերում, ըստ հաստատված անվանացանկի, պետք է լինի հակավթարային սարքավորման նյութերի և գույքի պաշար:</w:t>
      </w:r>
    </w:p>
    <w:p>
      <w:pPr>
        <w:numPr>
          <w:ilvl w:val="0"/>
          <w:numId w:val="37"/>
        </w:numPr>
      </w:pPr>
      <w:r>
        <w:rPr/>
        <w:t xml:space="preserve">Շահագործվող տեղամասը պետք է մաքրվի փայտանյութերից և սառույցից:</w:t>
      </w:r>
    </w:p>
    <w:p>
      <w:pPr>
        <w:numPr>
          <w:ilvl w:val="0"/>
          <w:numId w:val="37"/>
        </w:numPr>
      </w:pPr>
      <w:r>
        <w:rPr/>
        <w:t xml:space="preserve">Դրագաների աշխատանքների ժամանակ արգելվում է մաքրման աշխատանքներ կատարել դրանց գլխավոր և կողային ճոպանների տակ գտնվող տեղամասում:</w:t>
      </w:r>
    </w:p>
    <w:p>
      <w:pPr>
        <w:numPr>
          <w:ilvl w:val="0"/>
          <w:numId w:val="37"/>
        </w:numPr>
      </w:pPr>
      <w:r>
        <w:rPr/>
        <w:t xml:space="preserve">Հանքարանի վերջրյա կողի սահմանային թույլատրելի բարձրությունը, ինչպես նաև հեռավորությունը կամրջանավի տակի և հանքարանի հողաշերտի միջև, որոշվում են նախագծով:</w:t>
      </w:r>
    </w:p>
    <w:p>
      <w:pPr>
        <w:numPr>
          <w:ilvl w:val="0"/>
          <w:numId w:val="37"/>
        </w:numPr>
      </w:pPr>
      <w:r>
        <w:rPr/>
        <w:t xml:space="preserve">Սառած տորֆի շերտի կամ ամուր ցեմենտացված ապարների առկայության դեպքում արգելվում է հանքախորշի մշակումը ճակատային շեպի ներքնամշակմամբ:</w:t>
      </w:r>
    </w:p>
    <w:p>
      <w:pPr>
        <w:numPr>
          <w:ilvl w:val="0"/>
          <w:numId w:val="37"/>
        </w:numPr>
      </w:pPr>
      <w:r>
        <w:rPr/>
        <w:t xml:space="preserve">Կամրջանավի բոլոր ելանցքերը պետք է ունենան 400 մմ-ից ոչ պակաս բարձրությամբ ջրապաշտպան կողեր և հերմետիկորեն փակվող կափարիչ: Արգելվում է դրագայի և հողածուծ սարքի աշխատանքը բաց ելանցքով և կամրջանավի այլ չփակված անցքերով` բացառությամբ ապասառեցման դեպքերի:</w:t>
      </w:r>
    </w:p>
    <w:p>
      <w:pPr>
        <w:numPr>
          <w:ilvl w:val="0"/>
          <w:numId w:val="37"/>
        </w:numPr>
      </w:pPr>
      <w:r>
        <w:rPr/>
        <w:t xml:space="preserve">Դրագայի և հողածուծ սարքի տախտակամածը, հատականցքը (տրապ), կամրջակները, անցումները և սանդուղքները պետք է պատրաստվեն ակոսված կամ մակահալված մետաղից, պաշտպանվեն բազրիքով և պահվեն մաքուր վիճակում: Կամրջանավի տախտակամածի և վերին շինության տանիքի ձյունն ու սառույցը միշտ պետք է մաքրվեն:</w:t>
      </w:r>
    </w:p>
    <w:p>
      <w:pPr>
        <w:numPr>
          <w:ilvl w:val="0"/>
          <w:numId w:val="37"/>
        </w:numPr>
      </w:pPr>
      <w:r>
        <w:rPr/>
        <w:t xml:space="preserve">Դրագայի և հողածուծ սարքի վրա շոգետարներին մոտենալու մատչելի տեղերը պետք է մեկուսացվեն կամ ցանկապատվեն:</w:t>
      </w:r>
    </w:p>
    <w:p>
      <w:pPr>
        <w:numPr>
          <w:ilvl w:val="0"/>
          <w:numId w:val="37"/>
        </w:numPr>
      </w:pPr>
      <w:r>
        <w:rPr/>
        <w:t xml:space="preserve">Դրագայի և հողածուծ սարքի վրա կիրառվող ճոպանները պետք է համապատասխանեն դրանց տեխնիկական անձնագրերին:</w:t>
      </w:r>
    </w:p>
    <w:p>
      <w:pPr>
        <w:numPr>
          <w:ilvl w:val="0"/>
          <w:numId w:val="37"/>
        </w:numPr>
      </w:pPr>
      <w:r>
        <w:rPr/>
        <w:t xml:space="preserve">Շերեփման հենոցի ճոպանը չպետք է ունենա կտրված փունջ կամ զուգակապվածք: Բոլոր ճոպանները, պաշտպանիչ և ճոպանային հոլովակները, ինչպես նաև այլ շարժվող մասեր, չպետք է ձևախախտեն կամրջանավը, իսկ մարդկանց անցնելու տեղերը պետք է լինեն պաշտպանված:</w:t>
      </w:r>
    </w:p>
    <w:p>
      <w:pPr>
        <w:numPr>
          <w:ilvl w:val="0"/>
          <w:numId w:val="37"/>
        </w:numPr>
      </w:pPr>
      <w:r>
        <w:rPr/>
        <w:t xml:space="preserve">Դրագայի և հողածուծ սարքի տախտակամածի վերին մասի աշխատատեղերի լուսավորման համար պետք է կիրառվեն 220 Վ-ն չգերազանցող լարում: Կամրջանավի ներսի լուսավորության համար լարումը չպետք է գերազանցի 12 Վ-ն: Էլեկտրական լամպերը կամրջանավի հատակից առնվազն 2,5 մ բարձրությամբ կախելու դեպքում թույլատրվում է 127 Վ լարում:</w:t>
      </w:r>
    </w:p>
    <w:p>
      <w:pPr>
        <w:numPr>
          <w:ilvl w:val="0"/>
          <w:numId w:val="37"/>
        </w:numPr>
      </w:pPr>
      <w:r>
        <w:rPr/>
        <w:t xml:space="preserve">Տեղափոխվող լապտերների, էլեկտրական ձեռքի գործիքների (զոդիչ, էլեկտրասղոց) սնման լարումը չպետք է գերազանցի 36 Վ-ն: Դրագաների և հողածուծ սարքերի վրա պետք է լինի վթարային լուսավորություն, արգելվում է իջնել կամրջանավ, եթե այն լուսավորված չէ:</w:t>
      </w:r>
    </w:p>
    <w:p>
      <w:pPr>
        <w:numPr>
          <w:ilvl w:val="0"/>
          <w:numId w:val="37"/>
        </w:numPr>
      </w:pPr>
      <w:r>
        <w:rPr/>
        <w:t xml:space="preserve">Դրագան և հողածուծ սարքը պետք է ունենան երկկողմանի ձայնային կապ նավախցիկային շինության և մեքենասարքավորումների միջև: Դրագան վարողի և մեքենասարքավորումներն սպասարկող անձնակազմի միջև, ձայնային ազդարարումներից բացի, պետք է լինի երկկողմանի խոսակցական կապ` հատուկ խողովակների միջոցով:</w:t>
      </w:r>
    </w:p>
    <w:p>
      <w:pPr>
        <w:numPr>
          <w:ilvl w:val="0"/>
          <w:numId w:val="37"/>
        </w:numPr>
      </w:pPr>
      <w:r>
        <w:rPr/>
        <w:t xml:space="preserve">Ներլցման անցք մարդկանց իջնելը թույլատրվում է միայն շերեփման շղթան կանգնեցնելուց և շերեփների վերին շերեփային թմբուկի դիրքն ստուգելուց հետո: Արգելվում է մարդկանց իջնել ներլցման անցք առանց պաշտպանիչ գոտու, առանց դրագան վարողի թույլտվության լողալ կամ լողամիջոցներով մոտենալ մանրևային ճոպանին կամ մալուխին:</w:t>
      </w:r>
    </w:p>
    <w:p>
      <w:pPr>
        <w:numPr>
          <w:ilvl w:val="0"/>
          <w:numId w:val="37"/>
        </w:numPr>
      </w:pPr>
      <w:r>
        <w:rPr/>
        <w:t xml:space="preserve">Դրագաների աշխատանքի ժամանակ շրջակայքի ճանապարհներն ու արահետները պետք է փակվեն, իսկ ճոպանների շարժման գոտու եզրերին տեղադրվեն նախազգուշական նշաններ:</w:t>
      </w:r>
    </w:p>
    <w:p>
      <w:pPr>
        <w:numPr>
          <w:ilvl w:val="0"/>
          <w:numId w:val="37"/>
        </w:numPr>
      </w:pPr>
      <w:r>
        <w:rPr/>
        <w:t xml:space="preserve">Դրագայի և հողածուծ սարքի երևացող և մատչելի տեղերում (կամրջանավի կողերին և տախտակամածի վերին շինության արտաքին մասում) պետք է հավասարաչափ դրված լինեն փրկարար պիտույքներ, փրկաշրջանակներ, պարանի կտորներ` տախտակամածի երկարության յուրաքանչյուր 20 մ-ի վրա: Փրկաշրջանակները պետք է ունենան առնվազն 30 մ երկարությամբ պարան:</w:t>
      </w:r>
    </w:p>
    <w:p>
      <w:pPr>
        <w:numPr>
          <w:ilvl w:val="0"/>
          <w:numId w:val="37"/>
        </w:numPr>
      </w:pPr>
      <w:r>
        <w:rPr/>
        <w:t xml:space="preserve">Յուրաքանչյուր դրագա և հողածուծ սարք պետք է ունենա կամրջանավի շուրջն անցկացված ճոպան` ամրացված այն բարձրության վրա, որ ջուրն ընկած մարդը կարողանա դրանից բռնել: Ջրի վրա պետք է լինեն երկու թիավոր նավակ, այդ թվում` մեկը կամրջանավի մոտ: Կամրջանավի վրա մարդկանց` դեպի նավակ անցնելու տեղում պետք է լինեն բազրիքով հետծալովի կամրջակ-ելարաններ և շղթայով ցանկապատված որմնանցքեր:</w:t>
      </w:r>
    </w:p>
    <w:p>
      <w:pPr>
        <w:numPr>
          <w:ilvl w:val="0"/>
          <w:numId w:val="37"/>
        </w:numPr>
      </w:pPr>
      <w:r>
        <w:rPr/>
        <w:t xml:space="preserve">Նավակի բեռնատարողությունը և միաժամանակ տեղափոխվող մարդկանց թույլատրելի քանակը պետք է հստակ նշված լինեն նավակի իրանի վրա: Յուրաքանչյուր նավակի վրա պետք է լինեն փրկարար պիտույքներ (փրկաշրջանակներ, պարանի կտորներ), առնվազն երկու կեռաձող, մեկ պահուստային թիակ, երկու լապտեր: Արգելվում է գերբեռնել նավակը:</w:t>
      </w:r>
    </w:p>
    <w:p>
      <w:pPr>
        <w:numPr>
          <w:ilvl w:val="0"/>
          <w:numId w:val="37"/>
        </w:numPr>
      </w:pPr>
      <w:r>
        <w:rPr/>
        <w:t xml:space="preserve">Էլեկտրաէներգիան դրագային և հողածուծ սարքին պետք է տրվի ափում տեղակայված բաշխիչ սարքվածքից` հողաշերտի վրայով անցնող և նախազգուշական նշաններով պաշտպանված մալուխով, որը կարող է նաև կախվել ճոպանից կամ դրվել ամուր հենարանների վրա: Մալուխը ջրով պետք է անցկացվի լաստերի վրայով: Արգելվում է տեղափոխել առափնյա, լարման տակ գտնվող մալուխը կամ դրանց վրայով անցնել առանց հատուկ հարմարանքների, ինչպես նաև մալուխ հավաքել խրձով:</w:t>
      </w:r>
    </w:p>
    <w:p>
      <w:pPr>
        <w:numPr>
          <w:ilvl w:val="0"/>
          <w:numId w:val="37"/>
        </w:numPr>
      </w:pPr>
      <w:r>
        <w:rPr/>
        <w:t xml:space="preserve">Հանքարանի կողմն ավազ և այլ հանքանյութեր տեղափոխելու համար խյուսամուղով սարքավորված դրագաների ու հողածուծ սարքերի աշխատանքի ժամանակ պետք է պահպանվեն հետևյալ պահանջները`</w:t>
      </w:r>
    </w:p>
    <w:p>
      <w:pPr/>
      <w:r>
        <w:rPr/>
        <w:t xml:space="preserve">1) լողացող խյուսամուղերի երկայնքով պետք է սարքավորվեն առնվազն 1 մ բարձրությամբ բազրիքով կամրջակներ.</w:t>
      </w:r>
    </w:p>
    <w:p>
      <w:pPr/>
      <w:r>
        <w:rPr/>
        <w:t xml:space="preserve">2) օրվա մութ ժամերին խյուսամուղը պետք է լուսավորվի էլեկտրական լուսավորությամբ:</w:t>
      </w:r>
    </w:p>
    <w:p>
      <w:pPr>
        <w:numPr>
          <w:ilvl w:val="0"/>
          <w:numId w:val="38"/>
        </w:numPr>
      </w:pPr>
      <w:r>
        <w:rPr/>
        <w:t xml:space="preserve">Նոր կառուցվող և վերակառուցվող դրագաների ու հողածուծ սարքերի վրա հենոցավերհան կարապիկը պետք է սարքավորված լինի երկու արգելակով` աշխատանքային և պաշտպանիչ, ավազ տեղափոխող փոխակրիչները պետք է սարքավորվեն «Կանգ» սեղմիչով: 3 մ-ից ավելի բարձրությամբ և 75</w:t>
      </w:r>
      <w:r>
        <w:rPr>
          <w:vertAlign w:val="superscript"/>
        </w:rPr>
        <w:t xml:space="preserve">0</w:t>
      </w:r>
      <w:r>
        <w:rPr/>
        <w:t xml:space="preserve">-ից ավելի թեքման անկյունով սանդուղքները պետք է ունենան թունելանման պաշտպանակ, 75</w:t>
      </w:r>
      <w:r>
        <w:rPr>
          <w:vertAlign w:val="superscript"/>
        </w:rPr>
        <w:t xml:space="preserve">0</w:t>
      </w:r>
      <w:r>
        <w:rPr/>
        <w:t xml:space="preserve">-ից ցածր թեքման անկյունով սանդուղքները` ամուր բազրիքներ, հարթ, սայթաքելը բացառող աստիճաններ: Կամրջանավում պետք է տեղակայվի ջրի առկայության ազդանշանիչ` միացված կառավարման վահանակի հետ` ջուրը վթարային պոմպեր դուրս մղելու համար:</w:t>
      </w:r>
    </w:p>
    <w:p>
      <w:pPr>
        <w:numPr>
          <w:ilvl w:val="0"/>
          <w:numId w:val="38"/>
        </w:numPr>
      </w:pPr>
      <w:r>
        <w:rPr/>
        <w:t xml:space="preserve">Դրագայի և հողածուծ սարքի վրա նախատեսվում է ունենալ հակահրդեհային սարքավորում և գույք (դույլ, կեռաձող, կրակմարիչ, շարժական պոմպեր): Հակահրդեհային ջրատարը պոմպից պետք է անցնի ամբողջ դրագայով կամ հողածուծով և հրշեջ ճկափողը միացնելու համար ունենա բավարար քանակի ծորակներ:</w:t>
      </w:r>
    </w:p>
    <w:p>
      <w:pPr>
        <w:numPr>
          <w:ilvl w:val="0"/>
          <w:numId w:val="38"/>
        </w:numPr>
      </w:pPr>
      <w:r>
        <w:rPr/>
        <w:t xml:space="preserve">Քսանյութերը, պահեստամասերը, հակահրդեհային և փրկարարական գույքը պետք է պահվեն դրագայի և հողածուծ սարքի տախտամածների վրա` հատուկ առանձնացված տեղերում:</w:t>
      </w:r>
    </w:p>
    <w:p>
      <w:pPr>
        <w:numPr>
          <w:ilvl w:val="0"/>
          <w:numId w:val="38"/>
        </w:numPr>
      </w:pPr>
      <w:r>
        <w:rPr/>
        <w:t xml:space="preserve">Շերեփներից նմուշ վերցնելը և շերեփային հենոցն սպասարկելը պետք է կատարվեն ամուր ցանկապատված, լավ պաշտպանված հարթակների անվտանգ տեղերից: Շերեփային հենոցի վերանորոգումը պետք է կատարվի դրագայի ոչ աշխատանքային վիճակում` ապահովիչ գոտիներ օգտագործելով: Ապահովիչ գոտին ամրացնելու համար հենոցի երկարությամբ պետք է լինի ձգված ճոպան: Արգելվում է դրագայի աշխատանքի ժամանակ գտնվել շերեփային հենոցի վրա, անցնել կամրջակի վրայով, ընթացքի ժամանակ յուղել ենթահենոցային հոլովակների առանցքակալները, շերեփից հանել տիղմ, կոճղեր և այլ առարկաներ, ինչպես նաև բարձրացնել կամ իջեցնել շերեփային հենոցը դրա և կամրջանավի արանքը կողմնակի առարկաներ ընկնելու դեպքում:</w:t>
      </w:r>
    </w:p>
    <w:p>
      <w:pPr>
        <w:numPr>
          <w:ilvl w:val="0"/>
          <w:numId w:val="38"/>
        </w:numPr>
      </w:pPr>
      <w:r>
        <w:rPr/>
        <w:t xml:space="preserve">Սառույցի վրա դրագայի և հողածուծ սարքի աշխատանքի ժամանակ պետք է պահպանվեն հետևյալ պահանջները`</w:t>
      </w:r>
    </w:p>
    <w:p>
      <w:pPr/>
      <w:r>
        <w:rPr/>
        <w:t xml:space="preserve">1) մեքենասարքավորումների աշխատանքը սառույցի վրա պետք է կատարվի սառույցի հաստությունը չափելուց և ամրությունն ստուգելուց հետո.</w:t>
      </w:r>
    </w:p>
    <w:p>
      <w:pPr/>
      <w:r>
        <w:rPr/>
        <w:t xml:space="preserve">2) սառույցի վրայով մարդկանց և մեքենաների շարժման համար թույլատրված տեղերը պետք է ցույց տրվեն նշաններով և մութ ժամանակ լուսավորվեն.</w:t>
      </w:r>
    </w:p>
    <w:p>
      <w:pPr/>
      <w:r>
        <w:rPr/>
        <w:t xml:space="preserve">3) սառույցի մաքրման ժամանակ աշխատատեղում պետք է լինի նավակ և 30 մ-ից ոչ կարճ պարանով փրկիչ շրջաններ.</w:t>
      </w:r>
    </w:p>
    <w:p>
      <w:pPr/>
      <w:r>
        <w:rPr/>
        <w:t xml:space="preserve">4) սառույցամաքրման աշխատանքները պետք է կատարվեն ըստ աշխատանքների կատարման ծրագրի և ժամանակացույցի` տեխնիկական պատասխանատու անձի ներկայությամբ:</w:t>
      </w:r>
    </w:p>
    <w:p>
      <w:pPr>
        <w:numPr>
          <w:ilvl w:val="0"/>
          <w:numId w:val="39"/>
        </w:numPr>
      </w:pPr>
      <w:r>
        <w:rPr/>
        <w:t xml:space="preserve">Դրագայի և հողածուծ սարքի վրա շինարարական-հավաքակցման, վերանորոգման, ճոպանասարքային և այլ աշխատանքների ժամանակ պետք է օգտագործվեն բեռներն անվտանգ բարձրացնող ու տեղափոխող մեքենասարքավորումներ ու հարմարանքներ:</w:t>
      </w:r>
    </w:p>
    <w:p>
      <w:pPr>
        <w:numPr>
          <w:ilvl w:val="0"/>
          <w:numId w:val="39"/>
        </w:numPr>
      </w:pPr>
      <w:r>
        <w:rPr/>
        <w:t xml:space="preserve">Դրագայի և հողածուծ սարքի շրջադարձի ժամանակ պետք է մանրամասն ստուգվեն գլխավոր կամ թիթեռաշարժիչային խարսխի գործարկման ճշտությունը, ինչպես նաև գլխավոր և թիթեռաշարժիչային ճոպանների ամրացումը:</w:t>
      </w:r>
    </w:p>
    <w:p>
      <w:pPr>
        <w:numPr>
          <w:ilvl w:val="0"/>
          <w:numId w:val="39"/>
        </w:numPr>
      </w:pPr>
      <w:r>
        <w:rPr/>
        <w:t xml:space="preserve">Արգելվում է նավակների և լաստերի վրա գտնվող մարդկանց հողածուծ սարքի աշխատանքի ժամանակ լողալ դեպի ներծծվող գետնահողատարները:</w:t>
      </w:r>
    </w:p>
    <w:p>
      <w:pPr>
        <w:numPr>
          <w:ilvl w:val="0"/>
          <w:numId w:val="39"/>
        </w:numPr>
      </w:pPr>
      <w:r>
        <w:rPr/>
        <w:t xml:space="preserve">Լողացող գետնահողատարի խողովակների և գետնահողային հորի ճաղացանցի մաքրումը պետք է կատարվի հողածուծ սարքը լրիվ կանգնեցնելուց հետո:</w:t>
      </w:r>
    </w:p>
    <w:p>
      <w:pPr>
        <w:numPr>
          <w:ilvl w:val="0"/>
          <w:numId w:val="39"/>
        </w:numPr>
      </w:pPr>
      <w:r>
        <w:rPr/>
        <w:t xml:space="preserve">Դրագայի կամ հողածուծ սարքի վրա պետք է լինի անխափան աշխատող հեռախոսային և ռադիոկապ կամ կապի այլ միջոցներ:</w:t>
      </w:r>
    </w:p>
    <w:p>
      <w:pPr>
        <w:numPr>
          <w:ilvl w:val="0"/>
          <w:numId w:val="39"/>
        </w:numPr>
      </w:pPr>
      <w:r>
        <w:rPr/>
        <w:t xml:space="preserve">Արգելվում է ճոպանների գործողության գոտում մարդկանց գտնվելը դրագայի կամ հողածուծ սարքի աշխատանքի ժամանակ:</w:t>
      </w:r>
    </w:p>
    <w:p>
      <w:pPr>
        <w:numPr>
          <w:ilvl w:val="0"/>
          <w:numId w:val="39"/>
        </w:numPr>
      </w:pPr>
      <w:r>
        <w:rPr/>
        <w:t xml:space="preserve">Արգելվում է հողածուծ սարքի աշխատանքի ժամանակ նորոգել փխրիչը և նավակները կանգնեցնել դրա սլաքի տակ:</w:t>
      </w:r>
    </w:p>
    <w:p>
      <w:pPr>
        <w:numPr>
          <w:ilvl w:val="0"/>
          <w:numId w:val="39"/>
        </w:numPr>
      </w:pPr>
      <w:r>
        <w:rPr/>
        <w:t xml:space="preserve">Դրագա մտնելու և դուրս գալու ելքումուտքերի համար պահանջվում է ունենալ փակվող-բացվող բազրիքավոր կամրջակներ: Կամրջակը կարելի է ափ իջեցնել հանքախորշի կախված հովարներ չունեցող կողի վրա` հարթեցված տեղերում: Արգելվում է մարդկանց հետ միասին բարձրացնել կամ իջեցնել կամրջակը: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ՄԵՔԵՆԱՍԱՐՔԱՎՈՐՈՒՄՆԵՐԻ ՎԵՐԱՆՈՐՈԳՄԱՆ ԱՇԽԱՏԱՆՔՆԵՐԸ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Բացահանքի լեռնային, տրանսպորտային, ճանապարհաշինական մեքենաները և սարքավորումները պետք է վերանորոգվեն կազմակերպության կողմից հաստատված պլանային նախազգուշական վերանորոգումների ժամանակացույցով:</w:t>
      </w:r>
    </w:p>
    <w:p>
      <w:pPr>
        <w:numPr>
          <w:ilvl w:val="0"/>
          <w:numId w:val="41"/>
        </w:numPr>
      </w:pPr>
      <w:r>
        <w:rPr/>
        <w:t xml:space="preserve">Արգելվում է վերանորոգման և հավաքակցման աշխատանքները կատարել մեխանիկական սարքավորումների բաց շարժվող մասերին անմիջապես մոտ, ինչպես նաև լարման տակ գտնվող էլեկտրասարքավորումների մոտակայքում` առանց վերջիններիս հուսալի վնասազերծման: Էլեկտրասարքավորումների վերանորոգման գործառույթներում ընդգրկված անձինք պետք է ունենան որակավորման խումբ` համաձայն Հայաստանի Հանրապետության կառավարության 2006 թվականի նոյեմբերի 23-ի N 1939-Ն որոշման:</w:t>
      </w:r>
    </w:p>
    <w:p>
      <w:pPr>
        <w:numPr>
          <w:ilvl w:val="0"/>
          <w:numId w:val="41"/>
        </w:numPr>
      </w:pPr>
      <w:r>
        <w:rPr/>
        <w:t xml:space="preserve">Մեքենասարքավորումների վերանորոգումն ու դրանց մասերի փոխարինումը թույլատրվում է միայն մեքենաները լրիվ կանգնեցնելուց, պնևմատիկ և հիդրավլիկ համակարգերից ճնշումը հանելուց, վերանորոգվող մեխանիզմների գործարկող ապարատների մեկուսացումից հետո:</w:t>
      </w:r>
    </w:p>
    <w:p>
      <w:pPr>
        <w:numPr>
          <w:ilvl w:val="0"/>
          <w:numId w:val="41"/>
        </w:numPr>
      </w:pPr>
      <w:r>
        <w:rPr/>
        <w:t xml:space="preserve">Մեքենասարքավորումների վերանորոգման ժամանակ կրակային աշխատանքներ (գազազոդում, գազակտրում, էլեկտրազոդում) կատարելու դեպքում պետք է պահպանվեն հրդեհային անվտանգության պահանջները:</w:t>
      </w:r>
    </w:p>
    <w:p>
      <w:pPr>
        <w:numPr>
          <w:ilvl w:val="0"/>
          <w:numId w:val="41"/>
        </w:numPr>
      </w:pPr>
      <w:r>
        <w:rPr/>
        <w:t xml:space="preserve">Մեքենասարքավորումների հիմնական մետաղակառուցվածքների խախտման հետ կապված բոլոր վերանորոգման աշխատանքները պետք է կատարվեն կազմակերպության ղեկավարության գրավոր թույլտվությամբ` տեխնիկական պատասխանատու անձի անմիջական ներկայությամբ:</w:t>
      </w:r>
    </w:p>
    <w:p>
      <w:pPr>
        <w:numPr>
          <w:ilvl w:val="0"/>
          <w:numId w:val="41"/>
        </w:numPr>
      </w:pPr>
      <w:r>
        <w:rPr/>
        <w:t xml:space="preserve">Մեքենասարքավորումների վերանորոգման աշխատանքների կատարման համար կազմակերպության ղեկավարության կողմից պետք է կազմվեն հրահանգներ, աշխատանքի կազմակերպման օրացուցային պլաններ, որոնցով որոշվում են աշխատանքների կատարման կարգն ու հերթականությունը, դրանց անվտանգությունն ապահովող հարմարանքներն ու գործիքները: Աշխատանքներն սկսելուց առաջ աշխատողները պետք է ծանոթացվեն նշված հրահանգներին:</w:t>
      </w:r>
    </w:p>
    <w:p>
      <w:pPr>
        <w:numPr>
          <w:ilvl w:val="0"/>
          <w:numId w:val="41"/>
        </w:numPr>
      </w:pPr>
      <w:r>
        <w:rPr/>
        <w:t xml:space="preserve">Հիմնական վերանորոգումից և կազմահավաքումից հետո լեռնատրանսպորտային սարքավորման ընդունումը պետք է կատարվի կազմակերպության ղեկավարի հրամանով նշանակված մասնագիտական հանձնախմբի միջոցով:</w:t>
      </w:r>
    </w:p>
    <w:p>
      <w:pPr>
        <w:numPr>
          <w:ilvl w:val="0"/>
          <w:numId w:val="41"/>
        </w:numPr>
      </w:pPr>
      <w:r>
        <w:rPr/>
        <w:t xml:space="preserve">Էքսկավատորների և հորատման հաստոցների վերանորոգումը թույլատրվում է կատարել հանքաստիճանների աշխատանքային հրապարակներում` հնարավոր փլուզման գոտուց դուրս: Վերանորոգման հրապարակները պետք է լինեն համահարթեցված և ունենան մերձատար ուղիներ: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ՀԱՏՔԱՐԻ ԵՎ ԽՈՇՈՐ ԲԼՈԿՆԵՐԻ ԱՐԴՅՈՒՆԱՀԱՆՈՒՄԸ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Խոշոր բլոկների և հատքարի արդյունահանումը բացահանքերում պետք է կատարվի հանքաստիճաններով` վերևից ներքև յուրաքանչյուր հանքաստիճանը հաջորդաբար մշակելով: Հանքաստիճանները կարող են բաժանվել ենթաաստիճանների:</w:t>
      </w:r>
    </w:p>
    <w:p>
      <w:pPr>
        <w:numPr>
          <w:ilvl w:val="0"/>
          <w:numId w:val="43"/>
        </w:numPr>
      </w:pPr>
      <w:r>
        <w:rPr/>
        <w:t xml:space="preserve">Հանքաստիճանների բարձրությունը որոշվում է նախագծով` հաշվի առնելով`</w:t>
      </w:r>
    </w:p>
    <w:p>
      <w:pPr/>
      <w:r>
        <w:rPr/>
        <w:t xml:space="preserve">1) հանքավայրի լեռնաերկրաբանական պայմանները, արդյունահանվող քարի կարծրությունը և կիրառվող սարքավորումների տեսակները.</w:t>
      </w:r>
    </w:p>
    <w:p>
      <w:pPr/>
      <w:r>
        <w:rPr/>
        <w:t xml:space="preserve">2) քարհատ մեքենաների միջոցով բլոկների արդյունահանման ժամանակ քարի մեքենայացված հավաքման դեպքում կիրառվող քարհատ սարքավորման տեխնոլոգիական հնարավորությունները.</w:t>
      </w:r>
    </w:p>
    <w:p>
      <w:pPr/>
      <w:r>
        <w:rPr/>
        <w:t xml:space="preserve">3) ձեռքով հավաքման դեպքում հանքաստիճանի բարձրությունը պետք է լինի 2,35 մ, գրանիտի խմբի ապարներ ձեռքով մշակելիս և փոքր մեքենայացման միջոցներ կիրառելու դեպքում` 6 մ:</w:t>
      </w:r>
    </w:p>
    <w:p>
      <w:pPr>
        <w:numPr>
          <w:ilvl w:val="0"/>
          <w:numId w:val="44"/>
        </w:numPr>
      </w:pPr>
      <w:r>
        <w:rPr/>
        <w:t xml:space="preserve">Հանքաստիճանի աշխատանքային հրապարակի լայնությունը պետք է լինի 3 մ-ից ոչ պակաս և ապահովի սարքավորումների, լեռնային զանգվածի, նյութերի անհրաժեշտ քանակի տեղավորումը, ունենա 1 մ-ից ոչ պակաս լայնությամբ ազատ անցատեղեր:</w:t>
      </w:r>
    </w:p>
    <w:p>
      <w:pPr>
        <w:numPr>
          <w:ilvl w:val="0"/>
          <w:numId w:val="44"/>
        </w:numPr>
      </w:pPr>
      <w:r>
        <w:rPr/>
        <w:t xml:space="preserve">Հանքաստիճանների մարման ժամանակ դրանցից յուրաքանչյուրում պետք է թողնվեն ապահովիչ առափներ, որոնց լայնությունը պետք է ընդունվի` ելնելով առափի մարման ընդհանուր անկյունից` հաստատված նախագծով: Հանքաստիճանի (ենթաստիճանի) շեպի անկյունը թույլատրվում է մինչև 90</w:t>
      </w:r>
      <w:r>
        <w:rPr>
          <w:vertAlign w:val="superscript"/>
        </w:rPr>
        <w:t xml:space="preserve">0</w:t>
      </w:r>
      <w:r>
        <w:rPr/>
        <w:t xml:space="preserve">-ը։</w:t>
      </w:r>
    </w:p>
    <w:p>
      <w:pPr>
        <w:numPr>
          <w:ilvl w:val="0"/>
          <w:numId w:val="44"/>
        </w:numPr>
      </w:pPr>
      <w:r>
        <w:rPr/>
        <w:t xml:space="preserve">Հանքավայրն առանց խրամի բացման ժամանակ պարտադիր է բացահանքն ապահովել սանդուղքներով` սարքավորված երկու ելքերով, որոնցից մեկում սանդուղքի անկյան թեքությունը պետք է լինի 40</w:t>
      </w:r>
      <w:r>
        <w:rPr>
          <w:vertAlign w:val="superscript"/>
        </w:rPr>
        <w:t xml:space="preserve">0</w:t>
      </w:r>
      <w:r>
        <w:rPr/>
        <w:t xml:space="preserve">-ից ոչ ավելի:</w:t>
      </w:r>
    </w:p>
    <w:p>
      <w:pPr>
        <w:numPr>
          <w:ilvl w:val="0"/>
          <w:numId w:val="44"/>
        </w:numPr>
      </w:pPr>
      <w:r>
        <w:rPr/>
        <w:t xml:space="preserve">Սեպաճեղքմամբ քարի արդյունահանման ժամանակ`</w:t>
      </w:r>
    </w:p>
    <w:p>
      <w:pPr/>
      <w:r>
        <w:rPr/>
        <w:t xml:space="preserve">1) հանքաստիճանի (ենթաստիճանի) բարձրությունը չպետք է գերազանցի 1,5 մ-ն.</w:t>
      </w:r>
    </w:p>
    <w:p>
      <w:pPr/>
      <w:r>
        <w:rPr/>
        <w:t xml:space="preserve">2) հատքարը զանգվածից պետք է պոկել և հանել վերևից ներքև.</w:t>
      </w:r>
    </w:p>
    <w:p>
      <w:pPr/>
      <w:r>
        <w:rPr/>
        <w:t xml:space="preserve">3) հանքախորշային յուրաքանչյուր աշխատողի աշխատատեղը պետք է լինի 10 մ-ից ոչ պակաս, իսկ քարահատների միջև հեռավորությունը` 4 մ-ից ոչ պակաս.</w:t>
      </w:r>
    </w:p>
    <w:p>
      <w:pPr/>
      <w:r>
        <w:rPr/>
        <w:t xml:space="preserve">4) բլոկը պետք է պոկել և գցել քարամանրուքից սարքված փափուկ հիմքի վրա։ Այդ դեպքում աշխատողը պետք է գտնվի շրջվող քարի ուղղությունից վերև կամ գլորվող քարի անկման ուղղությունից մի կողմ:</w:t>
      </w:r>
    </w:p>
    <w:p>
      <w:pPr>
        <w:numPr>
          <w:ilvl w:val="0"/>
          <w:numId w:val="45"/>
        </w:numPr>
      </w:pPr>
      <w:r>
        <w:rPr/>
        <w:t xml:space="preserve">Լանջի վրա քարհատ մեքենայով կիսախրամ անցկացնելիս, լանջի կողի ռելսուղիները պետք է դրվեն փայտակոճերի կամ ամուր քարից հենարանների վրա` իրագործելով հենարանների փլվելը կամ ռելսերից մեքենայի ընկնելը բացառող միջոցառումներ: Քարի բլոկների հենարանի բարձրությունը չպետք է գերազանցի իրար վրա տափակակողով դրված երկու բլոկի բարձրությանը:</w:t>
      </w:r>
    </w:p>
    <w:p>
      <w:pPr>
        <w:numPr>
          <w:ilvl w:val="0"/>
          <w:numId w:val="45"/>
        </w:numPr>
      </w:pPr>
      <w:r>
        <w:rPr/>
        <w:t xml:space="preserve">Ձեռքով սեպաձև քարերի պոկման ժամանակ, որոնք գոյացել են մեքենայի առաջին փորանցքից հետո, քարեր պոկող աշխատողները պետք է գտնվեն աշխատող մեքենայից առնվազն 4 մ հեռավորության վրա:</w:t>
      </w:r>
    </w:p>
    <w:p>
      <w:pPr>
        <w:numPr>
          <w:ilvl w:val="0"/>
          <w:numId w:val="45"/>
        </w:numPr>
      </w:pPr>
      <w:r>
        <w:rPr/>
        <w:t xml:space="preserve">Հանքաստիճանի շեպի վրա ձեռքի աշխատանքի անհրաժեշտության դեպքում պետք է կառուցվի 1 մ լայնությամբ ամուր տախտամածով լաստակ, կամ աշխատանքը պետք է կատարվի աշխատողների համար հատուկ խցիկով սարքավորված սլաքավոր մեխանիկական ամբարձիչ մեխանիզմներով:</w:t>
      </w:r>
    </w:p>
    <w:p>
      <w:pPr>
        <w:numPr>
          <w:ilvl w:val="0"/>
          <w:numId w:val="45"/>
        </w:numPr>
      </w:pPr>
      <w:r>
        <w:rPr/>
        <w:t xml:space="preserve">Կիրառվող քարհատ մեքենաների արտադրատեսակը պետք է համապատասխանի հանքավայրի լեռնատեխնիկական պայմաններին և ապահովի աշխատանքների անվտանգ կատարումը:</w:t>
      </w:r>
    </w:p>
    <w:p>
      <w:pPr>
        <w:numPr>
          <w:ilvl w:val="0"/>
          <w:numId w:val="45"/>
        </w:numPr>
      </w:pPr>
      <w:r>
        <w:rPr/>
        <w:t xml:space="preserve">Քարհատ մեքենաների կիրառման ժամանակ դրանք սպասարկող անձնակազմը պետք է պաշտպանված լինի մեքենայի կտրող մասից արտանետվող բեկորներից` ապահովիչ վահանակներ և փակ խցիկներ տեղադրելու միջոցով: Մեքենաների, ճոպանասղոցների և ամբարձիչ սարքերի աշխատանքի ժամանակ աշխատողները չպետք է գտնվեն հակաբեռի տակ:</w:t>
      </w:r>
    </w:p>
    <w:p>
      <w:pPr>
        <w:numPr>
          <w:ilvl w:val="0"/>
          <w:numId w:val="45"/>
        </w:numPr>
      </w:pPr>
      <w:r>
        <w:rPr/>
        <w:t xml:space="preserve">Հորիզոնական և սակավաթեք հանքավայրի առաջին խրամուղու ուղղաձիգ շերտերը հանող աշխատողները պետք է գտնվեն միմյանցից առնվազն 4 մ հեռավորության վրա:</w:t>
      </w:r>
    </w:p>
    <w:p>
      <w:pPr>
        <w:numPr>
          <w:ilvl w:val="0"/>
          <w:numId w:val="45"/>
        </w:numPr>
      </w:pPr>
      <w:r>
        <w:rPr/>
        <w:t xml:space="preserve">Հատքարի և խոշոր բլոկների արդյունահանման ժամանակ բացահանքերում նախատեսվում է կիրառել բարձր հանքաստիճանային և ցածր հանքաստիճանային քարհատ մեքենաներ: Բարձր հանքաստիճանային մեքենաները կիրառվում են այն դեպքերում, երբ հանքաստիճանի բարձրությունն ավելի է 1,05 մ-ից, ցածր հանքաստիճանային մեքենաները` հանքաստիճանի նշվածից պակաս բարձրության դեպքերում:</w:t>
      </w:r>
    </w:p>
    <w:p>
      <w:pPr>
        <w:numPr>
          <w:ilvl w:val="0"/>
          <w:numId w:val="45"/>
        </w:numPr>
      </w:pPr>
      <w:r>
        <w:rPr/>
        <w:t xml:space="preserve">Քարհատ մեքենաների սղոցները պետք է տեղադրվեն ու փոխվեն միայն այդ նպատակի համար նախատեսված հարմարանքներով ու գործիքներով, և աշխատանքները պետք է սկսել միայն սղոցները սնող էլեկտրաշարժիչների թողարկիչն անջատելուց հետո: Մինչև սպասարկող անձնակազմի հեռանալը` մեքենաների էլեկտրասնուցումը պետք է անջատվի, իսկ ներքին սայլակի անիվները` դիմհարով ամրացվեն ռելսուղիներին:</w:t>
      </w:r>
    </w:p>
    <w:p>
      <w:pPr>
        <w:numPr>
          <w:ilvl w:val="0"/>
          <w:numId w:val="45"/>
        </w:numPr>
      </w:pPr>
      <w:r>
        <w:rPr/>
        <w:t xml:space="preserve">Բարձրհանքաստիճանային քարահար մեքենաների սղոցների փոխելը թույլատրվում է կատարել կտրող գլխիկների վրա, վերջիններիս 1,2 մ բարձրությունից ոչ ավելի իջեցված վիճակում: Սղոցները մեքենայի լիսեռին շարելն ու բարձրացնելը պետք է կատարվեն կտրող գլխիկի տակ մինչև 1 մ բարձրությամբ տեղակայված փայտե տակդիրներից:</w:t>
      </w:r>
    </w:p>
    <w:p>
      <w:pPr>
        <w:numPr>
          <w:ilvl w:val="0"/>
          <w:numId w:val="45"/>
        </w:numPr>
      </w:pPr>
      <w:r>
        <w:rPr/>
        <w:t xml:space="preserve">Արգելվում է`</w:t>
      </w:r>
    </w:p>
    <w:p>
      <w:pPr/>
      <w:r>
        <w:rPr/>
        <w:t xml:space="preserve">1) մեքենան կանգնեցնել հոսանքի հաղորդաշղթայով (կոնտրտոկ).</w:t>
      </w:r>
    </w:p>
    <w:p>
      <w:pPr/>
      <w:r>
        <w:rPr/>
        <w:t xml:space="preserve">2) մեքենան միացնել, եթե կառավարման վահանակի դռները բաց են.</w:t>
      </w:r>
    </w:p>
    <w:p>
      <w:pPr/>
      <w:r>
        <w:rPr/>
        <w:t xml:space="preserve">3) անցնել մեքենայի կտրող իրանի տակով.</w:t>
      </w:r>
    </w:p>
    <w:p>
      <w:pPr/>
      <w:r>
        <w:rPr/>
        <w:t xml:space="preserve">4) աշխատել առանց անդրադարձիչ վահանակի կամ առանց էկրանային ապակու, ինչպես նաև առանց փոշեկլանիչ հարմարանքների:</w:t>
      </w:r>
    </w:p>
    <w:p>
      <w:pPr>
        <w:numPr>
          <w:ilvl w:val="0"/>
          <w:numId w:val="46"/>
        </w:numPr>
      </w:pPr>
      <w:r>
        <w:rPr/>
        <w:t xml:space="preserve">Քարհատ մեքենայով թերակտրված, կախված բոլոր քարերը կամ դրանց կտորները պետք է անմիջապես պոկվեն ու հեռացվեն: Դրանք կարելի է հեռացնել երկար լինգով` քարի անկման ուղղություններից մի կողմ կանգնած:</w:t>
      </w:r>
    </w:p>
    <w:p>
      <w:pPr>
        <w:numPr>
          <w:ilvl w:val="0"/>
          <w:numId w:val="46"/>
        </w:numPr>
      </w:pPr>
      <w:r>
        <w:rPr/>
        <w:t xml:space="preserve">Արգելվում է մեքենայի շարժման ժամանակ թուլացնել կամ ամրացնել ֆիքսող հեղույսները, ինչպես նաև պտտել կտրող գլխիկը:</w:t>
      </w:r>
    </w:p>
    <w:p>
      <w:pPr>
        <w:numPr>
          <w:ilvl w:val="0"/>
          <w:numId w:val="46"/>
        </w:numPr>
      </w:pPr>
      <w:r>
        <w:rPr/>
        <w:t xml:space="preserve">Քարհատ մեքենաներով խոշոր բլոկներ հանելու ժամանակ օղակային բազմակտրիչը (ֆրեզը) տեղադրելու համար անհրաժեշտ է կիրառել հատուկ տակդիրներ: Արգելվում է այդ նպատակի համար օգտագործել լինգեր և տախտակի կտորներ: Օղակային բազմակտրիչների ապահավաքակցման ժամանակ անհրաժեշտ է օգտագործել փափուկ տակդիրներ:</w:t>
      </w:r>
    </w:p>
    <w:p>
      <w:pPr>
        <w:numPr>
          <w:ilvl w:val="0"/>
          <w:numId w:val="46"/>
        </w:numPr>
      </w:pPr>
      <w:r>
        <w:rPr/>
        <w:t xml:space="preserve">Արգելվում է քարհատ մեքենայի աշխատանքի ժամանակ դրա առջևում անձնակազմի կամ կողմնակի մարդկանց գտնվելը` մեքենայի շարժման ուղղությամբ 10 մ-ից պակաս հեռավորության վրա:</w:t>
      </w:r>
    </w:p>
    <w:p>
      <w:pPr>
        <w:numPr>
          <w:ilvl w:val="0"/>
          <w:numId w:val="46"/>
        </w:numPr>
      </w:pPr>
      <w:r>
        <w:rPr/>
        <w:t xml:space="preserve">Քարհատ մեքենայի լռված բազմակտրիչի, սկավառակային սղոցի կամ կտրիչաշղթայի լարի փոխումը կամ ազատումը պետք է կատարվեն միայն մեքենան կանգնեցնելուց և շարժիչներն անջատելուց հետո:</w:t>
      </w:r>
    </w:p>
    <w:p>
      <w:pPr>
        <w:numPr>
          <w:ilvl w:val="0"/>
          <w:numId w:val="46"/>
        </w:numPr>
      </w:pPr>
      <w:r>
        <w:rPr/>
        <w:t xml:space="preserve">Քարհատ մեքենայի տեղափոխման կամ քարի բլոկը ճոպանով քաշելու ժամանակ աշխատողները պետք է ձգված ճոպանից գտնվեն ապահով հեռավորության վրա:</w:t>
      </w:r>
    </w:p>
    <w:p>
      <w:pPr>
        <w:numPr>
          <w:ilvl w:val="0"/>
          <w:numId w:val="46"/>
        </w:numPr>
      </w:pPr>
      <w:r>
        <w:rPr/>
        <w:t xml:space="preserve">Հանքախորշի երկայնքով հատքարի տեղափոխման համար շարժական ժապավենային փոխակրիչներ կիրառելու դեպքում փոխակրիչի պահաշրջանակի և քար կտրող մեքենայի միջև թույլատրելի հեռավորությունը պետք է լինի առնվազն 1 մ:</w:t>
      </w:r>
    </w:p>
    <w:p>
      <w:pPr>
        <w:numPr>
          <w:ilvl w:val="0"/>
          <w:numId w:val="46"/>
        </w:numPr>
      </w:pPr>
      <w:r>
        <w:rPr/>
        <w:t xml:space="preserve">Ավտոբեռնիչով բեռի փոխադրումը թույլատրվում է այն երկայնական առավելագույն թեքությամբ, որը չի գերազանցում մեքենայի տեխնիկական անձնագրում նշված հենոցի` դեպի հետ թեքման սահմանային անկյունը` 3</w:t>
      </w:r>
      <w:r>
        <w:rPr>
          <w:vertAlign w:val="superscript"/>
        </w:rPr>
        <w:t xml:space="preserve">0</w:t>
      </w:r>
      <w:r>
        <w:rPr/>
        <w:t xml:space="preserve">-ը։</w:t>
      </w:r>
    </w:p>
    <w:p>
      <w:pPr>
        <w:numPr>
          <w:ilvl w:val="0"/>
          <w:numId w:val="46"/>
        </w:numPr>
      </w:pPr>
      <w:r>
        <w:rPr/>
        <w:t xml:space="preserve">Ամբարձիչ մեխանիզմներով բեռի բարձրացման դեպքում մեխանիզմի ծայրային անջատիչը պետք է բեռնիչ մարմինն առանց բեռի կանգնեցնի դիմահարից 50 մմ հեռավորության վրա` էլեկտրաշարժիչով աշխատող մեքենայի համար և 200 մմ հեռավորության վրա` ներքին այրման շարժիչով աշխատող մեքենայի համար:</w:t>
      </w:r>
    </w:p>
    <w:p>
      <w:pPr>
        <w:numPr>
          <w:ilvl w:val="0"/>
          <w:numId w:val="46"/>
        </w:numPr>
      </w:pPr>
      <w:r>
        <w:rPr/>
        <w:t xml:space="preserve">50 կգ-ից ավելի քաշով բլոկները 60 մ-ից ավելի հեռավորության վրա, և 80 կգ-ից ավելի քաշով բլոկները` 3 մ-ից ավելի բարձրությամբ տեղափոխումը` պետք է կատարվեն մեքենայացված եղանակով:</w:t>
      </w:r>
    </w:p>
    <w:p>
      <w:pPr>
        <w:numPr>
          <w:ilvl w:val="0"/>
          <w:numId w:val="46"/>
        </w:numPr>
      </w:pPr>
      <w:r>
        <w:rPr/>
        <w:t xml:space="preserve">Քարհատ մեքենայով հանքախորշում կտրված հատաքարի հանույթը պետք է կատարվի` սկսած վերևի շարքից: Եթե հանքախորշը 1,8 մ-ից բարձր է` հանութային աշխատանքները պետք է մեքենայացվեն:</w:t>
      </w:r>
    </w:p>
    <w:p>
      <w:pPr>
        <w:numPr>
          <w:ilvl w:val="0"/>
          <w:numId w:val="46"/>
        </w:numPr>
      </w:pPr>
      <w:r>
        <w:rPr/>
        <w:t xml:space="preserve">Խոշոր բլոկների հանումը հանքախորշից պետք է կատարվի հուսալի բռնիչային հարմարանքով և մեխանիզմներով:</w:t>
      </w:r>
    </w:p>
    <w:p>
      <w:pPr>
        <w:numPr>
          <w:ilvl w:val="0"/>
          <w:numId w:val="46"/>
        </w:numPr>
      </w:pPr>
      <w:r>
        <w:rPr/>
        <w:t xml:space="preserve">Խոշոր բլոկները սղոցելու և մշակելու ժամանակ պետք է միջոցներ ձեռնարկվեն դեպի աշխատողները դրանց շուռ գալը կանխելու համար: Արգելվում է աշխատողների կողմից բլոկը ձեռքով դեպի իրենց շրջելը:</w:t>
      </w:r>
    </w:p>
    <w:p>
      <w:pPr>
        <w:numPr>
          <w:ilvl w:val="0"/>
          <w:numId w:val="46"/>
        </w:numPr>
      </w:pPr>
      <w:r>
        <w:rPr/>
        <w:t xml:space="preserve">Քարհատ մեքենաների տեղափոխումը թույլատրվում է կատարել միայն հատուկ քարշակներով՝ կազմակերպության կողմից հաստատված տեխնոլոգիական քարտերին համապատասխան: Քարհատ մեքենաների տեղափոխման ժամանակ պետք է պահպանվեն հետևյալ պահանջները`</w:t>
      </w:r>
    </w:p>
    <w:p>
      <w:pPr/>
      <w:r>
        <w:rPr/>
        <w:t xml:space="preserve">1) մեքենան տեղափոխող քարշակի արագությունը հորիզոնական տեղամասերում չպետք է գերազանցի 5 կմ/ժ-ն, թեք տեղամասերում` 0,5-1 կմ/ժ-ն.</w:t>
      </w:r>
    </w:p>
    <w:p>
      <w:pPr/>
      <w:r>
        <w:rPr/>
        <w:t xml:space="preserve">2) քարհատ մեքենայի կտրող մասը պետք է իջեցված լինի ամենացածր դիրքի և ամրացված.</w:t>
      </w:r>
    </w:p>
    <w:p>
      <w:pPr/>
      <w:r>
        <w:rPr/>
        <w:t xml:space="preserve">3) մեքենաների տեղափոխումը պետք է կատարվի միայն տեխնիկական պատասխանատու անձի ղեկավարությամբ:</w:t>
      </w:r>
    </w:p>
    <w:p>
      <w:pPr>
        <w:numPr>
          <w:ilvl w:val="0"/>
          <w:numId w:val="47"/>
        </w:numPr>
      </w:pPr>
      <w:r>
        <w:rPr/>
        <w:t xml:space="preserve">Մեծ բլոկների տեղափոխման ժամանակ դրանք պետք է ամրացնել այնպես, որ բացառվի մեքենայից ընկնելը կամ շրջվելը:</w:t>
      </w:r>
    </w:p>
    <w:p>
      <w:pPr>
        <w:numPr>
          <w:ilvl w:val="0"/>
          <w:numId w:val="47"/>
        </w:numPr>
      </w:pPr>
      <w:r>
        <w:rPr/>
        <w:t xml:space="preserve">Հանքախորշի երկայնքով հատքար տեղափոխելու համար շարժական ժապավենային փոխակրիչ կիրառելու դեպքում դրա արանքի և քար կտրող մեքենայի միջև հեռավորությունը պետք է լինի 1 մ-ից ոչ պակաս:</w:t>
      </w:r>
    </w:p>
    <w:p>
      <w:pPr>
        <w:numPr>
          <w:ilvl w:val="0"/>
          <w:numId w:val="47"/>
        </w:numPr>
      </w:pPr>
      <w:r>
        <w:rPr/>
        <w:t xml:space="preserve">Քար տեղափոխող միջոցներից քարեր վերցնող աշխատողի աշխատանքային տեղում պետք է լինի մեքենայի սնուցումն անջատող «Կանգ» կոճակ:</w:t>
      </w:r>
    </w:p>
    <w:p>
      <w:pPr>
        <w:numPr>
          <w:ilvl w:val="0"/>
          <w:numId w:val="47"/>
        </w:numPr>
      </w:pPr>
      <w:r>
        <w:rPr/>
        <w:t xml:space="preserve">Հանքաստիճանի աշխատանքային հրապարակում հատքարի դարսակների բարձրությունը չպետք է գերազանցի 1,8 մ-ն, խոշոր բլոկները` 2,5 մ-ն: Բլոկները դարսակներում պետք է տեղադրվեն տափակակողով:</w:t>
      </w:r>
    </w:p>
    <w:p>
      <w:pPr>
        <w:numPr>
          <w:ilvl w:val="0"/>
          <w:numId w:val="47"/>
        </w:numPr>
      </w:pPr>
      <w:r>
        <w:rPr/>
        <w:t xml:space="preserve">Արգելվում է բլոկներն ավտոմեքենայի թափքը բարձելիս անցկացնել խցիկի վրայով, վարորդին և սպասարկող անձնակազմին գտնվել մեքենայի խցիկում և ոտնատեղի վրա, ինչպես նաև զբաղվել ավտոմեքենայի զննմամբ, կանգնել կամ քայլել տեղափոխվող բեռի տակ:</w:t>
      </w:r>
    </w:p>
    <w:p>
      <w:pPr>
        <w:numPr>
          <w:ilvl w:val="0"/>
          <w:numId w:val="47"/>
        </w:numPr>
      </w:pPr>
      <w:r>
        <w:rPr/>
        <w:t xml:space="preserve">Քարհատ մեքենաների ռելսուղիները պետք է վերջանան ապահովիչ դիմահարով, բաղկացած լինեն նույնատիպ ռելսերից և ունենան միացում տեղական հողանցման հետ: Քարհատ մեքենայի ռելսուղիների` սարալանջ դուրս գալու դեպքում, դրանց վերջնամասում պետք է դրվեն միայն հատուկ տակդիրներ: Արգելվում է այդ նպատակների համար օգտագործել սղոցված քար:</w:t>
      </w:r>
    </w:p>
    <w:p>
      <w:pPr>
        <w:numPr>
          <w:ilvl w:val="0"/>
          <w:numId w:val="47"/>
        </w:numPr>
      </w:pPr>
      <w:r>
        <w:rPr/>
        <w:t xml:space="preserve">Ռելսուղու վրա միաժամանակ երկու և ավելի քարհատ մեքենաների աշխատանքի դեպքում դրանց հեռավորությունը միմյանցից պետք է լինի 15 մ-ից ոչ պակաս և սարքավորված լինեն հուսալի թափարգելքներով:</w:t>
      </w:r>
    </w:p>
    <w:p>
      <w:pPr>
        <w:numPr>
          <w:ilvl w:val="0"/>
          <w:numId w:val="47"/>
        </w:numPr>
      </w:pPr>
      <w:r>
        <w:rPr/>
        <w:t xml:space="preserve">Վերևի հանքաստիճանի տանիքը, եզրից ոչ պակաս 2 մ հեռավորության վրա, պետք է մաքրված լինի քարի թափոններից:</w:t>
      </w:r>
    </w:p>
    <w:p>
      <w:pPr>
        <w:numPr>
          <w:ilvl w:val="0"/>
          <w:numId w:val="47"/>
        </w:numPr>
      </w:pPr>
      <w:r>
        <w:rPr/>
        <w:t xml:space="preserve">Հանքավայրերի բաց եղանակով մշակման դեպքում խոշոր բլոկների արդյունահանման ժամանակ բացի «Надежда» ալմաստաճոպանային, «Виктотия-МКБ-Б» կտրիչաշղթայավոր և «СМР-026» քարհատ մեքենաներից կարող են օգտագործվել նաև արտասահմանյան ֆիրմաների արտադրության ժամանակակից ալմաստաճոպանավոր և «GSM-960» մակնիշի կտրիչաշղթայավոր քարհատ մեքենաներ:</w:t>
      </w:r>
    </w:p>
    <w:p>
      <w:pPr>
        <w:numPr>
          <w:ilvl w:val="0"/>
          <w:numId w:val="47"/>
        </w:numPr>
      </w:pPr>
      <w:r>
        <w:rPr/>
        <w:t xml:space="preserve">Ժամանակակից քարհատ մեքենաներով բլոկների սղոցումը լեռնային զանգվածից կատարելու համար`</w:t>
      </w:r>
    </w:p>
    <w:p>
      <w:pPr/>
      <w:r>
        <w:rPr/>
        <w:t xml:space="preserve">1) ալմաստե ճոպանը լեռնային զանգվածին թելելու (փաթաթելու) նպատակով պետք է հորատել 24-150 մմ (կախված կտրվող զանգվածի երկարությունից) տրամագծով միմյանց փոխհատող ուղղաձիգ և հորիզոնական հորատանցքեր, որի համար պետք է օգտագործվեն օդաճնշական կամ էլեկտրահիդրավլիկ հորատող հաստոցներ.</w:t>
      </w:r>
    </w:p>
    <w:p>
      <w:pPr/>
      <w:r>
        <w:rPr/>
        <w:t xml:space="preserve">2) ալմաստաճոպանավոր քարհատ մեքենայով պետք է կատարվեն միմյանց փոխուղղահայաց, ընդերկլայնական և հորիզոնական ընդլայնական կտրվածքներ, որոնք հնարավորություն կտան սղոցված զանգվածն անջատելու լեռնային զանգվածից` կիրառելով հատուկ այդ նպատակի համար նախատեսված հիդրավլիկ մղիչներ կամ հիդրոբարձիչներ.</w:t>
      </w:r>
    </w:p>
    <w:p>
      <w:pPr/>
      <w:r>
        <w:rPr/>
        <w:t xml:space="preserve">3) ձեռքի հորատասեպային մեթոդով բացված առաջնային հանքաստիճանի վերնահարթակից օդաճնշական հորատող հաստոցով պետք է հորատվեն ուղղահայաց, իսկ հանքաստիճանից` հանդիպակաց հորիզոնական հորատանցքեր, որոնց միջոցով թելված ալմաստե ճոպանի շրջապտույտների և հաստոցի ձգման միջոցով պետք է սղոցվի լեռնային զանգվածը.</w:t>
      </w:r>
    </w:p>
    <w:p>
      <w:pPr/>
      <w:r>
        <w:rPr/>
        <w:t xml:space="preserve">4) կտրող ճոպանի հովացումը պետք է կատարվի տեխնիկական ջրով.</w:t>
      </w:r>
    </w:p>
    <w:p>
      <w:pPr/>
      <w:r>
        <w:rPr/>
        <w:t xml:space="preserve">5) արդյունահանման ընթացքում հորատանցքերը հորիզոնական հարթությամբ պետք է ամրապնդվեն ցանցով.</w:t>
      </w:r>
    </w:p>
    <w:p>
      <w:pPr/>
      <w:r>
        <w:rPr/>
        <w:t xml:space="preserve">6) շղթայավոր քարհատ մեքենան պետք է աշխատի հանքաստիճանի վերին կամ ստորին հարթակում` ապահովելով ուղղահայաց և հորիզոնական ընդլայնական կտրվածքների ստացումը: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 ԷԼԵԿՏՐԱՏԵՂԱԿԱՅԱՆՔՆԵՐԸ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Յուրաքանչյուր բացահանքում պետք է լինի`</w:t>
      </w:r>
    </w:p>
    <w:p>
      <w:pPr/>
      <w:r>
        <w:rPr/>
        <w:t xml:space="preserve">1) լեռնային աշխատանքների զարգացման պլանների վրա գծանշված էլեկտրամատակարարման սխեմա, որի վրա նշվում է ուժային և քարշային ցանցերի, էլեկտրատեղակայանքների (տրանսֆորմատորային ենթակայան, բաշխող սարքեր և այլն) տեղաբաշխումը.</w:t>
      </w:r>
    </w:p>
    <w:p>
      <w:pPr/>
      <w:r>
        <w:rPr/>
        <w:t xml:space="preserve">2) միացությունների միագիծ սխեմա` ուժային ցանցերի, էլեկտրատեղակայանքների, ինչպես նաև հոսանքի տեսակի, մալուխների և հաղորդալարերի կտրվածքի, դրանց երկարության, մակնիշի, յուրաքանչյուր տեղակայման լարման ու հզորության, հողանցման բոլոր տեղերի, պաշտպանական և հաղորդակցման սարքերի տեղաբաշխական նշումով: Էլեկտրատեղակայանքների վրա կատարվող փոփոխությունն երը պետք է ցույց տրվեն սխեմայի վրա առնվազն հաջորդ օրը:</w:t>
      </w:r>
    </w:p>
    <w:p>
      <w:pPr>
        <w:numPr>
          <w:ilvl w:val="0"/>
          <w:numId w:val="51"/>
        </w:numPr>
      </w:pPr>
      <w:r>
        <w:rPr/>
        <w:t xml:space="preserve">Յուրաքանչյուր գործարկող սարքի վրա պետք է լինի հստակ գրառում, որով նշվում է դրանով միացվող կայանքը:</w:t>
      </w:r>
    </w:p>
    <w:p>
      <w:pPr>
        <w:numPr>
          <w:ilvl w:val="0"/>
          <w:numId w:val="51"/>
        </w:numPr>
      </w:pPr>
      <w:r>
        <w:rPr/>
        <w:t xml:space="preserve">Հոսանքագծերում մարդկանց աշխատելու դեպքում անջատված գործարկիչների, ավտոմատների և բարձրավոլտ բաշխիչ սարքերի բռնակին պետք է փակցվի ազդագիր` «Չմիացնել, մարդիկ են աշխատում» գրառությամբ:</w:t>
      </w:r>
    </w:p>
    <w:p>
      <w:pPr>
        <w:numPr>
          <w:ilvl w:val="0"/>
          <w:numId w:val="51"/>
        </w:numPr>
      </w:pPr>
      <w:r>
        <w:rPr/>
        <w:t xml:space="preserve">Էլեկտրատեղակայանքների սպասարկման աշխատանքների անվտանգ կատարումը պետք է իրականացվի համաձայն ԵՏՀ 2011 թվականի դեկտեմբերի 9-ի N 878 որոշմամբ ընդունված ՄՄ ՏԿ 019/2011 «Անհատական պաշտպանության միջոցների անվտանգության մասին» մաքսային միության տեխնիկական կանոնակարգի:</w:t>
      </w:r>
    </w:p>
    <w:p>
      <w:pPr>
        <w:numPr>
          <w:ilvl w:val="0"/>
          <w:numId w:val="51"/>
        </w:numPr>
      </w:pPr>
      <w:r>
        <w:rPr/>
        <w:t xml:space="preserve">Պաշտպանական միջոցները, որոնք կիրառվում են էլեկտրատեղակայանքների սպասարկման համար, պարբերաբար պետք է ենթարկվեն էլեկտրական փորձարկումների: Արգելվում է օգտվել ժամկետանց պաշտպանական միջոցներից:</w:t>
      </w:r>
    </w:p>
    <w:p>
      <w:pPr>
        <w:numPr>
          <w:ilvl w:val="0"/>
          <w:numId w:val="51"/>
        </w:numPr>
      </w:pPr>
      <w:r>
        <w:rPr/>
        <w:t xml:space="preserve">Բացահանքում աշխատող ամբողջ անձնակազմը պետք է անցնի հրահանգավորում` էլեկտրահարումից տուժած անձանց առաջին օգնություն ցույց տալու մասին:</w:t>
      </w:r>
    </w:p>
    <w:p>
      <w:pPr>
        <w:numPr>
          <w:ilvl w:val="0"/>
          <w:numId w:val="51"/>
        </w:numPr>
      </w:pPr>
      <w:r>
        <w:rPr/>
        <w:t xml:space="preserve">Էլեկտրատեղակայանքների մերկ հոսանքահաղորդամասերը, մերկ հաղորդալարերը և հաղորդաթիթեղները, անջատիչների հպատեղերն ու էլեկտրամեքենաների սեղմիչները պատահական կպումներից պետք է պաշտպանված լինեն հուսալի պաշտպանակներով: Էլեկտրացանցի չգործող տեղամասերը պետք է անջատվեն սնող ցանցից:</w:t>
      </w:r>
    </w:p>
    <w:p>
      <w:pPr>
        <w:numPr>
          <w:ilvl w:val="0"/>
          <w:numId w:val="51"/>
        </w:numPr>
      </w:pPr>
      <w:r>
        <w:rPr/>
        <w:t xml:space="preserve">Շարժական էլեկտրատեղակայանքների սնման համար օգտագործվող լարումը չպետք է գերազանցի 35 կՎ-ն:</w:t>
      </w:r>
    </w:p>
    <w:p>
      <w:pPr>
        <w:numPr>
          <w:ilvl w:val="0"/>
          <w:numId w:val="51"/>
        </w:numPr>
      </w:pPr>
      <w:r>
        <w:rPr/>
        <w:t xml:space="preserve">Մինչև 35 կՎ լարման էլեկտրատեղակայանքները պետք է ունենան մեկուսացված չեզոքացում:</w:t>
      </w:r>
    </w:p>
    <w:p>
      <w:pPr>
        <w:numPr>
          <w:ilvl w:val="0"/>
          <w:numId w:val="51"/>
        </w:numPr>
      </w:pPr>
      <w:r>
        <w:rPr/>
        <w:t xml:space="preserve">Ապահովիչների հալուն ներդիրներն արտադրող գործարանի կամ հավաստագրված էլեկտրալաբորատորիայի կողմից պետք է լինեն չափաբերված` դրոշմի վրա դրանց նոմինալ հոսանքի նշումով: Չափաբերման չենթարկված հալուն ներդիրների օգտագործումն արգելվում է։ Դրանց փոխելը պետք է կատարվի անջատված լարման դեպքում և ոչ ամպրոպի ժամանակ:</w:t>
      </w:r>
    </w:p>
    <w:p>
      <w:pPr>
        <w:numPr>
          <w:ilvl w:val="0"/>
          <w:numId w:val="51"/>
        </w:numPr>
      </w:pPr>
      <w:r>
        <w:rPr/>
        <w:t xml:space="preserve">Մինչև 1000 Վ լարմամբ էլեկտրատեղակայանքներում մարդկանց էլեկտրահարումից պաշտպանելու համար պետք է կիրառվեն հոսանքի վտանգավոր արտահոսքի ժամանակ ցանցն ավտոմատ կարգով անջատող սարքեր (կորստի ռելե): Վնասված ցանցի անջատման ընդհանուր ժամանակը չպետք է գերազանցի 200 մ/վրկ-ն: Կորստի ռելեի աշխատանքը պետք է ստուգվի ամեն հերթափոխից առաջ, իսկ համալիր ստուգումը` 6 ամիսը մեկ անգամ, կամ այն տեղափոխելիս: Մինչև 60 Վ լարումով շղթաներում թույլատրվում է աշխատել առանց հոսանքի կորստի պաշտպանության:</w:t>
      </w:r>
    </w:p>
    <w:p>
      <w:pPr>
        <w:numPr>
          <w:ilvl w:val="0"/>
          <w:numId w:val="51"/>
        </w:numPr>
      </w:pPr>
      <w:r>
        <w:rPr/>
        <w:t xml:space="preserve">Էքսկավատորների, հորատման մեքենաների, փոխակրիչների, պոմպերի բոլոր էլեկտրահաղորդակները պետք է սարքավորվեն էլեկտրական բլոկավորմամբ, որը կբացառի մեխանիզմների ինքնագործարկումը` լարման սնուցում տալուց հետո:</w:t>
      </w:r>
    </w:p>
    <w:p>
      <w:pPr>
        <w:numPr>
          <w:ilvl w:val="0"/>
          <w:numId w:val="51"/>
        </w:numPr>
      </w:pPr>
      <w:r>
        <w:rPr/>
        <w:t xml:space="preserve">Էլեկտրաշարժաբերներով աշխատող լեռնահանքային և տրանսպորտային միջոցներ շահագործող անձինք, որոնց աշխատանքը կապված է մեքենաների և էլեկտրասարքավորումների սպասարկման հետ, պետք է անցնեն ուսուցում Հայաստանի Հանրապետության կառավարության 2006 թվականի նոյեմբերի 23-ի N 1939-Ն որոշմամբ հաստատված պահանջներին համապատասխան: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 ԲԱՇԽԻՉ ՍԱՐՔՎԱԾՔՆԵՐԸ ԵՎ ՏՐԱՆՍՖՈՐՄԱՏՈՐԱՅԻՆ ԵՆԹԱԿԱՅԱՆՆԵՐԸ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Բացահանքի անշարժ էլեկտրական ենթակայանների և բաշխիչ սարքվածքների շինություններում պետք է փակված լինեն էլեկտրատնտեսության առաջնային և երկրորդական փոխակերպման օդային ու մալուխային գծերի սխեմաները, սպասարկող անձնակազմի համար հրահանգները, տուժածներին առաջին օգնություն ցույց տալու կանոնները, դեղատուփը, օպերատիվ գրանցումների մատյանը, տեղադրված լինեն անվտանգության փոխադրովի նախազգուշական նշաններ և վահանակներ:</w:t>
      </w:r>
    </w:p>
    <w:p>
      <w:pPr>
        <w:numPr>
          <w:ilvl w:val="0"/>
          <w:numId w:val="53"/>
        </w:numPr>
      </w:pPr>
      <w:r>
        <w:rPr/>
        <w:t xml:space="preserve">Էլեկտրատեղակայանքներում կամ ենթակայաններում 1000 Վ-ից ավելի լարում ունեցող դուրս եկող սնող գծերը (ֆիդեր), որոնք սնում են բացահանքի շարժական էլեկտրատեղակայանքները, պետք է ունենան սարքավորումներ, որոնք ավտոմատ կարգով կանջատեն էլեկտրահաղորդման գծերը` հողի հետ մեկ ֆազի միակցման դեպքում: Հողի հետ միակցման պաշտպանությունը պետք է կատարվի երկաստիճան: Հողի հետ մեկ ֆազի միակցման պաշտպանության 1-ին աստիճանի ստուգումն ու կարգաբերումը պետք է կատարվի առնվազն 6 ամիսը մեկ անգամ, 2-րդ աստիճանինը` տարին մեկ անգամ:</w:t>
      </w:r>
    </w:p>
    <w:p>
      <w:pPr>
        <w:numPr>
          <w:ilvl w:val="0"/>
          <w:numId w:val="53"/>
        </w:numPr>
      </w:pPr>
      <w:r>
        <w:rPr/>
        <w:t xml:space="preserve">Շարժական մեքենաների և տրանսֆորմատորային ենթակայանների միացումը բացահանքը սնող գծերի հետ պետք է կատարվի լեռնային աշխատանքների համար պիտանի, գործարանային արտադրանքի հատուկ շարժական միակցման կետերի միջոցով: Արգելվում է մալուխի ուղղակի միացումն օդային գծերին առանց միակցման կետի: Միակցման կետերն աշխատող լեռնահանքային մեքենաների հետ պետք է տեղակայվեն նույն հորիզոնի (հանքաստիճանի) վրա: Առանձին դեպքերում իջատեղ կառուցելու և վերաբեռնման կետերում աշխատելու ժամանակ միակցման կետը և աշխատող էքսկավատորը կարող են գտնվել տարբեր հորիզոններում (հանքաստիճաններում)։ Այդ դեպքում պետք է ստեղծվեն անվտանգ պայմաններ մալուխները զննելու համար:</w:t>
      </w:r>
    </w:p>
    <w:p>
      <w:pPr>
        <w:numPr>
          <w:ilvl w:val="0"/>
          <w:numId w:val="53"/>
        </w:numPr>
      </w:pPr>
      <w:r>
        <w:rPr/>
        <w:t xml:space="preserve">Շարժական ենթակայանների, բաշխիչ սարքվածքների և միակցման կետերի բոլոր դռները պետք է ունենան հուսալի փականային հարմարանքներ, մեխանիկական բլոկավորում` յուղային գործարկիչների, զատիչների և խցերի դռների միջև, որը կարգելակի սխալ գործողությունների կատարումը յուղային գործարկիչների և զատիչների հետ, կբացառի դռները բացելու հնարավորությունը, եթե միացված է զատիչը և զատիչի միացնելը, եթե բաց են դռները:</w:t>
      </w:r>
    </w:p>
    <w:p>
      <w:pPr>
        <w:numPr>
          <w:ilvl w:val="0"/>
          <w:numId w:val="53"/>
        </w:numPr>
      </w:pPr>
      <w:r>
        <w:rPr/>
        <w:t xml:space="preserve">Շարժական տրանսֆորմատորային ենթակայանների և բաշխիչ կետերի շինությունները պետք է պատրաստվեն չհրկիզվող նյութից, ունենան ամուր կառուցվածք, տեղափոխման համար` դիմացկուն կցորդիչներ:</w:t>
      </w:r>
    </w:p>
    <w:p>
      <w:pPr>
        <w:numPr>
          <w:ilvl w:val="0"/>
          <w:numId w:val="53"/>
        </w:numPr>
      </w:pPr>
      <w:r>
        <w:rPr/>
        <w:t xml:space="preserve">Անշարժ և շարժական տրանսֆորմատորային ենթակայաններում տրանսֆորմատորները պետք է լինեն փակ տիպի` յուղընդարձակիչի յուղը փոշուց կեղտոտվելուց պաշտպանված լինելու համար: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 ՀՈՂԱՆՑՈՒՄԸ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Հողանցման ենթակա են`</w:t>
      </w:r>
    </w:p>
    <w:p>
      <w:pPr/>
      <w:r>
        <w:rPr/>
        <w:t xml:space="preserve">1) էլեկտրատեղակայանքների լարման տակ չգտնվող մետաղե մասերը, որոնք կարող են մեկուսապատվածքի վնասվածքի դեպքում ընկնել լարման տակ.</w:t>
      </w:r>
    </w:p>
    <w:p>
      <w:pPr/>
      <w:r>
        <w:rPr/>
        <w:t xml:space="preserve">2) էլեկտրական էքսկավատորների, հորատող հաստոցների, պոմպերի, փոխակրիչների և այլ մեքենաների իրանները, էլեկտրական մեքենաների, տրանսֆորմատորների, անջատիչների հենոցները և պատյանները, այլ էլեկտրասարքավորումներ և ապարատներ.</w:t>
      </w:r>
    </w:p>
    <w:p>
      <w:pPr/>
      <w:r>
        <w:rPr/>
        <w:t xml:space="preserve">3) էլեկտրական ապարատների շարժաբերները.</w:t>
      </w:r>
    </w:p>
    <w:p>
      <w:pPr/>
      <w:r>
        <w:rPr/>
        <w:t xml:space="preserve">4) չափիչ տրանսֆորմատորների երկրորդական փաթույթները.</w:t>
      </w:r>
    </w:p>
    <w:p>
      <w:pPr/>
      <w:r>
        <w:rPr/>
        <w:t xml:space="preserve">5) ղեկավարման և բաշխման վահանների հիմնակմախքները (կարկաս).</w:t>
      </w:r>
    </w:p>
    <w:p>
      <w:pPr/>
      <w:r>
        <w:rPr/>
        <w:t xml:space="preserve">6) անշարժ և շարժական տրանսֆորմատորային ենթակայանների, բաշխիչ սարքերի և միակցման կետերի մետաղե և երկաթբետոնե կցորդիչներն ու պատյանները.</w:t>
      </w:r>
    </w:p>
    <w:p>
      <w:pPr/>
      <w:r>
        <w:rPr/>
        <w:t xml:space="preserve">7) մալուխային կցորդիչների մետաղե իրանները, մալուխների մետաղե պատյանները և հաղորդալարերը, էլեկտրահաղորդման պողպատե խողովակները.</w:t>
      </w:r>
    </w:p>
    <w:p>
      <w:pPr/>
      <w:r>
        <w:rPr/>
        <w:t xml:space="preserve">8) էլեկտրահաղորդման գծերի մետաղե և երկաթբետոնե հենասյուներն ու շինվածքները.</w:t>
      </w:r>
    </w:p>
    <w:p>
      <w:pPr/>
      <w:r>
        <w:rPr/>
        <w:t xml:space="preserve">9) լուսարձակների և լուսավորման արմատուրների հենամարմինները.</w:t>
      </w:r>
    </w:p>
    <w:p>
      <w:pPr/>
      <w:r>
        <w:rPr/>
        <w:t xml:space="preserve">10) լարման տակ գտնվող մասերի արգելապատերը, մետաղե ճաղաշարային և հոծ պաշտպանակները, մետաղե կոնստրուկտիվ տարրերը (ֆերմա), հեծանները, հարթակները և այլ մետաղե մասեր, որոնք կարող են հայտնվել լարման տակ:</w:t>
      </w:r>
    </w:p>
    <w:p>
      <w:pPr>
        <w:numPr>
          <w:ilvl w:val="0"/>
          <w:numId w:val="56"/>
        </w:numPr>
      </w:pPr>
      <w:r>
        <w:rPr/>
        <w:t xml:space="preserve">Հողանցման ենթակա չեն`</w:t>
      </w:r>
    </w:p>
    <w:p>
      <w:pPr/>
      <w:r>
        <w:rPr/>
        <w:t xml:space="preserve">1) կախովի մեկուսիչների արմատուրները, հենարանային մեկուսիչների ցցաձողերը, բարձակները (կալունակ) ու լուսավորման արմատուրները` էլեկտրահաղորդման գծերի փայտե հենարանների կամ բաց ենթակայանների փայտե շինվածքների վրա տեղադրելու դեպքում.</w:t>
      </w:r>
    </w:p>
    <w:p>
      <w:pPr/>
      <w:r>
        <w:rPr/>
        <w:t xml:space="preserve">2) հողանցված մետաղե սարքվածքների վրա տեղակայված սարքավորումները, ընդ որում, դրանց հենման մակերեսների վրա պետք է նախատեսված լինեն մաքրված և չներկված տեղեր` էլեկտրական հպումն ապահովելու համար.</w:t>
      </w:r>
    </w:p>
    <w:p>
      <w:pPr/>
      <w:r>
        <w:rPr/>
        <w:t xml:space="preserve">3) էլեկտրաչափիչ սարքերի հենամարմինները, ռելեները և այլն` տեղակայված վահանների, պահարանների, ինչպես նաև բաշխիչ սարքերի խցի պատի վրա.</w:t>
      </w:r>
    </w:p>
    <w:p>
      <w:pPr/>
      <w:r>
        <w:rPr/>
        <w:t xml:space="preserve">4) մալուխային շինվածքները, որոնց վրա անցկացված են մետաղե թաղանթով ցանկացած լարումով մալուխներ` հողանցված գծի երկու ծայրերում.</w:t>
      </w:r>
    </w:p>
    <w:p>
      <w:pPr/>
      <w:r>
        <w:rPr/>
        <w:t xml:space="preserve">5) էլեկտրակայանների, ենթակայանների, բաշխիչ սարքերի տարածքից դուրս գտնվող ռելսուղիները:</w:t>
      </w:r>
    </w:p>
    <w:p>
      <w:pPr>
        <w:numPr>
          <w:ilvl w:val="0"/>
          <w:numId w:val="57"/>
        </w:numPr>
      </w:pPr>
      <w:r>
        <w:rPr/>
        <w:t xml:space="preserve">Բացահանքում տեղակայված անշարժ և շարժական 1000 Վ և բարձր լարման էլեկտրատեղակայանքների հողանցումը պետք է լինի ընդհանուր:</w:t>
      </w:r>
    </w:p>
    <w:p>
      <w:pPr>
        <w:numPr>
          <w:ilvl w:val="0"/>
          <w:numId w:val="57"/>
        </w:numPr>
      </w:pPr>
      <w:r>
        <w:rPr/>
        <w:t xml:space="preserve">Անշարժ և շարժական մեքենաների ու մեխանիզմների հողակցման ընդհանուր ցանցը պետք է իրականացվի հողանցվող հաղորդալարերը և հողանցվող ճկուն մալուխների ջղերը միմյանց հետ անընդհատ էլեկտրական միացման միջոցով:</w:t>
      </w:r>
    </w:p>
    <w:p>
      <w:pPr>
        <w:numPr>
          <w:ilvl w:val="0"/>
          <w:numId w:val="57"/>
        </w:numPr>
      </w:pPr>
      <w:r>
        <w:rPr/>
        <w:t xml:space="preserve">Բացահանքի ընդհանուր հողանցման ցանցը պետք է բաղկացած լինի կենտրոնական հաղորդաշղթայից և տեղական հողանցվող սարքվածքներից: Թույլատրվում է շարժական միակցման կետերի, շարժական տրանսֆորմատորային ենթակայանների աշխատանքը` առանց տեղական հողանցման լրացուցիչ հողանցչի առկայության, պայմանով, որ կենտրոնական հողանցման սարքը միացված լինի այնպես, որ հողանցվող սարքի յուրաքանչյուր տարրի շարքից դուրս գալու դեպքում ցանցի ցանկացած հողանցման դիմադրությունը չգերազանցի 4 Օհմ-ը: Հողանցվող հաղորդալարի երկարությունը մինչև կենտրոնական հողանցող սարքերից որևէ մեկը չպետք է գերազանցի 2,5 կմ-ն: Կենտրոնական հողանցման սարքը կատարվում է 110-35/6-10 կՎ լարումով ենթակայանի մոտ` ընդհանուր հողակցման հաղորդաշղթայի տեսքով կամ բացահանքում` առանձին հողանցման սարքի տեսքով: Տեղական հողանցումների սարքերը կատարվում են հողանցչի տեսքով` կառուցված շարժական միակցման կետերի, 6-10/0,4 կՎ շարժական լրակազմ տրանսֆորմատորային ենթակայանների մոտ:</w:t>
      </w:r>
    </w:p>
    <w:p>
      <w:pPr>
        <w:numPr>
          <w:ilvl w:val="0"/>
          <w:numId w:val="57"/>
        </w:numPr>
      </w:pPr>
      <w:r>
        <w:rPr/>
        <w:t xml:space="preserve">Հողանցող ճոպանը հենասյուների վրա պետք է անցկացվի էլեկտրահաղորդման գծերի լարերից ցածր: Հեռավորությունն էլեկտրահաղորդման գծի ներքևի հաղորդալարից մինչև ճոպանն ուղղագծով պետք է լինի 0,5 մ-ից ոչ պակաս:</w:t>
      </w:r>
    </w:p>
    <w:p>
      <w:pPr>
        <w:numPr>
          <w:ilvl w:val="0"/>
          <w:numId w:val="57"/>
        </w:numPr>
      </w:pPr>
      <w:r>
        <w:rPr/>
        <w:t xml:space="preserve">Միակցման կետի մոտ տեղական հողանցում անցկացնելու դեպքում դրանից սնվող շարժական մեքենաների և սարքավորումների լրացուցիչ հողանցում չի պահանջվում:</w:t>
      </w:r>
    </w:p>
    <w:p>
      <w:pPr>
        <w:numPr>
          <w:ilvl w:val="0"/>
          <w:numId w:val="57"/>
        </w:numPr>
      </w:pPr>
      <w:r>
        <w:rPr/>
        <w:t xml:space="preserve">Բացահանքերում ամսական առնվազն մեկ անգամ պետք է կատարվի հողանցման ցանցի արտաքին զննում, ինչպես նաև ընդհանուր հողանցման ցանցի դիմադրության չափում: Ընդհանուր հողանցման ցանցի դիմադրությունը պետք է լինի 4 Օհմ-ից ոչ պակաս:</w:t>
      </w:r>
    </w:p>
    <w:p>
      <w:pPr>
        <w:numPr>
          <w:ilvl w:val="0"/>
          <w:numId w:val="57"/>
        </w:numPr>
      </w:pPr>
      <w:r>
        <w:rPr/>
        <w:t xml:space="preserve">Հողանցվող հաղորդալարերի բոլոր միացումները մեքենաների, էլեկտրասարքավորումների և ապարատների հենամարմիններին, ինչպես նաև հողանցչի հետ պետք է կատարվեն զոդումով կամ հուսալի հեղույսային միացմամբ:</w:t>
      </w:r>
    </w:p>
    <w:p>
      <w:pPr>
        <w:numPr>
          <w:ilvl w:val="0"/>
          <w:numId w:val="57"/>
        </w:numPr>
      </w:pPr>
      <w:r>
        <w:rPr/>
        <w:t xml:space="preserve">Նոր տեղակայված կամ տեղափոխված էլեկտրասարքավորման միացումից առաջ պետք է չափվի հողանցման դիմադրությունը, չափման արդյունքները գրանցվեն հատուկ մատյանում:</w:t>
      </w:r>
    </w:p>
    <w:p>
      <w:pPr>
        <w:numPr>
          <w:ilvl w:val="0"/>
          <w:numId w:val="57"/>
        </w:numPr>
      </w:pPr>
      <w:r>
        <w:rPr/>
        <w:t xml:space="preserve">Պայթեցման աշխատանքների կատարումից հետո այդ գոտում գտնվող հողանցման ցանցը պետք է ենթարկվի պարտադիր զննման: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 ԷԼԵԿՏՐԱՀԱՂՈՐԴՄԱՆ ՕԴԱՅԻՆ ԵՎ ՄԱԼՈՒԽԱՅԻՆ ԳԾԵՐԸ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Էլեկտրահաղորդման օդային գծերի տակ չպետք է լինեն ապարի, հանքաքարի հենակոճղի, ռելսերի և այլ նյութերի դարսակներ:</w:t>
      </w:r>
    </w:p>
    <w:p>
      <w:pPr>
        <w:numPr>
          <w:ilvl w:val="0"/>
          <w:numId w:val="59"/>
        </w:numPr>
      </w:pPr>
      <w:r>
        <w:rPr/>
        <w:t xml:space="preserve">Հանքաստիճանի վրա հեռավորությունն էլեկտրահաղորդման օդային գծերի ներքևի ֆազի հաղորդալարից մինչև գետնի մակերևույթը հաղորդալարերի առավելագույն կախվածքի դեպքում պետք է լինի ոչ պակաս N 1 աղյուսակում բերված մեծություններից:</w:t>
      </w:r>
    </w:p>
    <w:p>
      <w:pPr/>
      <w:r>
        <w:rPr/>
        <w:t xml:space="preserve"> </w:t>
      </w:r>
    </w:p>
    <w:p>
      <w:pPr/>
      <w:r>
        <w:rPr/>
        <w:t xml:space="preserve">Աղյուսակ N 1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Գծի անցման շրջանը</w:t>
            </w:r>
          </w:p>
        </w:tc>
        <w:tc>
          <w:tcPr>
            <w:tcW w:w="9750" w:type="dxa"/>
            <w:gridSpan w:val="3"/>
            <w:noWrap/>
          </w:tcPr>
          <w:p>
            <w:pPr/>
            <w:r>
              <w:rPr/>
              <w:t xml:space="preserve">Ֆազի լարից մինչև գետին հեռավորությունը, մ լարման դեպքում` կՎ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մինչև 1 կՎ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1-10 կՎ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35 կՎ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Բացահանքի և ապարային լցակույտի տարածք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Մարդկանց համար դժվարամատչելի և տրանսպորտի համար անմատչելի տեղեր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Հանքաստիճանի շեպեր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Հորիզոնական հեռավորությունն էլեկտրահաղորդման գծերի եզրային հաղորդալարերից դրանց ամենամեծ շեղման դեպքում շենքերի ու շինությունների մերձակա ցցված մասերի միջև պետք է լինի ոչ պակաս 2 մ-ից` գծի` մինչև 10 կՎ լարման դեպքում և 4 մ` գծի` մինչև 35 և 110 կՎ-ի լարման դեպքում:</w:t>
      </w:r>
    </w:p>
    <w:p>
      <w:pPr>
        <w:numPr>
          <w:ilvl w:val="0"/>
          <w:numId w:val="60"/>
        </w:numPr>
      </w:pPr>
      <w:r>
        <w:rPr/>
        <w:t xml:space="preserve">Հանքաստիճանի վրա հորիզոնական հեռավորությունը 10 կՎ լարմամբ էլեկտրահաղորդման (անշարժ կամ շարժական) գծի եզրային հաղորդալարից պետք է լինի ոչ պակաս ստորև բերված մեծություններից`</w:t>
      </w:r>
    </w:p>
    <w:p>
      <w:pPr/>
      <w:r>
        <w:rPr/>
        <w:t xml:space="preserve">1) չշեղված դիրքում` մինչև հպման ցանցի եզրային հաղորդալարը 2,5 մ.</w:t>
      </w:r>
    </w:p>
    <w:p>
      <w:pPr/>
      <w:r>
        <w:rPr/>
        <w:t xml:space="preserve">2) չշեղված դիրքում` մինչև ավտոճանապարհի հողային ծածկույթի եզրը 2 մ:</w:t>
      </w:r>
    </w:p>
    <w:p>
      <w:pPr>
        <w:numPr>
          <w:ilvl w:val="0"/>
          <w:numId w:val="61"/>
        </w:numPr>
      </w:pPr>
      <w:r>
        <w:rPr/>
        <w:t xml:space="preserve">Լարման տակ գտնվող օդային էլեկտրահաղորդման գծերի տակ էքսկավատորների, ամբարձիչների, հորատման մեքենաների, ավտոմեքենաների և այլ մեքենասարքավորումների աշխատանքը թույլատրվում է, եթե օդով այդ մեքենասարքավորումների բարձրացնող սարքերի հեռավորությունը բարձրացված վիճակում մինչև լարման տակ գտնվող մոտակա հաղորդալարը կազմում է ոչ պակաս`</w:t>
      </w:r>
    </w:p>
    <w:p>
      <w:pPr/>
      <w:r>
        <w:rPr/>
        <w:t xml:space="preserve">1) մինչև 1-20 կՎ լարման դեպքում` 2 մ.</w:t>
      </w:r>
    </w:p>
    <w:p>
      <w:pPr/>
      <w:r>
        <w:rPr/>
        <w:t xml:space="preserve">2) մինչև 35 կՎ լարման դեպքում` 4 մ: Ավտոմոբիլային ճանապարհների հետ հատման դեպքում հեռավորությունը հաղորդալարի ներքևի ֆազից մինչև մեքենայի վերևի կետը կամ բեռը պետք է լինի ոչ պակաս.</w:t>
      </w:r>
    </w:p>
    <w:p>
      <w:pPr/>
      <w:r>
        <w:rPr/>
        <w:t xml:space="preserve">3) մինչև 20 կՎ լարման դեպքում` 2 մ.</w:t>
      </w:r>
    </w:p>
    <w:p>
      <w:pPr/>
      <w:r>
        <w:rPr/>
        <w:t xml:space="preserve">4) մինչև 35 կՎ լարման դեպքում` 2,5 մ:</w:t>
      </w:r>
    </w:p>
    <w:p>
      <w:pPr>
        <w:numPr>
          <w:ilvl w:val="0"/>
          <w:numId w:val="62"/>
        </w:numPr>
      </w:pPr>
      <w:r>
        <w:rPr/>
        <w:t xml:space="preserve">Մինչև 35 կՎ էլեկտրահաղորդման գծերում թույլատրվում է օգտագործել շարժական հենասյուներ, որոնց հեռավորությունը միմյանցից պետք է լինի 50 մ-ից ոչ ավելի:</w:t>
      </w:r>
    </w:p>
    <w:p>
      <w:pPr>
        <w:numPr>
          <w:ilvl w:val="0"/>
          <w:numId w:val="62"/>
        </w:numPr>
      </w:pPr>
      <w:r>
        <w:rPr/>
        <w:t xml:space="preserve">Պայթեցման աշխատանքների կատարման ժամանակ վտանգավոր գոտում գտնվող բոլոր օդային և մալուխային էլեկտրահաղորդման գծերը պետք է անջատվեն, պայթյունից հետո գծերը միացնելուց առաջ զննվեն և բացահայտված թերությունները վերացվեն:</w:t>
      </w:r>
    </w:p>
    <w:p>
      <w:pPr>
        <w:numPr>
          <w:ilvl w:val="0"/>
          <w:numId w:val="62"/>
        </w:numPr>
      </w:pPr>
      <w:r>
        <w:rPr/>
        <w:t xml:space="preserve">Արգելվում է էլեկտրահաղորդման գծերի վրա աշխատանքներ կատարել ամպրոպի ժամանակ:</w:t>
      </w:r>
    </w:p>
    <w:p>
      <w:pPr>
        <w:numPr>
          <w:ilvl w:val="0"/>
          <w:numId w:val="62"/>
        </w:numPr>
      </w:pPr>
      <w:r>
        <w:rPr/>
        <w:t xml:space="preserve">Ճկուն մալուխների միացումը պետք է կատարվի ռետինացման (վուլկանացում) միջոցով: Մալուխի ջղի մեկուսապատվածքը ռետինացման միջոցով վերականգնելուց հետո պետք է փորձարկվի դրա դիէլեկտրիկ ամրությունը: Հոսանքի փորձարկման լարման մեծությունը նոմինալից (անվանականից) պետք է մեծ լինի առնվազն 2 անգամ, փորձարկման տևողությունը սահմանվում է 5 րոպե:</w:t>
      </w:r>
    </w:p>
    <w:p>
      <w:pPr>
        <w:numPr>
          <w:ilvl w:val="0"/>
          <w:numId w:val="62"/>
        </w:numPr>
      </w:pPr>
      <w:r>
        <w:rPr/>
        <w:t xml:space="preserve">Շարժական մեքենաները սնող ճկուն մալուխը պետք է անցկացնել այնպես, որպեսզի բացառվի դրա վնասվելու, սառչելու, կպչելու, ապարի տակ մնալու, դրա վրայով մեքենաների և սարքավորումների անցման հնարավորությունը: Ջրավորված տեղանքով մալուխը պետք է անցկացվի հենարանների վրայով: Հերթափոխի սկզբում և աշխատանքի ընթացքում ճկուն մալուխները պետք է զննվեն տվյալ կայանքն սպասարկող անձնակազմի կողմից:</w:t>
      </w:r>
    </w:p>
    <w:p>
      <w:pPr>
        <w:numPr>
          <w:ilvl w:val="0"/>
          <w:numId w:val="62"/>
        </w:numPr>
      </w:pPr>
      <w:r>
        <w:rPr/>
        <w:t xml:space="preserve">Ճկուն մալուխի տեղափոխումը պետք է կատարվի մեխանիզմների օգնությամբ` կիրառելով մալուխների ծալվածքների շառավղի սահմանափակումն ապահովող հատուկ հարմարանքներ: Մալուխի նորոգումը պետք է կատարվի սնող կետից անջատելուց և մնացորդային էլեկտրական լիցքից լիցքաթափելուց հետո:</w:t>
      </w:r>
    </w:p>
    <w:p>
      <w:pPr>
        <w:numPr>
          <w:ilvl w:val="0"/>
          <w:numId w:val="62"/>
        </w:numPr>
      </w:pPr>
      <w:r>
        <w:rPr/>
        <w:t xml:space="preserve">Լարման տակ գտնվող էլեկտրական մալուխն էքսկավատորին մոտեցնելու համար սպասարկող անձնակազմը պետք է օգտվի դիէլեկտրիկ ձեռնոցներից (թաթմաններից) կամ մեկուսացված բռնակով հատուկ հարմարանքից:</w:t>
      </w:r>
    </w:p>
    <w:p>
      <w:pPr>
        <w:numPr>
          <w:ilvl w:val="0"/>
          <w:numId w:val="62"/>
        </w:numPr>
      </w:pPr>
      <w:r>
        <w:rPr/>
        <w:t xml:space="preserve">Ավտոճանապարհի հետ հատման մասերում, մալուխը պետք է վնասումից պաշտպանված լինի խողովակներով, պատյանով և կիսախողովակով:</w:t>
      </w:r>
    </w:p>
    <w:p>
      <w:pPr>
        <w:numPr>
          <w:ilvl w:val="0"/>
          <w:numId w:val="62"/>
        </w:numPr>
      </w:pPr>
      <w:r>
        <w:rPr/>
        <w:t xml:space="preserve">Մինչև 1000 Վ լարումով ճկուն մալուխները, որոնց աշխատանքը պահանջում է հաճախակի անջատումներ, պետք է միացվեն խրոցակային ագույցներով, իսկ վարդակը` (հորիզոնական) պետք է տեղադրվի սնման աղբյուրի կողմից:</w:t>
      </w:r>
    </w:p>
    <w:p>
      <w:pPr>
        <w:numPr>
          <w:ilvl w:val="0"/>
          <w:numId w:val="62"/>
        </w:numPr>
      </w:pPr>
      <w:r>
        <w:rPr/>
        <w:t xml:space="preserve">Ներհանքային 1000 Վ և ավելի լարում ունեցող շարժական ցանցերի հենաթռիչքներում հաղորդալարերի, հողանցվող ճոպանների միացումը պետք է կատարվի հատուկ սեղմակներով: Յուրաքանչյուր հենաթռիչքում մեկ հաղորդալարի կամ ճոպանի վրա նախատեսվում է ունենալ 3-ից ոչ ավելի միացումներ:</w:t>
      </w:r>
    </w:p>
    <w:p>
      <w:pPr>
        <w:numPr>
          <w:ilvl w:val="0"/>
          <w:numId w:val="62"/>
        </w:numPr>
      </w:pPr>
      <w:r>
        <w:rPr/>
        <w:t xml:space="preserve">Արգելվում է մեկից ավելի միացում կամ արտուղղում գործարկիչների և տրանսֆորմատորների սեղմակներից, եթե դա նախատեսված չէ սեղմակի կամ միացման արմատուրի կառուցվածքով: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 ԼՈՒՍԱՎՈՐՈՒԹՅՈՒՆԸ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Բացահանքերի էլեկտրական լուսավորման ցանցերում, ինչպես նաև շարժական մեքենաների ու սարքավորումների հիմնական էլեկտրական լուսավորության կետերում պետք է կիրառվի 220 Վ-ից ոչ ավելի մեկուսացված չեզոք կետով և գծային լարումով էլեկտրական համակարգ: Լուսավորման հատուկ տեսակներ կիրառելու դեպքերում թույլատրվում է 220 Վ-ից բարձր լարում:</w:t>
      </w:r>
    </w:p>
    <w:p>
      <w:pPr>
        <w:numPr>
          <w:ilvl w:val="0"/>
          <w:numId w:val="64"/>
        </w:numPr>
      </w:pPr>
      <w:r>
        <w:rPr/>
        <w:t xml:space="preserve">Ձեռքի շարժական լամպերի սնուցման համար պետք է օգտագործվեն փոփոխական հոսանքի 36 Վ-ից ոչ բարձր գծային լարում և հաստատուն հոսանքի` մինչև 50 Վ լարում:</w:t>
      </w:r>
    </w:p>
    <w:p>
      <w:pPr>
        <w:numPr>
          <w:ilvl w:val="0"/>
          <w:numId w:val="64"/>
        </w:numPr>
      </w:pPr>
      <w:r>
        <w:rPr/>
        <w:t xml:space="preserve">Առանձին տրանսֆորմատորային ենթակայաններից սնվելու դեպքում բացահանքից դուրս գտնվող լցակույտերի ու ավտոճանապարհների լուսավորման համար թույլատրվում է օգտագործել 380/220 Վ լարում:</w:t>
      </w:r>
    </w:p>
    <w:p>
      <w:pPr>
        <w:numPr>
          <w:ilvl w:val="0"/>
          <w:numId w:val="64"/>
        </w:numPr>
      </w:pPr>
      <w:r>
        <w:rPr/>
        <w:t xml:space="preserve">Մինչև 1650 Վ ներառյալ լարումով հաստատուն հոսանքի հպացանցի շարժական և անշարժ հենասյուներից թույլատրվում է հպման լարից բարձր հենարանի վրա կախել էլեկտրական լուսավորության հաղորդալարեր և լամպեր: Հպման լարի և լուսավորման հաղորդալարերի միջև հեռավորությունն ուղղաձիգով պետք է լինի 1,5 մ-ից ոչ պակաս: Լուսավորության ցանցի մեկուսիչները կիրառվում են 1650 Վ-ից բարձր լարման համար: Կողային կախման դեպքում հեռավորությունը հպման լարից մինչև հենասյունը պետք է լինի 1 մ-ից ոչ պակաս:</w:t>
      </w:r>
    </w:p>
    <w:p>
      <w:pPr>
        <w:numPr>
          <w:ilvl w:val="0"/>
          <w:numId w:val="64"/>
        </w:numPr>
      </w:pPr>
      <w:r>
        <w:rPr/>
        <w:t xml:space="preserve">Արգելվում է հենասյուներից հպման լարերի և կապի լարերի համատեղ կախելը:</w:t>
      </w:r>
    </w:p>
    <w:p>
      <w:pPr>
        <w:numPr>
          <w:ilvl w:val="0"/>
          <w:numId w:val="64"/>
        </w:numPr>
      </w:pPr>
      <w:r>
        <w:rPr/>
        <w:t xml:space="preserve">Լուսավորության հաղորդալարերից ցածր փայտե հենասյուների վրա կախված լամպերի և լուսատուների փոխելը պետք է կատարվի հպման լարը հոսանքից անջատելուց հետո:</w:t>
      </w:r>
    </w:p>
    <w:p>
      <w:pPr>
        <w:numPr>
          <w:ilvl w:val="0"/>
          <w:numId w:val="64"/>
        </w:numPr>
      </w:pPr>
      <w:r>
        <w:rPr/>
        <w:t xml:space="preserve">Լուսավորման ցանցի նորոգումը (կեռերի, ցցաձողերի և մեկուսիչների փոխելը, հաղորդալարերի ձգումը) պետք է կատարվի հպման և լուսավորման ցանցերի լարումը հանելուց հետո:</w:t>
      </w:r>
    </w:p>
    <w:p>
      <w:pPr>
        <w:numPr>
          <w:ilvl w:val="0"/>
          <w:numId w:val="64"/>
        </w:numPr>
      </w:pPr>
      <w:r>
        <w:rPr/>
        <w:t xml:space="preserve">Բացահանքի աշխատանքային տեղերի լուսավորությունը պետք է կատարվի համաձայն N 2 աղյուսակով սահմանված նորմերի:</w:t>
      </w:r>
    </w:p>
    <w:p>
      <w:pPr/>
      <w:r>
        <w:rPr/>
        <w:t xml:space="preserve"> </w:t>
      </w:r>
    </w:p>
    <w:p>
      <w:pPr/>
      <w:r>
        <w:rPr/>
        <w:t xml:space="preserve">Աղյուսակ N 2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Բացահանքի օբյեկտները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Նվազագույն լուսավորու-թյունը, լկ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Հարթությունը, որում նորմավորվում է լուսավորությունը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Ծանոթագրություն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Աշխատանքների կատարման վայրի տարածքը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լուսավորվող մակերևույթի մակարդակով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լուսավորման ենթակա վայրը սահմանվում է բացահանքի ղեկավարության կողմից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Մեքենայի աշխատելու տեղեր` բացահանքերում, ապարների լցակույտում և այլ տեղամասերում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 </w:t>
            </w:r>
            <w:br/>
            <w:r>
              <w:rPr/>
              <w:t xml:space="preserve"> 8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  <w:br/>
            <w:r>
              <w:rPr/>
              <w:t xml:space="preserve"> </w:t>
            </w:r>
            <w:br/>
            <w:r>
              <w:rPr/>
              <w:t xml:space="preserve"> ուղղաձիգ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լուսավորությունը պետք է ապահովի աշխատող մեքենասարքավորումների գործողությունն ամբողջ խորությամբ և բարձրությամբ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Ձեռքի աշխատանքի տեղեր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 </w:t>
            </w:r>
            <w:br/>
            <w:r>
              <w:rPr/>
              <w:t xml:space="preserve"> 10</w:t>
            </w:r>
            <w:br/>
            <w:r>
              <w:rPr/>
              <w:t xml:space="preserve"> </w:t>
            </w:r>
            <w:br/>
            <w:r>
              <w:rPr/>
              <w:t xml:space="preserve"> 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  <w:br/>
            <w:r>
              <w:rPr/>
              <w:t xml:space="preserve"> </w:t>
            </w:r>
            <w:br/>
            <w:r>
              <w:rPr/>
              <w:t xml:space="preserve"> ուղղաձիգ</w:t>
            </w:r>
            <w:br/>
            <w:r>
              <w:rPr/>
              <w:t xml:space="preserve"> </w:t>
            </w:r>
            <w:br/>
            <w:r>
              <w:rPr/>
              <w:t xml:space="preserve"> 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լուսավորությունը ապահովվում է լուսավորվող մակերևույթի մակարդակով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Ավտոմեքենաների (ավտոգնացքների) բեռնաթափման տեղեր` լցակույտերում, փոխաբեռնման կետերում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Բուլդոզերի կամ այլ տրակտորային մեքենայի աշխատելու վայրը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տրակտորի թրթուրի մակերևույթի մակարդակով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Հորատման աշխատանքների կատարման տեղեր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ուղղաձիգ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լուսավորությունը ապահովվում է հորատման հաստոցի բարձրությամբ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Մեքենաների և մեխանիզմների խցիկներ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հատակից 0,8 մ բարձրությամբ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Հողածուծ սարքի սրահ և հողածուծային խյուսափոսի (զումֆ) վայրը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հողածուծային սարքի սրահներում` հատակից 0,8 մ բարձրությամբ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Փոխակրիչային հոսքային գծեր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փոխակրիչի մակերևույթի վրա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Փոխակրիչային թմբուկների սպասարկման գոտի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Փոխակրիչային ժապավենների ապարների ձեռքով ջոկման տեղեր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փոխակրիչային ժապավենի մակերևույթի վրա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ապարատեսակավորման տեղից 1,5 մ-ից ոչ ավելի հեռավորության վրա` փոխարկիչային ժապավենի շարժման հակառակ ուղղությամբ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Տեղամասերում աշխատողների տաքացման շինություններ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Բացահանքի հանքաստիճանների սանդուղքներ և իջնելու տեղեր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Բացահանքում աշխատողների մշտական տեղաշարժման ուղիներ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Ավտոճանապարհներ բացահանքի շրջագծում (կախված երթևեկության ինտեսիվությունից)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0,5-3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հորիզոնական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լուսավորությունն ապահովվում է ավտոմեքենաների երթևեկության մակարդակով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 ԿԱՊԻ ԵՎ ԱԶԴԱՐԱՐՄԱՆ ՄԻՋՈՑՆԵՐԸ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Բացահանքը պետք է սարքավորված լինի տեխնոլոգիական գործընթացների ղեկավարումը, հսկողությունն ու աշխատանքների անվտանգությունն ապահովող տեխնիկական միջոցների համալրով, այդ թվում` հեռախոսային կապով (ռադիոկապով): Կապի և ազդարարման միջոցների սնեցումը` բացառությամբ հատուկ տրանսպորտային սարքավորումների, պետք է կատարվի 220 Վ-ից ոչ բարձր գծային լարումով` լուսավորության ցանցից, կուտակիչային մարտկոցներից կամ ուղղիչ կայանքներից: Մինչև 24 Վ լարումով սնվող ազդարարման համակարգերի համար (բացառությամբ ազդարարման կենտրոնական կայանից) թույլատրվում է գծերն անցկացնել մերկ հաղորդալարերով:</w:t>
      </w:r>
    </w:p>
    <w:p>
      <w:pPr>
        <w:numPr>
          <w:ilvl w:val="0"/>
          <w:numId w:val="66"/>
        </w:numPr>
      </w:pPr>
      <w:r>
        <w:rPr/>
        <w:t xml:space="preserve">Բացահանքում պետք է նախատեսել օպերատիվ դիսպետչերական կառավարման հետևյալ միջոցները`</w:t>
      </w:r>
    </w:p>
    <w:p>
      <w:pPr/>
      <w:r>
        <w:rPr/>
        <w:t xml:space="preserve">1) արտաքին կապ` միջքաղաքային կապի մոտակա հանգույցների հետ.</w:t>
      </w:r>
    </w:p>
    <w:p>
      <w:pPr/>
      <w:r>
        <w:rPr/>
        <w:t xml:space="preserve">2) դիսպետչերական կապ` բոլոր արտադրամասերի, տեղամասերի և ծառայությունների միջև.</w:t>
      </w:r>
    </w:p>
    <w:p>
      <w:pPr/>
      <w:r>
        <w:rPr/>
        <w:t xml:space="preserve">3) բջջային հեռախոսակապ.</w:t>
      </w:r>
    </w:p>
    <w:p>
      <w:pPr/>
      <w:r>
        <w:rPr/>
        <w:t xml:space="preserve">4) ռադիոկապ` ռացիաների օգտագործմամբ.</w:t>
      </w:r>
    </w:p>
    <w:p>
      <w:pPr/>
      <w:r>
        <w:rPr/>
        <w:t xml:space="preserve">5) տագնապային ազդարարում (պահակային ծառայություն, լեռնափրկարար և հրշեջ ծառայություններ և այլն).</w:t>
      </w:r>
    </w:p>
    <w:p>
      <w:pPr/>
      <w:r>
        <w:rPr/>
        <w:t xml:space="preserve">6) պայթեցման աշխատանքների մասին ազդարարում:</w:t>
      </w:r>
    </w:p>
    <w:p>
      <w:pPr>
        <w:numPr>
          <w:ilvl w:val="0"/>
          <w:numId w:val="67"/>
        </w:numPr>
      </w:pPr>
      <w:r>
        <w:rPr/>
        <w:t xml:space="preserve">Բացահանքի կապի կայանքները պետք է պաշտպանված լինեն բարձր լարման էլեկտրական գծերի խանգարիչ և վտանգավոր ազդեցությունից, ամպրոպային լիցքերից և թափառող հոսանքներից: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 ՋՐՀԱՆՈՒՄԸ ԵՎ ՑԱՄԱՔԵՑՈՒՄԸ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Բացահանքի ջրավորվածության դեպքում կազմակերպության կողմից պետք է մշակվեն և ձեռնարկվեն աշխատանքների անվտանգությունն ապահովող ցամաքեցման համապատասխան միջոցառումներ: Մակերևութային և ստորգետնյա ջրերի բնական հոսք չունեցող յուրաքանչյուր բացահանք պետք է ապահովված լինի ջրհանման համակարգով:</w:t>
      </w:r>
    </w:p>
    <w:p>
      <w:pPr>
        <w:numPr>
          <w:ilvl w:val="0"/>
          <w:numId w:val="69"/>
        </w:numPr>
      </w:pPr>
      <w:r>
        <w:rPr/>
        <w:t xml:space="preserve">Բացահանքերի ցամաքեցումը և ջրհանման աշխատանքները նախատեսվում է իրականացնել համաձայն նախագծի` հաշվի առնելով հանքավայրի լեռնատեխնիկական և ջրաերկրաբանական պայմանները:</w:t>
      </w:r>
    </w:p>
    <w:p>
      <w:pPr>
        <w:numPr>
          <w:ilvl w:val="0"/>
          <w:numId w:val="69"/>
        </w:numPr>
      </w:pPr>
      <w:r>
        <w:rPr/>
        <w:t xml:space="preserve">Ցամաքուրդային (դրենաժային) հանքահորերի, բովանցքերի, հետախուզահորերի, հորատանցքերի և այլ փորվածքների ելանցքերը պետք է պաշտպանված լինեն դրանցով լեռնային փորվածքները մակերևութային ջրեր թափանցելուց: Բացահանքի տարածքում սողանքի առկայության դեպքում սողանքային զանգվածի մակերևույթը պետք է պաշտպանված լինի ջրհեռացնող առուներով` նախատեսված զանգվածի մեջ մակերևութային ջրերի ներհոսքի կանխման համար:</w:t>
      </w:r>
    </w:p>
    <w:p>
      <w:pPr>
        <w:numPr>
          <w:ilvl w:val="0"/>
          <w:numId w:val="69"/>
        </w:numPr>
      </w:pPr>
      <w:r>
        <w:rPr/>
        <w:t xml:space="preserve">Ամեն տարի կազմակերպությունը պետք է մշակի և հաստատի գարնանն ու աշնանը, ինչպես նաև ձնհալի և հորդ անձրևների ժամանակ, բացահանքի աշխատանքների անվտանգությունն ապահովող միջոցառումներ:</w:t>
      </w:r>
    </w:p>
    <w:p>
      <w:pPr>
        <w:numPr>
          <w:ilvl w:val="0"/>
          <w:numId w:val="69"/>
        </w:numPr>
      </w:pPr>
      <w:r>
        <w:rPr/>
        <w:t xml:space="preserve">Հին ջրածածկ փորվածքների կամ այլ ջրավազանների (գետեր, լճեր, արհեստական լճակներ) մոտակայքում լեռնային աշխատանքներ թույլատրվում է կատարել միայն կազմակերպության ղեկավարության կողմից հաստատված նախագծով, որի մեջ պետք է նախատեսված լինեն ջրի ճեղքումն արգելակող և աշխատանքների անվտանգ կատարման սահմանները որոշող հատուկ ապահովիչ բնամասեր թողնելը: Մարկշեյդերական ծառայությունը, մինչև լեռնային աշխատանքները նշված բնամասերին մոտենալը, ոչ ուշ, քան մեկ ամիս առաջ, պետք է այդ մասին գրավոր իրազեկի կազմակերպության ղեկավարությանը:</w:t>
      </w:r>
    </w:p>
    <w:p>
      <w:pPr>
        <w:numPr>
          <w:ilvl w:val="0"/>
          <w:numId w:val="69"/>
        </w:numPr>
      </w:pPr>
      <w:r>
        <w:rPr/>
        <w:t xml:space="preserve">Ջրքաշման հանքահորերի ենթակայանները պետք է սնվեն 2 էլեկտրահաղորդման գծերից, որոնցից յուրաքանչյուրը կարող է ապահովել հանքահորի աշխատանքը` առավելագույն ծանրաբեռնվածությամբ:</w:t>
      </w:r>
    </w:p>
    <w:p>
      <w:pPr>
        <w:numPr>
          <w:ilvl w:val="0"/>
          <w:numId w:val="69"/>
        </w:numPr>
      </w:pPr>
      <w:r>
        <w:rPr/>
        <w:t xml:space="preserve">Բացահանքերի և ջրհանման հանքահորերի ջրահեռացման կայանքը պետք է գործի ավտոմատ գործելակարգով` ապահովելով շարքից դուրս եկած պոմպի փոխարինումը պահուստային պոմպով, պոմպերի հեռակառավարումը և կայանքների աշխատանքի վերահսկողությունը, դեպի կառավարման կետ ազդանշաններ հաղորդելը:</w:t>
      </w:r>
    </w:p>
    <w:p>
      <w:pPr>
        <w:numPr>
          <w:ilvl w:val="0"/>
          <w:numId w:val="69"/>
        </w:numPr>
      </w:pPr>
      <w:r>
        <w:rPr/>
        <w:t xml:space="preserve">Ջրքաշման հանքահորի շինարարության ժամանակ անհրաժեշտ է նախատեսել սարքավորումներ, ջրի ճեղքման դեպքում մարդկանց անվտանգ դուրս բերումը և սարքավորումների պահպանումն ապահովելու համար:</w:t>
      </w:r>
    </w:p>
    <w:p>
      <w:pPr>
        <w:numPr>
          <w:ilvl w:val="0"/>
          <w:numId w:val="69"/>
        </w:numPr>
      </w:pPr>
      <w:r>
        <w:rPr/>
        <w:t xml:space="preserve">Վերևի ջրատար հորիզոնի տակ ցանկացած ամրության ապարներում ստորգետնյա ջրքաշման փորվածքներ անցնելիս, անհրաժեշտ է փորել առաջանցիկ հորատանցք, որի երկարությունը, կախված ապարների ամրությունից, պետք է լինի 5 մ-ից ոչ պակաս և նախատեսված լինի ամրակապման կամ լեռնային փորվածքներ անցահատելու անձնագրում:</w:t>
      </w:r>
    </w:p>
    <w:p>
      <w:pPr>
        <w:numPr>
          <w:ilvl w:val="0"/>
          <w:numId w:val="69"/>
        </w:numPr>
      </w:pPr>
      <w:r>
        <w:rPr/>
        <w:t xml:space="preserve">Յուրաքանչյուր անցահատվող փորվածքում պետք է լինի համապատասխան նյութերի պաշար` անհրաժեշտության դեպքում ժամանակավոր ֆիլտրացման միջնապատ կառուցելու համար:</w:t>
      </w:r>
    </w:p>
    <w:p>
      <w:pPr>
        <w:numPr>
          <w:ilvl w:val="0"/>
          <w:numId w:val="69"/>
        </w:numPr>
      </w:pPr>
      <w:r>
        <w:rPr/>
        <w:t xml:space="preserve">Հանքավայրի ցամաքեցման ժամանակ առաջացող փլվածքներն ու ճեղքերը, ինչպես նաև հնարավոր փլվածքատեղերը մակերևույթում պետք է հուսալի արգելապատվեն` այդ գոտիներ մարդկանց, կենդանիների և փոխադրամիջոցների պատահաբար ընկնելը կանխարգելելու համար:</w:t>
      </w:r>
    </w:p>
    <w:p>
      <w:pPr>
        <w:numPr>
          <w:ilvl w:val="0"/>
          <w:numId w:val="69"/>
        </w:numPr>
      </w:pPr>
      <w:r>
        <w:rPr/>
        <w:t xml:space="preserve">Ջրքաշման հանքահորի գլխավոր ջրհան խուցի հատակը պետք է 0,5 մ բարձր լինի մերձհանքափողային փորվածքներում հանքափոխադրման գծերի ռելսերի գլխիկից:</w:t>
      </w:r>
    </w:p>
    <w:p>
      <w:pPr>
        <w:numPr>
          <w:ilvl w:val="0"/>
          <w:numId w:val="69"/>
        </w:numPr>
      </w:pPr>
      <w:r>
        <w:rPr/>
        <w:t xml:space="preserve">Թույլատրվում է գլխավոր ջրհան կայանքի համար կառուցել խորացված (մերձհանքափողային բակի մակարդակից ցածր) տեսակի խցեր, պայմանով, որ դրանցում տեղադրվեն ջրհանման անխափան և անվտանգ աշխատանքն ապահովող հարմարանքներ:</w:t>
      </w:r>
    </w:p>
    <w:p>
      <w:pPr>
        <w:numPr>
          <w:ilvl w:val="0"/>
          <w:numId w:val="69"/>
        </w:numPr>
      </w:pPr>
      <w:r>
        <w:rPr/>
        <w:t xml:space="preserve">Գլխավոր ջրհան կայանքին կից պետք է լինի ջրհավաքիչ: Ջրքաշման հանքահորերում ջրահավաքիչը պետք է ունենա երկու բաժանմունք: Բաց ջրհանման ջրահավաքչի տարողությունը պետք է համապատասխանի ջրի ոչ պակաս, քան երեքժամյա ներհոսին, իսկ ստորգետնյա ջրհանման դեպքում` երկժամյա ներհոսին:</w:t>
      </w:r>
    </w:p>
    <w:p>
      <w:pPr>
        <w:numPr>
          <w:ilvl w:val="0"/>
          <w:numId w:val="69"/>
        </w:numPr>
      </w:pPr>
      <w:r>
        <w:rPr/>
        <w:t xml:space="preserve">Գլխավոր ջրհան կայանքի պոմպակայանը պետք է կառուցվի ջրահավաքների մոտ։ Աշխատանքային պոմպերը պետք է ունենան միատեսակ ճնշում: Պոմպերի գումարային արտադրողականությունը պետք է ապահովի ջրի մեկ օրվա սպասելիք ներհոսի առավելագույն պոմպահանումը 20 ժամվա ընթացքում: Լրացուցիչ նախատեսվում են գործող պոմպերի արտադրողականության 20-25 տոկոսի չափով պահուստային պոմպեր:</w:t>
      </w:r>
    </w:p>
    <w:p>
      <w:pPr>
        <w:numPr>
          <w:ilvl w:val="0"/>
          <w:numId w:val="69"/>
        </w:numPr>
      </w:pPr>
      <w:r>
        <w:rPr/>
        <w:t xml:space="preserve">Բացահանքից հեռացվող ջուրը պետք է թափվի մոտակա ջրահոսքը կամ այնպիսի տեղեր, որպեսզի բացառվի ջրաթափանց ապարներով դրա հետադարձ ներթափանցումը փորվածքներ, ճեղքվածքներ և ճահճացման վայրեր: Բացահանքի ցամաքեցումից ստացված ջուրը պետք է արտամղել (թափել) այն պարզեցնելուց և վնասակար խառնուրդներից մաքրելուց հետո: Ջրի արտամղման վայրերը պետք է համաձայնեցվեն Հայաստանի Հանրապետության շրջակա միջավայրի նախարարության և Հայաստանի Հանրապետության առողջապահական և աշխատանքի տեսչական մարմնի հետ:</w:t>
      </w:r>
    </w:p>
    <w:p>
      <w:pPr>
        <w:numPr>
          <w:ilvl w:val="0"/>
          <w:numId w:val="69"/>
        </w:numPr>
      </w:pPr>
      <w:r>
        <w:rPr/>
        <w:t xml:space="preserve">Գլխավոր ջրհան պոմպակայանը պետք է միացվի`</w:t>
      </w:r>
    </w:p>
    <w:p>
      <w:pPr/>
      <w:r>
        <w:rPr/>
        <w:t xml:space="preserve">1) հանքափողին` թեք անցարանով, որն արտանցվում է հանքափողի մեջ, պոմպակայանի հատակից առնվազն 7 մ բարձրության վրա.</w:t>
      </w:r>
    </w:p>
    <w:p>
      <w:pPr/>
      <w:r>
        <w:rPr/>
        <w:t xml:space="preserve">2) մերձհանքափողային բակի հետ` առնվազն մեկ հերմետիկորեն փակվող անցարանով:</w:t>
      </w:r>
    </w:p>
    <w:p>
      <w:pPr>
        <w:numPr>
          <w:ilvl w:val="0"/>
          <w:numId w:val="70"/>
        </w:numPr>
      </w:pPr>
      <w:r>
        <w:rPr/>
        <w:t xml:space="preserve">Օդի բացասական ջերմաստիճան ունեցող վայրերում մակերևույթում գտնվող ջրհան կայանքներն ու խողովակները, մինչև ձմռան սկիզբը, պետք է ջերմապահպանվեն, իսկ պայթեցման աշխատանքների կատարման ժամանակ վնասվելուց պաշտպանելու համար` դրանք պետք է ծածկվեն:</w:t>
      </w:r>
    </w:p>
    <w:p>
      <w:pPr>
        <w:numPr>
          <w:ilvl w:val="0"/>
          <w:numId w:val="70"/>
        </w:numPr>
      </w:pPr>
      <w:r>
        <w:rPr/>
        <w:t xml:space="preserve">Մակերևույթի վրա տեղակայված խողովակագծերը պետք է ունենան ջրից լրիվ դատարկումն ապահովող հարմարանք:</w:t>
      </w:r>
    </w:p>
    <w:p>
      <w:pPr>
        <w:numPr>
          <w:ilvl w:val="0"/>
          <w:numId w:val="70"/>
        </w:numPr>
      </w:pPr>
      <w:r>
        <w:rPr/>
        <w:t xml:space="preserve">Արգելվում է ջրքաշման հորանցքի ելանցքի մոտակայքում վառել խարույկ, ելանցքերի սառույցը հալեցնել բաց կրակով, ինչպես նաև ներքին այրման շարժիչով մեքենայի կայանումը` շարժիչն աշխատելու ժամանակ:</w:t>
      </w:r>
    </w:p>
    <w:p>
      <w:pPr>
        <w:numPr>
          <w:ilvl w:val="0"/>
          <w:numId w:val="70"/>
        </w:numPr>
      </w:pPr>
      <w:r>
        <w:rPr/>
        <w:t xml:space="preserve">Ջրքաշման-օդափոխման հորանցքերի ելանցքերը պետք է հանքաստիճանի հատակից 1 մ բարձրությամբ բոլորապատվեն ծակոտկեն խողովակներով, ներկվեն վառ գույնով, դրանց վրա գրվի հորանցքի համարը, ելանցքը փակվի եռակցված մետաղացանցով: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 ԱՇԽԱՏՈՂՆԵՐԻ ԱՌՈՂՋՈՒԹՅԱՆԸ 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 ԱՐՏԱԴՐԱԿԱՆ ՎՆԱՍԱԿԱՐ ԳՈՐԾՈՆՆԵՐԻ ԱԶԴԵՑՈՒԹՅԱՆ ԿԱՆԽԱՐԳԵԼՄԱՆՆ ՈՒՂՂՎԱԾ ՄԻՋՈՑԱՌՈՒՄՆԵՐԸ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Բացահանքերում աշխատողների անվտանգության և առողջության ապահովմանը ներկայացվող պահանջները սահմանվում են Հայաստանի Հանրապետությունում գործող սանիտարական կանոններով և նորմերով, հիգիենիկ նորմատիվներով և այլ իրավական ակտերով:</w:t>
      </w:r>
    </w:p>
    <w:p>
      <w:pPr>
        <w:numPr>
          <w:ilvl w:val="0"/>
          <w:numId w:val="73"/>
        </w:numPr>
      </w:pPr>
      <w:r>
        <w:rPr/>
        <w:t xml:space="preserve">Բացահանքերում աշխատանքներ իրականացնող բոլոր աշխատողները ենթակա են պարտադիր բժշկական զննության Հայաստանի Հանրապետության կառավարության 2004 թվականի հուլիսի 15-ի N 1089-Ն որոշմամբ հաստատված պահանջներին համապատասխան:</w:t>
      </w:r>
    </w:p>
    <w:p>
      <w:pPr>
        <w:numPr>
          <w:ilvl w:val="0"/>
          <w:numId w:val="73"/>
        </w:numPr>
      </w:pPr>
      <w:r>
        <w:rPr/>
        <w:t xml:space="preserve">Արտադրական վնասակար գործոնների ներքո աշխատանքները պետք է կատարվեն անհատական պաշտպանության միջոցների պարտադիր կատարմամբ` ԵՏՀ 2011 թվականի դեկտեմբերի 9-ի N 878 որոշմամբ ընդունված ՄՄ ՏԿ 019/2011 «Անհատական պաշտպանության միջոցների անվտանգության մասին» մաքսային միության տեխնիկական կանոնակարգի համաձայն:</w:t>
      </w:r>
    </w:p>
    <w:p>
      <w:pPr>
        <w:numPr>
          <w:ilvl w:val="0"/>
          <w:numId w:val="73"/>
        </w:numPr>
      </w:pPr>
      <w:r>
        <w:rPr/>
        <w:t xml:space="preserve">Բացահանքում արտադրական միջավայրի վնասակար գործոնների և աշխատանքային գործընթացի ծանրության և լարվածության կանխարգելմանն ուղղված գործատուի կողմից սանիտարական կանոնների և նորմերի պահանջների կատարման նկատմամբ հսկողությունն իրականացվում է Հայաստանի Հանրապետության առողջապահական և աշխատանքի տեսչական մարմնի կողմից:</w:t>
      </w:r>
    </w:p>
    <w:p>
      <w:pPr>
        <w:numPr>
          <w:ilvl w:val="0"/>
          <w:numId w:val="73"/>
        </w:numPr>
      </w:pPr>
      <w:r>
        <w:rPr/>
        <w:t xml:space="preserve">Բացահանքի մթնոլորտային օդում և աշխատանքային գոտու օդում քիմիական նյութերի քանակությունները պետք է համապատասխանեն Հայաստանի Հանրապետության օրենսդրությամբ հաստատված սահմանային թույլատրելի կոնցենտրացիաներին, բաղադրությանը, օդի հիմնական բաղադրիչ մասերի և վնասակար խառնուրդների պարունակությանը, գործող սանիտարահիգիենիկ նորմատիվներին:</w:t>
      </w:r>
    </w:p>
    <w:p>
      <w:pPr>
        <w:numPr>
          <w:ilvl w:val="0"/>
          <w:numId w:val="73"/>
        </w:numPr>
      </w:pPr>
      <w:r>
        <w:rPr/>
        <w:t xml:space="preserve">Թունավոր գազերի անջատման աղբյուր ունեցող բացահանքերում (տրանսպորտային միջոցների աշխատանքից, հրդեհված տեղամասերից, հավաքվող ջրերից, պայթեցման աշխատանքներից և այլն), աշխատատեղում վնասակար գազերի պարունակությունը որոշելու համար յուրաքանչյուր ամիսը մեկ անգամ պետք է կատարվի օդի հետազոտություն: Զանգվածային պայթեցումներից հետո մարդկանց մուտքը բացահանք թույլատրվում է միայն մթնոլորտում թունավոր գազերի պարունակությունը որոշելուց և այն սահմանված սանիտարահիգիենիկ նորմերին համապատասխանեցնելուց հետո: Օդի նմուշարկումը և մթնոլորտում թունավոր գազերի պարունակության որոշումն իրականացվում է տվյալ կազմակերպության միջոցների հաշվին` մասնագիտացված կազմակերպությունների միջոցով:</w:t>
      </w:r>
    </w:p>
    <w:p>
      <w:pPr>
        <w:numPr>
          <w:ilvl w:val="0"/>
          <w:numId w:val="73"/>
        </w:numPr>
      </w:pPr>
      <w:r>
        <w:rPr/>
        <w:t xml:space="preserve">Բացահանքի վատ օդափոխվող և անշարժ օդով գոտիներում բնական օդափոխումն ակտիվացվելու համար, պետք է կազմակերպել արհեստական օդափոխություն` «Հայաստանի Հանրապետության քաղաքաշինության նախարարի 2004 թվականի օգոստոսի 4-ի թիվ 83-Ն հրամանով հաստատված ՀՀՇՆ-IV-12.02.01-04 «Ջեռուցում, օդափոխում և օդի լավորակում» շինարարական նորմերին համապատասխան:</w:t>
      </w:r>
    </w:p>
    <w:p>
      <w:pPr>
        <w:numPr>
          <w:ilvl w:val="0"/>
          <w:numId w:val="73"/>
        </w:numPr>
      </w:pPr>
      <w:r>
        <w:rPr/>
        <w:t xml:space="preserve">Այն բացահանքերում, որտեղ տեղի են ունենում քիմիական նյութերի և միացությունների անջատումներ, պետք է կիրառվեն համապատասխան միջոցներ անմիջապես դրանց առաջացման տեղերում փոշու, թունավոր գազերի և ագրեսիվ ջրերի մուտքը դադարեցնելու կամ որսալու համար: Եթե կիրառվող միջոցներն ամբողջությամբ չեն ապահովում բացահանքերում փոշոտվածության իջեցմանը, էքսկավատորների, հորատման հաստոցների և մյուս մեքենասարքավորումների խցիկները պետք է մեկուսացվեն, և կատարվի օդի լավորակում:</w:t>
      </w:r>
    </w:p>
    <w:p>
      <w:pPr>
        <w:numPr>
          <w:ilvl w:val="0"/>
          <w:numId w:val="73"/>
        </w:numPr>
      </w:pPr>
      <w:r>
        <w:rPr/>
        <w:t xml:space="preserve">Լեռնային զանգվածի շերեփման, ինչպես նաև ավտոճանապարհների շահագործման ժամանակ փոշեգոյացումը նվազեցնելու նպատակով տաք եղանակներին պետք է ապահովել լեռնային զանգվածի ոռոգում:</w:t>
      </w:r>
    </w:p>
    <w:p>
      <w:pPr>
        <w:numPr>
          <w:ilvl w:val="0"/>
          <w:numId w:val="73"/>
        </w:numPr>
      </w:pPr>
      <w:r>
        <w:rPr/>
        <w:t xml:space="preserve">Արգելվում է քարհատ մեքենաների, հորատող հաստոցների, հորատիչների էլեկտրագայլիկոնների աշխատանքն առանց փոշեորսման կամ փոշեճնշման արդյունավետ միջոցների:</w:t>
      </w:r>
    </w:p>
    <w:p>
      <w:pPr>
        <w:numPr>
          <w:ilvl w:val="0"/>
          <w:numId w:val="73"/>
        </w:numPr>
      </w:pPr>
      <w:r>
        <w:rPr/>
        <w:t xml:space="preserve">Ապարների ջարդման-տեսակավորման կայանքներում, ինչպես նաև լեռնային զանգվածի վերաբեռնման տեղամասերում փոշու առաջացման տեղերը պետք է մթնոլորտից մեկուսացվեն պատյանով կամ ծածկույթով` ապահովելով դրանց ներքնամասից կեղտոտ օդի արտածծումը և հետագա մաքրումը:</w:t>
      </w:r>
    </w:p>
    <w:p>
      <w:pPr>
        <w:numPr>
          <w:ilvl w:val="0"/>
          <w:numId w:val="73"/>
        </w:numPr>
      </w:pPr>
      <w:r>
        <w:rPr/>
        <w:t xml:space="preserve">Ամռանը ձեռքով ապարաջոկման ժամանակ փոխակրիչների վրա պետք է կատարվի ոռոգում, կամ կիրառվեն փոշեճնշման այլ միջոցներ:</w:t>
      </w:r>
    </w:p>
    <w:p>
      <w:pPr>
        <w:numPr>
          <w:ilvl w:val="0"/>
          <w:numId w:val="73"/>
        </w:numPr>
      </w:pPr>
      <w:r>
        <w:rPr/>
        <w:t xml:space="preserve">Մերկացված կամ մանրացված լեռնային ապարներից փոշին փչման եղանակով մաքրելու ժամանակ պետք է այդպիսի տեղամասերի մակերեսը ծածկել կապակցող լուծույթով: Մշակումն ավարտված հանքաստիճանների ու փխրուն նստվածքներով լցված լցակույտերի վրա պետք է կատարվեն ռեկուլտիվացման աշխատանքներ:</w:t>
      </w:r>
    </w:p>
    <w:p>
      <w:pPr>
        <w:numPr>
          <w:ilvl w:val="0"/>
          <w:numId w:val="73"/>
        </w:numPr>
      </w:pPr>
      <w:r>
        <w:rPr/>
        <w:t xml:space="preserve">Բացահանքերում ներքին այրման շարժիչներով աշխատող ավտոմեքենաների, բուլդոզերների, տրակտորների և այլ մեքենասարքավորումների կիրառումը թույլատրվում է միայն արտանետվող գազերի մեջ թունավոր խառնուրդները վնասազերծող հարմարանքի առկայության դեպքում:</w:t>
      </w:r>
    </w:p>
    <w:p>
      <w:pPr>
        <w:numPr>
          <w:ilvl w:val="0"/>
          <w:numId w:val="73"/>
        </w:numPr>
      </w:pPr>
      <w:r>
        <w:rPr/>
        <w:t xml:space="preserve">Բացահանք ներհոսող ջրերից թունավոր գազերն անջատվելու դեպքում պետք է ձեռնարկվեն միջոցներ հանքաստիճանի շեպի միջոցով ծծանցվող ջրերի քանակը պակասեցնելու կամ իսպառ վերացնելու համար:</w:t>
      </w:r>
    </w:p>
    <w:p>
      <w:pPr>
        <w:numPr>
          <w:ilvl w:val="0"/>
          <w:numId w:val="73"/>
        </w:numPr>
      </w:pPr>
      <w:r>
        <w:rPr/>
        <w:t xml:space="preserve">Դիտահորերը և արտադրական կեղտաջրերն արտամղող պոմպակայանների հորանցքերը պետք է ունենան հուսալի փական:</w:t>
      </w:r>
    </w:p>
    <w:p>
      <w:pPr>
        <w:numPr>
          <w:ilvl w:val="0"/>
          <w:numId w:val="73"/>
        </w:numPr>
      </w:pPr>
      <w:r>
        <w:rPr/>
        <w:t xml:space="preserve">Նորոգման նպատակներով մարդկանց հորեր իջեցնելը թույլատրվում է միայն ջուրը բաց թողնելուց, խնամքով օդափոխելուց և վնասակար գազերի պարունակությունն ստուգելուց հետո:</w:t>
      </w:r>
    </w:p>
    <w:p>
      <w:pPr>
        <w:numPr>
          <w:ilvl w:val="0"/>
          <w:numId w:val="73"/>
        </w:numPr>
      </w:pPr>
      <w:r>
        <w:rPr/>
        <w:t xml:space="preserve">Հորերում և հորանցքերում վնասակար գազերի առկայության կամ թթվածնի անբավարար քանակության դեպքում բոլոր աշխատանքները դրանցում պետք է կատարվեն ճկուն փողրակ ունեցող հակագազերով: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 ՌԱԴԻՈԱԿՏԻՎ ՆՅՈՒԹԵՐ ՊԱՐՈՒՆԱԿՈՂ ՀԱՆՔԱՎԱՅՐԵՐԻ ՄՇԱԿՄԱՆԸ 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Օգտակար հանածոների այն բացահանքերը, որոնց անձնակազմի բնական ճառագայթման աղբյուրներով պայմանավորված ճառագայթահարման տարեկան դոզան գերազանցում է 1 մԶվ-ն, համարվում են ճառագայթային վտանգ ներկայացնող օբյեկտներ և դրանց նկատմամբ, սույն Կանոնի պահանջներին զուգահեռ, պետք է կիրառվեն ճառագայթային անվտագության պահանջներ, որոնք սահմանված են Հայաստանի Հանրապետության կառավարության 2006 թվականի օգոստոսի 18-ի «Ճառագայթային անվտանգության նորմերը հաստատելու մասին» N 1219-Ն և «Ճառագայթային անվտանգության կանոնները հաստատելու մասին» N 1489-Ն որոշումներով և այլ իրավական ակտերով:</w:t>
      </w:r>
    </w:p>
    <w:p>
      <w:pPr>
        <w:numPr>
          <w:ilvl w:val="0"/>
          <w:numId w:val="75"/>
        </w:numPr>
      </w:pPr>
      <w:r>
        <w:rPr/>
        <w:t xml:space="preserve">Ճառագայթային վտանգ ներկայացնող բացահանքերը պետք է ունենան ճառագայթային անվտանգության ծրագիր, որով պետք է սահմանվեն`</w:t>
      </w:r>
    </w:p>
    <w:p>
      <w:pPr/>
      <w:r>
        <w:rPr/>
        <w:t xml:space="preserve">1) ճառագայթային անվտանգության համար պատասխանատուները.</w:t>
      </w:r>
    </w:p>
    <w:p>
      <w:pPr/>
      <w:r>
        <w:rPr/>
        <w:t xml:space="preserve">2) ճառագայթային վտանգ ներկայացնող գոտիները (հսկման գոտին) և բացահանքին հարակից այն տարածքները, որտեղ պետք է իրականացվի շրջակա միջավայրի ճառագայթային մոնիթորինգ (դիտարկման գոտին).</w:t>
      </w:r>
    </w:p>
    <w:p>
      <w:pPr/>
      <w:r>
        <w:rPr/>
        <w:t xml:space="preserve">3) ներհանքային և շրջակա միջավայրի ճառագայթային մոնիթորինգի համակարգերը.</w:t>
      </w:r>
    </w:p>
    <w:p>
      <w:pPr/>
      <w:r>
        <w:rPr/>
        <w:t xml:space="preserve">4) անձնակազմի կատեգորիավորման և անձնակազմի դոզիմետրիկ հսկողության համակարգը.</w:t>
      </w:r>
    </w:p>
    <w:p>
      <w:pPr/>
      <w:r>
        <w:rPr/>
        <w:t xml:space="preserve">5) անձնակազմի անհատական պաշտպանության կազմակերպման կարգը.</w:t>
      </w:r>
    </w:p>
    <w:p>
      <w:pPr/>
      <w:r>
        <w:rPr/>
        <w:t xml:space="preserve">6) օպտիմալացման սկզբունքի ներդրման պայմաններն ու կարգը:</w:t>
      </w:r>
    </w:p>
    <w:p>
      <w:pPr>
        <w:numPr>
          <w:ilvl w:val="0"/>
          <w:numId w:val="76"/>
        </w:numPr>
      </w:pPr>
      <w:r>
        <w:rPr/>
        <w:t xml:space="preserve">Ճառագայթային անվտանգության ծրագրի բովանդակության նկատմամբ պահանջները սահմանվում են Հայաստանի Հանրապետության կառավարությանն առընթեր միջուկային անվտանգության կարգավորման պետական կոմիտեի կողմից:</w:t>
      </w:r>
    </w:p>
    <w:p>
      <w:pPr>
        <w:numPr>
          <w:ilvl w:val="0"/>
          <w:numId w:val="76"/>
        </w:numPr>
      </w:pPr>
      <w:r>
        <w:rPr/>
        <w:t xml:space="preserve">Ռադիոակտիվ նյութեր պարունակող օգտակար հանածոների` բաց եղանակով մշակվող հանքավայրերում պետք է լինի աշխատանքների որակի ապահովման ծրագիր:</w:t>
      </w:r>
    </w:p>
    <w:p>
      <w:pPr>
        <w:numPr>
          <w:ilvl w:val="0"/>
          <w:numId w:val="76"/>
        </w:numPr>
      </w:pPr>
      <w:r>
        <w:rPr/>
        <w:t xml:space="preserve">Ռադիոակտիվ նյութեր պարունակող օգտակար հանածոների բաց եղանակով մշակվող հանքավայրերը շահագործող կազմակերպությունը պետք է ապահովի անձնակազմի պատրաստումը ճառագայթային անվտանգության հարցերով և ներդնի ճառագայթային վտանգավոր աշխատանքների կատարման թույլտվության միջոցառումներ:</w:t>
      </w:r>
    </w:p>
    <w:p>
      <w:pPr>
        <w:numPr>
          <w:ilvl w:val="0"/>
          <w:numId w:val="76"/>
        </w:numPr>
      </w:pPr>
      <w:r>
        <w:rPr/>
        <w:t xml:space="preserve">Ճառագայթային իրավիճակի բարձր ցուցանիշներ (օդում ռադիոակտիվ իզոտոպների բարձր խտություն, գամմա ճառագայթման բարձր հզորություն) ունեցող օգտակար հանածոների բաց եղանակով մշակվող հանքավայրերում լեռնային աշխատանքները պետք է մշակվեն և իրականացվեն բնական օդափոխության առավելագույն արդյունավետությամբ` բացվող խրամուղների, լցակույտերի և կառույցների ռացիոնալ տեղաբաշխման ժամանակ` հաշվի առնելով քամիների վարդը (ըստ ուղղության քամիների բաշխվածությունը):</w:t>
      </w:r>
    </w:p>
    <w:p>
      <w:pPr>
        <w:numPr>
          <w:ilvl w:val="0"/>
          <w:numId w:val="76"/>
        </w:numPr>
      </w:pPr>
      <w:r>
        <w:rPr/>
        <w:t xml:space="preserve">Եթե հանքի առանձին հատվածներում հնարավոր է սահմանային թույլատրելի մակարդակի գերազանցմամբ ռադիոակտիվ խառնուրդների կուտակում, ապա անհրաժեշտ է այդ գոտիներում ճառագայթային անվտանգության նորմերով ու կանոններով սահմանված կարգով իրականացնել արհեստական օդափոխություն:</w:t>
      </w:r>
    </w:p>
    <w:p>
      <w:pPr>
        <w:numPr>
          <w:ilvl w:val="0"/>
          <w:numId w:val="76"/>
        </w:numPr>
      </w:pPr>
      <w:r>
        <w:rPr/>
        <w:t xml:space="preserve">Ռադիոակտիվ նյութեր պարունակող օգտակար հանածոների բաց եղանակով մշակվող հանքավայրի արհեստական օդափոխությունը պետք է ապահովի օդում ռադիոակտիվ խառնուրդի պարունակությունը մինչև թույլատրելի խտության մակարդակին իջեցնելը: Օդափոխման շիթի արագությունը պետք է լինի բավարար աղտոտված տարածքներից վնասակար բաղադրիչների արդյունավետ արտամղման համար և կազմի ոչ պակաս 0,6 մ/վրկ` վերընթաց հոսքերի համար և 0,25 մ/վրկ` հորիզոնական շիթերի համար:</w:t>
      </w:r>
    </w:p>
    <w:p>
      <w:pPr>
        <w:numPr>
          <w:ilvl w:val="0"/>
          <w:numId w:val="76"/>
        </w:numPr>
      </w:pPr>
      <w:r>
        <w:rPr/>
        <w:t xml:space="preserve">Անբավարար ճառագայթային իրավիճակի դեպքում հանքավայրի աղտոտված տարածքներում աշխատող անձնակազմը, փոշուց և ռադիոակտիվ աերոզոլներից պաշտպանության նպատակով, պետք է ապահովված լինի շնչադիմակներով:</w:t>
      </w:r>
    </w:p>
    <w:p>
      <w:pPr>
        <w:numPr>
          <w:ilvl w:val="0"/>
          <w:numId w:val="76"/>
        </w:numPr>
      </w:pPr>
      <w:r>
        <w:rPr/>
        <w:t xml:space="preserve">Վերանորոգման ուղարկելուց առաջ պետք է ստուգվի լեռնային սարքավորումների արտաքին ռադիոակտիվ աղտոտվածությունը, անհրաժեշտության դեպքում, իրականացվի դրանց ապաակտիվացում: Որպես մետաղի ջարդոն հանձնվող սարքավորումները ենթակա են պարտադիր ապաակտիվացման: Վերանորոգման ուղարկվող կամ որպես մետաղի ջարդոն հանձնվող սարքավորման արտաքին մակերեսի ցանկացած մասից գամմա ճառագայթման դոզայի հզորությունը չպետք է գերազանցի 0.5μSV/հ (50μR/հ):</w:t>
      </w:r>
    </w:p>
    <w:p>
      <w:pPr>
        <w:numPr>
          <w:ilvl w:val="0"/>
          <w:numId w:val="76"/>
        </w:numPr>
      </w:pPr>
      <w:r>
        <w:rPr/>
        <w:t xml:space="preserve">Ռադիոակտիվ աղտոտվածությամբ տեխնոլոգիական սարքավորումների ապաակտիվացումը պետք է իրականացվի ամուր ծածկույթ ունեցող հատուկ հարթակի վրա: Ապաակտիվացման արդյունքում առաջացած ռադիոակտիվ հեղուկները պետք է հավաքվեն հատուկ տարաների մեջ: Արգելվում է ապաակտիվացման արդյունքում առաջացած ռադիոակտիվ հեղուկների արտահոսքը շրջակա միջավայր:</w:t>
      </w:r>
    </w:p>
    <w:p>
      <w:pPr>
        <w:numPr>
          <w:ilvl w:val="0"/>
          <w:numId w:val="76"/>
        </w:numPr>
      </w:pPr>
      <w:r>
        <w:rPr/>
        <w:t xml:space="preserve">Ռադիոակտիվ նյութ պարունակող հանքանյութի փոխադրումը պետք է կատարվի Հայաստանի Հանրապետության կառավարության 2001 թվականի դեկտեմբերի 24-ի N 1263 որոշման պահանջներին համապատասխան:</w:t>
      </w:r>
    </w:p>
    <w:p>
      <w:pPr>
        <w:numPr>
          <w:ilvl w:val="0"/>
          <w:numId w:val="76"/>
        </w:numPr>
      </w:pPr>
      <w:r>
        <w:rPr/>
        <w:t xml:space="preserve">Այն արտադրական գոտիները, որտեղ տեսակավորվում ու պահեստավորվում է ռադիոակտիվ նյութեր պարունակող հանքաքարը, պետք է ցանկապատվեն ամբողջ պարագծով: Այդ գոտիներ մուտքն ու ելքը պետք է վերահսկվի և լինեն համապատասխան նախազգուշական նշաններ (ճառագայթային անվտանգության նշան, ինչպես նաև «Մուտքը, ելքը արգելվում է» մակագրությունը):</w:t>
      </w:r>
    </w:p>
    <w:p>
      <w:pPr>
        <w:numPr>
          <w:ilvl w:val="0"/>
          <w:numId w:val="76"/>
        </w:numPr>
      </w:pPr>
      <w:r>
        <w:rPr/>
        <w:t xml:space="preserve">Ռադիոակտիվ նյութեր պարունակող օգտակար հանածոների բաց եղանակով մշակվող հանքավայրերի հսկման գոտում աշխատող անձնակազմի ելքն ու մուտքը պետք է իրականացվեն ճառագայթային անվտանգության անցակետով: Ճառագայթային անվտանգության անցակետի նկատմամբ պահանջները սահմանվում են Հայաստանի Հանրապետության կառավարության 2006 թվականի օգոստոսի 18-ի N 1489-Ն որոշման պահանջներին և այլ իրավական ակտերին համապատասխան:</w:t>
      </w:r>
    </w:p>
    <w:p>
      <w:pPr>
        <w:numPr>
          <w:ilvl w:val="0"/>
          <w:numId w:val="76"/>
        </w:numPr>
      </w:pPr>
      <w:r>
        <w:rPr/>
        <w:t xml:space="preserve">Ռադիոակտիվ նյութեր պարունակող օգտակար հանածոների բաց եղանակով մշակվող հանքերի մարման ժամանակ արտադրական գործունեության հետևանքով խախտված հողատարածքները պետք է ենթարկվեն ռեկուլտիվացիայի: Ռեկուլտիվացիայի նախագիծը կարող են կազմել լիցենզավորված մասնագիտացված կազմակերպությունները: Նախագիծը ենթակա է ճառագայթային անվտանգության, շրջակա միջավայրի վրա ազդեցության, սանիտարահիգիենիկ անվտանգության, ինչպես նաև տեխնիկական անվտանգության փորձաքննությունների` Հայաստանի Հանրապետության օրենսդրությամբ սահմանված պահանջներին համապատասխան:</w:t>
      </w:r>
    </w:p>
    <w:p>
      <w:pPr>
        <w:numPr>
          <w:ilvl w:val="0"/>
          <w:numId w:val="76"/>
        </w:numPr>
      </w:pPr>
      <w:r>
        <w:rPr/>
        <w:t xml:space="preserve">Խորքային ջրերում ռադիոակտիվ իզոտոպների պարունակության հսկողության համար հանքավայրում խորքային ջրերի հոսքերի ուղղությամբ պետք է նախատեսվեն նմուշարկման (դիտարկման) հորատանցքեր: Հորատանցքերի տեղաբաշխվածությունը և քանակը որոշվում են` ելնելով հիդրոերկրաբանական պայմաններից, այնպիսի հաշվարկով, որպեսզի հորատանցքերի միջև հեռավորությունը լինի 300 մ-ից ոչ պակաս: Այս դեպքում մեկ կամ երկու հորատանցք պետք է լինի սանիտարապաշտպանիչ գոտուց դուրս, իսկ դրանցից առնվազն մեկը լինի դիտարկման գոտու սահմանագլխին:</w:t>
      </w:r>
    </w:p>
    <w:p>
      <w:pPr>
        <w:numPr>
          <w:ilvl w:val="0"/>
          <w:numId w:val="76"/>
        </w:numPr>
      </w:pPr>
      <w:r>
        <w:rPr/>
        <w:t xml:space="preserve">Ջրաթափոնային շեղջի (հիդրոոտվալ) շահագործման ժամանակ փոշու առաջացման հնարավորության և լվացվող թեքվածքի մակերեսից ռադիոակտիվ աերոզոլների տարածման վերացման նպատակով այդ մակերեսները, մինչև նախագծով նախատեսված մակարդակները լվացմանը, պետք է ծածկվեն մաքուր հողի շերտով, որի հաստությունը պետք է լինի 0.5 մ-ից ոչ պակաս:</w:t>
      </w:r>
    </w:p>
    <w:p>
      <w:pPr>
        <w:numPr>
          <w:ilvl w:val="0"/>
          <w:numId w:val="76"/>
        </w:numPr>
      </w:pPr>
      <w:r>
        <w:rPr/>
        <w:t xml:space="preserve">0.005 տոկոսից ցածր քանակությամբ ուրան պարունակող լեռնային ապառների լցակույտերի ու ցածր ակտիվության ռադիոակտիվ թափոնների օգտագործման նկատմամբ պահանջները սահմանվում են այլ համապատասխան իրավական ակտերով:</w:t>
      </w:r>
    </w:p>
    <w:p>
      <w:pPr>
        <w:numPr>
          <w:ilvl w:val="0"/>
          <w:numId w:val="76"/>
        </w:numPr>
      </w:pPr>
      <w:r>
        <w:rPr/>
        <w:t xml:space="preserve">Ռադիոակտիվ նյութեր պարունակող օգտակար հանածոների բաց եղանակով մշակվող հանքերում փոշու հետ պայքարի միջոցառումների իրականացման, մթնոլորտի կազմի նկատմամբ սահմանված նորմերի և ճառագայթային անվտանգության պահպանման համար պատասխանատու են այդ հանքերը շահագործող կազմակերպությունները: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 ՍԱՆԻՏԱՐԱԿԵՆՑԱՂԱՅԻՆ ՇԻՆՈՒԹՅՈՒՆՆԵՐԸ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Յուրաքանչյուր բացահանքին կամ մի քանի բացահանքերին կից նախատեսվում է կառուցել սանիտարակենցաղային շենքեր: Նշված շենքերը պետք է ունենան կանանց և տղամարդկանց բաժանմունքներ և լինեն հաշվարկված բացահանքի լրիվ ծանրաբեռնվածությամբ աշխատանքի համար:</w:t>
      </w:r>
    </w:p>
    <w:p>
      <w:pPr>
        <w:numPr>
          <w:ilvl w:val="0"/>
          <w:numId w:val="78"/>
        </w:numPr>
      </w:pPr>
      <w:r>
        <w:rPr/>
        <w:t xml:space="preserve">Սանիտարակենցաղային շենքերի կազմում պետք է լինեն` արտահագուստի հանդերձարան, հագուստի չորացման և փոշեզրկման սենյակ, սանհանգույցներ, ցնցուղարան, լվացքատուն, աշխատանքային արտահագուստի, կոշիկի նորոգման, մաքրման և լվացման սենյակ, սպասք և շնչադիմականոց, կանացի անձնական հիգիենայի սենյակ, առաջին բուժօգնության միջոցներ:</w:t>
      </w:r>
    </w:p>
    <w:p>
      <w:pPr>
        <w:numPr>
          <w:ilvl w:val="0"/>
          <w:numId w:val="78"/>
        </w:numPr>
      </w:pPr>
      <w:r>
        <w:rPr/>
        <w:t xml:space="preserve">Սանիտարակենցաղային շենքը, սննդի օբյեկտը, առաջին բուժօգնության կետը պետք է գտնվեն հողմակողմում, հանքաքարի բաց պահեստներից, ապարների ջարդման տեսակավորման կայանքներից առնվազն 50 մ հեռավորության վրա, բայց հիմնական արտադրական շենքերից 500 մ-ից ոչ հեռու:</w:t>
      </w:r>
    </w:p>
    <w:p>
      <w:pPr>
        <w:numPr>
          <w:ilvl w:val="0"/>
          <w:numId w:val="78"/>
        </w:numPr>
      </w:pPr>
      <w:r>
        <w:rPr/>
        <w:t xml:space="preserve">Փոքր բացահանքերում թույլատրվում է տեղակայել նվազագույն հարմարություններով սանիտարակենցաղային շինություններ:</w:t>
      </w:r>
    </w:p>
    <w:p>
      <w:pPr>
        <w:numPr>
          <w:ilvl w:val="0"/>
          <w:numId w:val="78"/>
        </w:numPr>
      </w:pPr>
      <w:r>
        <w:rPr/>
        <w:t xml:space="preserve">Հանդերձարանի և ցնցուղարանի թողունակությունը պետք է ապահովի բացահանքի յուրաքանչյուր հերթափոխի բոլոր աշխատողների լողանալը և զգեստափոխվելը` ոչ ավելի, քան 45 րոպե տևողությամբ:</w:t>
      </w:r>
    </w:p>
    <w:p>
      <w:pPr>
        <w:numPr>
          <w:ilvl w:val="0"/>
          <w:numId w:val="78"/>
        </w:numPr>
      </w:pPr>
      <w:r>
        <w:rPr/>
        <w:t xml:space="preserve">Ցնցուղարանը պետք է ապահովված լինի տաք և սառը ջրով, մեկ ցնցուղին ժամում 500 լիտր հաշվարկով և ունենա կարգավորիչ ծորակներով ջրախառնիչ հարմարանք:</w:t>
      </w:r>
    </w:p>
    <w:p>
      <w:pPr>
        <w:numPr>
          <w:ilvl w:val="0"/>
          <w:numId w:val="78"/>
        </w:numPr>
      </w:pPr>
      <w:r>
        <w:rPr/>
        <w:t xml:space="preserve">Տաք ջրի և գոլորշու խողովակները պետք է լինեն մեկուսացված կամ հատակից 2 մ բարձրությամբ պաշտպանված:</w:t>
      </w:r>
    </w:p>
    <w:p>
      <w:pPr>
        <w:numPr>
          <w:ilvl w:val="0"/>
          <w:numId w:val="78"/>
        </w:numPr>
      </w:pPr>
      <w:r>
        <w:rPr/>
        <w:t xml:space="preserve">Լողանալու համար նախատեսված ջուրը պետք է համապատասխանի «Հայաստանի Հանրապետության առողջապահության նախարարի 2003 թվականի դեկտեմբերի 25-ի թիվ 876 հրամանով հաստատված «Խմելու ջուր. Ջրամատակարարման կենտրոնացված համակարգերի ջրի որակին ներկայացվող հիգիենիկ պահանջներ. Որակի հսկողություն» N 2-III-Ա 2-1 սանիտարական նորմերի և կանոնների պահանջներին:</w:t>
      </w:r>
    </w:p>
    <w:p>
      <w:pPr>
        <w:numPr>
          <w:ilvl w:val="0"/>
          <w:numId w:val="78"/>
        </w:numPr>
      </w:pPr>
      <w:r>
        <w:rPr/>
        <w:t xml:space="preserve">Ցնցուղարանի, հագուստի պահման բաժանմունքի և հանդերձարանի հատակները պետք է լինեն խոնավակայուն և չսայթաքող, պատերն ու միջնապատերը` մինչև 2,5 մ բարձրությամբ երեսապատված սալիկներով:</w:t>
      </w:r>
    </w:p>
    <w:p>
      <w:pPr>
        <w:numPr>
          <w:ilvl w:val="0"/>
          <w:numId w:val="78"/>
        </w:numPr>
      </w:pPr>
      <w:r>
        <w:rPr/>
        <w:t xml:space="preserve">Բոլոր սանիտարակենցաղային շինությունները համաձայն «ՀՀՇՆ IV-12.02.01-2004 «Ջեռուցում, օդափոխում և օդի լավորակում» շինարարական նորմերի», պետք է ունենան ներծծիչ-արտածծիչ օդափոխություն, որը կապահովի օդում վնասակար խառնուրդների սահմանային թույլատրելի քանակությունը:</w:t>
      </w:r>
    </w:p>
    <w:p>
      <w:pPr>
        <w:numPr>
          <w:ilvl w:val="0"/>
          <w:numId w:val="78"/>
        </w:numPr>
      </w:pPr>
      <w:r>
        <w:rPr/>
        <w:t xml:space="preserve">Բացահանքի բոլոր արտադրամասերում, տեղամասերում, արհեստանոցներում, ինչպես նաև հիմնական լեռնային և տրանսպորտային ագրեգատներում և ցնցուղարանի հանդերձարանում, պետք է լինեն առաջին օգնության համապատասխան միջոցներ և դրա կազմակերպման համար ուսուցված անձինք: Առաջին օգնություն ցույց տալուց հետո աշխատողների հետագա բժշկական սպասարկումը (անհրաժեշտության դեպքում) պետք է կազմակերպվի լիցենզավորված բժշկական կազմակերպությունում:</w:t>
      </w:r>
    </w:p>
    <w:p>
      <w:pPr>
        <w:numPr>
          <w:ilvl w:val="0"/>
          <w:numId w:val="78"/>
        </w:numPr>
      </w:pPr>
      <w:r>
        <w:rPr/>
        <w:t xml:space="preserve">Բացահանքի յուրաքանչյուր տեղամասում ձմռանը տաքանալու, ինչպես նաև անձրևից պաշտպանվելու համար աշխատավայրերից 300 մ ոչ ավելի հեռավորության վրա պետք է կառուցվեն հատուկ շինություններ: Նշված շինությունները պետք է ունենան սեղաններ, աթոռներ, լվացարան, լվացվելու և մաքրվելու միջոցներ (օճառ, խոզանակ, սրբիչ), արտահագուստի կախիչ, ապահովված լինեն ինքնուրույն խմելու ջրամատակարարման համակարգով կամ ջրի որակին համապատասխանող ջրակուտակիչներով, այդ թվում` շշալցված: Տաքացվող սենյակի ջերմաստիճանը պետք է լինի 20</w:t>
      </w:r>
      <w:r>
        <w:rPr>
          <w:vertAlign w:val="superscript"/>
        </w:rPr>
        <w:t xml:space="preserve">0</w:t>
      </w:r>
      <w:r>
        <w:rPr/>
        <w:t xml:space="preserve">-ից ոչ ցածր:</w:t>
      </w:r>
    </w:p>
    <w:p>
      <w:pPr>
        <w:numPr>
          <w:ilvl w:val="0"/>
          <w:numId w:val="78"/>
        </w:numPr>
      </w:pPr>
      <w:r>
        <w:rPr/>
        <w:t xml:space="preserve">Էքսկավատորների, տեխնոլոգիական ավտոտրանսպորտի, հորատման հաստոցների և մյուս մեքենասարքավորումների խցիկները պետք է լինեն ջերմապաշտպանված և կահավորված տաքացնող անվտանգ սարքերով:</w:t>
      </w:r>
    </w:p>
    <w:p>
      <w:pPr>
        <w:numPr>
          <w:ilvl w:val="0"/>
          <w:numId w:val="78"/>
        </w:numPr>
      </w:pPr>
      <w:r>
        <w:rPr/>
        <w:t xml:space="preserve">Բացահանքի աշխատատեղերի բաց տեղամասերում, ընդհանուր սանիտարական նորմերին համապատասխան, թույլատրվում է սարքավորել փակ տեսակի շարժական սանհանգույցներ:</w:t>
      </w:r>
    </w:p>
    <w:p>
      <w:pPr>
        <w:numPr>
          <w:ilvl w:val="0"/>
          <w:numId w:val="78"/>
        </w:numPr>
      </w:pPr>
      <w:r>
        <w:rPr/>
        <w:t xml:space="preserve">Բացահանքում յուրաքանչյուր ամիսը երկու անգամ պետք է կազմակերպվի արտահագուստի լվացում, անհրաժեշտության դեպքում, արտահագուստի և կոշիկի վերանորոգում:</w:t>
      </w:r>
    </w:p>
    <w:p>
      <w:pPr>
        <w:numPr>
          <w:ilvl w:val="0"/>
          <w:numId w:val="78"/>
        </w:numPr>
      </w:pPr>
      <w:r>
        <w:rPr/>
        <w:t xml:space="preserve">Բացահանքի ղեկավարությունը պարտավոր է բոլոր աշխատողներին ապահովել անհրաժեշտ քանակի որակյալ խմելու ջրով:</w:t>
      </w:r>
    </w:p>
    <w:p>
      <w:pPr>
        <w:numPr>
          <w:ilvl w:val="0"/>
          <w:numId w:val="78"/>
        </w:numPr>
      </w:pPr>
      <w:r>
        <w:rPr/>
        <w:t xml:space="preserve">Բացահանքի աղբյուրի խմելու ջուրը պարբերաբար, նորմատիվներով սահմանված ժամկետներում, պետք է ենթարկվի քիմիամանրէաբանական հետազոտության: Ջուրը խմելու և տնտեսական նպատակների համար կարելի է օգտագործել միայն Հայաստանի Հանրապետության առողջապահական և աշխատանքի տեսչական մարմնի թույլտվությամբ:</w:t>
      </w:r>
    </w:p>
    <w:p>
      <w:pPr>
        <w:numPr>
          <w:ilvl w:val="0"/>
          <w:numId w:val="78"/>
        </w:numPr>
      </w:pPr>
      <w:r>
        <w:rPr/>
        <w:t xml:space="preserve">Խմելու ջրի համակարգերն սպասարկող անձնակազմը պարտադիր կարգով պետք է ենթարկվի պարբերական բժշկական զննության Հայաստանի Հանրապետության կառավարության 2003 թվականի մարտի 27-ի N 347-Ն որոշմամբ հաստատված պահանջներին համապատասխան:</w:t>
      </w:r>
    </w:p>
    <w:p>
      <w:pPr>
        <w:numPr>
          <w:ilvl w:val="0"/>
          <w:numId w:val="78"/>
        </w:numPr>
      </w:pPr>
      <w:r>
        <w:rPr/>
        <w:t xml:space="preserve">Խմելու ջրի տարաները պետք է պատրաստվեն սահմանված կարգով թույլատրված նյութերից:</w:t>
      </w:r>
    </w:p>
    <w:p>
      <w:pPr>
        <w:numPr>
          <w:ilvl w:val="0"/>
          <w:numId w:val="78"/>
        </w:numPr>
      </w:pPr>
      <w:r>
        <w:rPr/>
        <w:t xml:space="preserve">Բացահանքի խմելու ջրի որակի, սանիտարակենցաղային շինությունների համապատասխանության նկատմամբ հսկողությունն իրականացնում է տվյալ կազմակերպությունը, պետական վերահսկողությունը` Հայաստանի Հանրապետության առողջապահական և աշխատանքի տեսչական մարմինը` իրենց իրավասությունների սահմաններում։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4B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C9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37F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2E2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6AFDF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F71D8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5B79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4C4F5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B3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5D04EC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4DD1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02003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26CD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419C46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3433B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A3A9FA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8B3B69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E0F13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B73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895D3E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6E7A31"/>
    <w:multiLevelType w:val="multilevel"/>
    <w:lvl w:ilvl="0">
      <w:start w:val="8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CE542C"/>
    <w:multiLevelType w:val="multilevel"/>
    <w:lvl w:ilvl="0">
      <w:start w:val="8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B8021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E57A0B"/>
    <w:multiLevelType w:val="multilevel"/>
    <w:lvl w:ilvl="0">
      <w:start w:val="9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573BC8"/>
    <w:multiLevelType w:val="multilevel"/>
    <w:lvl w:ilvl="0">
      <w:start w:val="1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3268EDE"/>
    <w:multiLevelType w:val="multilevel"/>
    <w:lvl w:ilvl="0">
      <w:start w:val="1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E6DDDA3"/>
    <w:multiLevelType w:val="multilevel"/>
    <w:lvl w:ilvl="0">
      <w:start w:val="1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C3CC73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DCDC7CC"/>
    <w:multiLevelType w:val="multilevel"/>
    <w:lvl w:ilvl="0">
      <w:start w:val="1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08E435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376C5DF"/>
    <w:multiLevelType w:val="multilevel"/>
    <w:lvl w:ilvl="0">
      <w:start w:val="1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D65E88C"/>
    <w:multiLevelType w:val="multilevel"/>
    <w:lvl w:ilvl="0">
      <w:start w:val="1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607557B"/>
    <w:multiLevelType w:val="multilevel"/>
    <w:lvl w:ilvl="0">
      <w:start w:val="1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0148A670"/>
    <w:multiLevelType w:val="multilevel"/>
    <w:lvl w:ilvl="0">
      <w:start w:val="1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535A776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C8836C2B"/>
    <w:multiLevelType w:val="multilevel"/>
    <w:lvl w:ilvl="0">
      <w:start w:val="1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AF9AEC91"/>
    <w:multiLevelType w:val="multilevel"/>
    <w:lvl w:ilvl="0">
      <w:start w:val="1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418284A"/>
    <w:multiLevelType w:val="multilevel"/>
    <w:lvl w:ilvl="0">
      <w:start w:val="1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A5576C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E72659ED"/>
    <w:multiLevelType w:val="multilevel"/>
    <w:lvl w:ilvl="0">
      <w:start w:val="1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88787E7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833E2609"/>
    <w:multiLevelType w:val="multilevel"/>
    <w:lvl w:ilvl="0">
      <w:start w:val="18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35A7ECE"/>
    <w:multiLevelType w:val="multilevel"/>
    <w:lvl w:ilvl="0">
      <w:start w:val="19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402C4D7C"/>
    <w:multiLevelType w:val="multilevel"/>
    <w:lvl w:ilvl="0">
      <w:start w:val="19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5C70D20F"/>
    <w:multiLevelType w:val="multilevel"/>
    <w:lvl w:ilvl="0">
      <w:start w:val="20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B83A77B2"/>
    <w:multiLevelType w:val="multilevel"/>
    <w:lvl w:ilvl="0">
      <w:start w:val="2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90F8B18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FA9C8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C123B932"/>
    <w:multiLevelType w:val="multilevel"/>
    <w:lvl w:ilvl="0">
      <w:start w:val="2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FF12A712"/>
    <w:multiLevelType w:val="multilevel"/>
    <w:lvl w:ilvl="0">
      <w:start w:val="2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BA9B2F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5FF6D1F4"/>
    <w:multiLevelType w:val="multilevel"/>
    <w:lvl w:ilvl="0">
      <w:start w:val="2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ECCB175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EFB06BC3"/>
    <w:multiLevelType w:val="multilevel"/>
    <w:lvl w:ilvl="0">
      <w:start w:val="2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97674C60"/>
    <w:multiLevelType w:val="multilevel"/>
    <w:lvl w:ilvl="0">
      <w:start w:val="2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428698F2"/>
    <w:multiLevelType w:val="multilevel"/>
    <w:lvl w:ilvl="0">
      <w:start w:val="2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BCE85DA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6157EE4D"/>
    <w:multiLevelType w:val="multilevel"/>
    <w:lvl w:ilvl="0">
      <w:start w:val="2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AF3FD0A2"/>
    <w:multiLevelType w:val="multilevel"/>
    <w:lvl w:ilvl="0">
      <w:start w:val="2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92F89BE4"/>
    <w:multiLevelType w:val="multilevel"/>
    <w:lvl w:ilvl="0">
      <w:start w:val="2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DF669F45"/>
    <w:multiLevelType w:val="multilevel"/>
    <w:lvl w:ilvl="0">
      <w:start w:val="2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E1EE673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807E0E87"/>
    <w:multiLevelType w:val="multilevel"/>
    <w:lvl w:ilvl="0">
      <w:start w:val="2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BB9B721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D5D003C6"/>
    <w:multiLevelType w:val="multilevel"/>
    <w:lvl w:ilvl="0">
      <w:start w:val="2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E65B9537"/>
    <w:multiLevelType w:val="multilevel"/>
    <w:lvl w:ilvl="0">
      <w:start w:val="2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3C22EFB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3B8578E4"/>
    <w:multiLevelType w:val="multilevel"/>
    <w:lvl w:ilvl="0">
      <w:start w:val="2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047629E3"/>
    <w:multiLevelType w:val="multilevel"/>
    <w:lvl w:ilvl="0">
      <w:start w:val="30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22F81DA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EEF0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50547ED5"/>
    <w:multiLevelType w:val="multilevel"/>
    <w:lvl w:ilvl="0">
      <w:start w:val="30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C4A52B1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9B1153CB"/>
    <w:multiLevelType w:val="multilevel"/>
    <w:lvl w:ilvl="0">
      <w:start w:val="3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E8098062"/>
    <w:multiLevelType w:val="multilevel"/>
    <w:lvl w:ilvl="0">
      <w:start w:val="3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F249E4C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EEA51DFA"/>
    <w:multiLevelType w:val="multilevel"/>
    <w:lvl w:ilvl="0">
      <w:start w:val="3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2026-03-31T06:39:51+04:00</dcterms:created>
  <dcterms:modified xsi:type="dcterms:W3CDTF">2026-03-31T06:39:51+04:00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