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 ԵՎ ԳԻՏՈՒԹՅԱՆ ՆԱԽԱՐԱՐԻ  2016 ԹՎԱԿԱՆԻ ՕԳՈՍՏՈՍԻ 23-Ի N 825-Ն ՀՐԱՄԱՆՈՒՄ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    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ՆԱԽԱՐԱՐԻ  </w:t>
      </w:r>
      <w:r>
        <w:rPr>
          <w:b w:val="1"/>
          <w:bCs w:val="1"/>
        </w:rPr>
        <w:t xml:space="preserve">2016 ԹՎԱԿԱՆԻ ՕԳՈՍՏՈՍԻ 23-Ի N 825-Ն ՀՐԱՄԱՆՈՒՄ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33-րդ, 34-րդ հոդվածների 1-ին մասերը՝</w:t>
      </w:r>
    </w:p>
    <w:p>
      <w:pPr/>
      <w:r>
        <w:rPr>
          <w:b w:val="1"/>
          <w:bCs w:val="1"/>
        </w:rPr>
        <w:t xml:space="preserve">ՀՐԱՄԱՅՈՒՄ ԵՄ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2016 թվականի օգոստոսի 23-ի «</w:t>
      </w:r>
      <w:r>
        <w:rPr>
          <w:b w:val="1"/>
          <w:bCs w:val="1"/>
        </w:rPr>
        <w:t xml:space="preserve">Երեխայի կրթության առանձնահատուկ պայմանների կարիքի վերաբերյալ վկայագրի տիպային ձևը հաստատելու, Հայաստանի Հանրապետության կրթության և գիտության նախարարի 2010 թվականի օգոստոսի 6-ի N 1281-Ն և 2009 թվականի նոյեմբերի 11-ի N 927-Ն հրամաններն ուժը կորցրած ճանաչելու մասին</w:t>
      </w:r>
      <w:r>
        <w:rPr/>
        <w:t xml:space="preserve">» N 825-Ն հրամանի հավելվածից հանել «Երևանի քաղաքապետ» բառերը: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ՆԱԽԱՐԱՐ՝</w:t>
      </w:r>
      <w:r>
        <w:rPr>
          <w:b w:val="1"/>
          <w:bCs w:val="1"/>
        </w:rPr>
        <w:t xml:space="preserve">       </w:t>
      </w:r>
      <w:r>
        <w:rPr>
          <w:b w:val="1"/>
          <w:bCs w:val="1"/>
        </w:rPr>
        <w:t xml:space="preserve">                          Վ</w:t>
      </w:r>
      <w:r>
        <w:rPr>
          <w:b w:val="1"/>
          <w:bCs w:val="1"/>
        </w:rPr>
        <w:t xml:space="preserve">ԱՀՐԱՄ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ԴՈՒՄԱՆՅԱՆ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CC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2026-03-30T23:33:09+04:00</dcterms:created>
  <dcterms:modified xsi:type="dcterms:W3CDTF">2026-03-30T23:33:09+04:00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