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ԲՆՈՒԹՅԱՆ ՀԱՏՈՒԿ ՊԱՀՊԱՆՎՈՂ ՏԱՐԱԾՔՆԵՐԻ ՕԳՏԱԳՈՐԾՄԱՆ ԿԱՐԳԸ ՍԱՀՄԱՆԵԼՈՒ ՄԱՍԻՆ>> ՀԱՅԱՍՏԱՆԻ ՀԱՆՐԱՊԵՏՈՒԹՅԱՆ ԿԱՌԱՎԱՐՈՒԹՅԱՆ ՈՐԱՇՄԱՆ ՆԱԽԱԳԻԾ</w:t></w:r><w:bookmarkEnd w:id="0"/></w:p><w:p><w:pPr><w:jc w:val="end"/></w:pPr><w:r><w:rPr/><w:t xml:space="preserve">ՆԱԽԱԳԻԾ</w:t></w:r></w:p><w:p><w:pPr/><w:r><w:rPr><w:b w:val="1"/><w:bCs w:val="1"/></w:rPr><w:t xml:space="preserve"> </w:t></w:r></w:p><w:p><w:pPr/><w:r><w:rPr><w:b w:val="1"/><w:bCs w:val="1"/></w:rPr><w:t xml:space="preserve"> 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ԿԱՌԱՎԱՐՈՒԹՅՈՒՆ</w:t></w:r></w:p><w:p><w:pPr><w:jc w:val="center"/></w:pPr><w:r><w:rPr/><w:t xml:space="preserve"> </w:t></w:r><w:r><w:rPr><w:b w:val="1"/><w:bCs w:val="1"/></w:rPr><w:t xml:space="preserve">Ո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Ո</w:t></w:r><w:r><w:rPr/><w:t xml:space="preserve"> </w:t></w:r><w:r><w:rPr><w:b w:val="1"/><w:bCs w:val="1"/></w:rPr><w:t xml:space="preserve">Շ</w:t></w:r><w:r><w:rPr/><w:t xml:space="preserve"> </w:t></w:r><w:r><w:rPr><w:b w:val="1"/><w:bCs w:val="1"/></w:rPr><w:t xml:space="preserve">ՈՒ</w:t></w:r><w:r><w:rPr/><w:t xml:space="preserve"> </w:t></w:r><w:r><w:rPr><w:b w:val="1"/><w:bCs w:val="1"/></w:rPr><w:t xml:space="preserve">Մ</w:t></w:r></w:p><w:p><w:pPr><w:jc w:val="center"/></w:pPr><w:r><w:rPr/><w:t xml:space="preserve"> </w:t></w:r></w:p><w:p><w:pPr><w:jc w:val="center"/></w:pPr><w:r><w:rPr/><w:t xml:space="preserve"> _________ 2017 թվականի N ______-Ն</w:t></w:r></w:p><w:p><w:pPr><w:jc w:val="center"/></w:pPr><w:r><w:rPr/><w:t xml:space="preserve"> </w:t></w:r></w:p><w:p><w:pPr><w:jc w:val="center"/></w:pPr><w:r><w:rPr><w:b w:val="1"/><w:bCs w:val="1"/></w:rPr><w:t xml:space="preserve">ԲՆՈՒԹՅԱՆ ՀԱՏՈՒԿ ՊԱՀՊԱՆՎՈՂ ՏԱՐԱԾՔՆԵՐԻ ՕԳՏԱԳՈՐԾՄԱՆ ԿԱՐԳԸ ՍԱՀՄԱՆԵԼՈՒ ՄԱՍԻՆ</w:t></w:r></w:p><w:p><w:pPr><w:jc w:val="center"/></w:pPr><w:r><w:rPr><w:b w:val="1"/><w:bCs w:val="1"/></w:rPr><w:t xml:space="preserve"> </w:t></w:r></w:p><w:p><w:pPr><w:jc w:val="both"/></w:pPr><w:r><w:rPr/><w:t xml:space="preserve"><<Բնության հատուկ պահպանվող տարածքների մասին>> Հայաստանի Հանրապետության օրենքի 8-րդ հոդվածի 1-ին մասի <<ժ>> կետին համապատասխան Հայաստանի Հանրապետության կառավարությունը որոշում է.</w:t></w:r></w:p><w:p><w:pPr><w:numPr><w:ilvl w:val="0"/><w:numId w:val="2"/></w:numPr></w:pPr><w:r><w:rPr/><w:t xml:space="preserve">Սահմանել բնության հատուկ պահպանվող տարածքների օգտագործման կարգը՝ համաձայն հավելվածի:</w:t></w:r></w:p><w:p><w:pPr><w:numPr><w:ilvl w:val="0"/><w:numId w:val="2"/></w:numPr></w:pPr><w:r><w:rPr/><w:t xml:space="preserve">Սույն որոշումն ուժի մեջ է մտնում պաշտոնական հրապարակմանը հաջորդող օրվանից:</w:t></w:r></w:p><w:p><w:pPr><w:jc w:val="both"/></w:pPr><w:r><w:rPr/><w:t xml:space="preserve"> </w:t></w:r></w:p><w:p><w:pPr><w:jc w:val="both"/></w:pPr><w:r><w:rPr/><w:t xml:space="preserve"> </w:t></w:r></w:p><w:p><w:pPr/><w:r><w:rPr/><w:t xml:space="preserve"> </w:t></w:r></w:p><w:p><w:pPr><w:jc w:val="end"/></w:pPr><w:r><w:rPr/><w:t xml:space="preserve">Հավելված</w:t></w:r></w:p><w:p><w:pPr><w:jc w:val="end"/></w:pPr><w:r><w:rPr/><w:t xml:space="preserve">ՀՀ կառավարության 2017 թվականի</w:t></w:r></w:p><w:p><w:pPr><w:jc w:val="end"/></w:pPr><w:r><w:rPr/><w:t xml:space="preserve"><<___________>>  N -Ն որոշման</w:t></w:r></w:p><w:p><w:pPr/><w:r><w:rPr/><w:t xml:space="preserve"> </w:t></w:r></w:p><w:p><w:pPr/><w:r><w:rPr/><w:t xml:space="preserve"> </w:t></w:r></w:p><w:p><w:pPr/><w:r><w:rPr><w:b w:val="1"/><w:bCs w:val="1"/></w:rPr><w:t xml:space="preserve"> </w:t></w:r></w:p><w:p><w:pPr/><w:r><w:rPr><w:b w:val="1"/><w:bCs w:val="1"/></w:rPr><w:t xml:space="preserve">ԿԱՐԳ</w:t></w:r></w:p><w:p><w:pPr><w:jc w:val="center"/></w:pPr><w:r><w:rPr><w:b w:val="1"/><w:bCs w:val="1"/></w:rPr><w:t xml:space="preserve">ԲՆՈՒԹՅԱՆ ՀԱՏՈՒԿ ՊԱՀՊԱՆՎՈՂ ՏԱՐԱԾՔՆԵՐԻ ՕԳՏԱԳՈՐԾՄԱՆ</w:t></w:r></w:p><w:p><w:pPr><w:jc w:val="center"/></w:pPr><w:r><w:rPr><w:b w:val="1"/><w:bCs w:val="1"/></w:rPr><w:t xml:space="preserve"> </w:t></w:r></w:p><w:p><w:pPr><w:numPr><w:ilvl w:val="0"/><w:numId w:val="3"/></w:numPr></w:pPr><w:r><w:rPr><w:b w:val="1"/><w:bCs w:val="1"/></w:rPr><w:t xml:space="preserve"> ԸՆԴՀԱՆՈՒՐ ԴՐՈՒՅԹՆԵՐ</w:t></w:r></w:p><w:p><w:pPr><w:numPr><w:ilvl w:val="0"/><w:numId w:val="4"/></w:numPr></w:pPr><w:r><w:rPr/><w:t xml:space="preserve">Սույն կարգը սահմանում է բնության հատուկ պահպանվող տարածքների (այսուհետ՝ ԲՀՊՏ) և դրանց բնական պաշարների օգտագործման համար ներկայացվող պահանջները և այդ գործընթացի հետ կապված հարաբերությունները:</w:t></w:r></w:p><w:p><w:pPr><w:numPr><w:ilvl w:val="0"/><w:numId w:val="4"/></w:numPr></w:pPr><w:r><w:rPr/><w:t xml:space="preserve">ԲՀՊՏ-ների և դրանց բնական պաշարների օգտագործողներ կարող են հանդիսանալ պետությունը՝ ի դեմս լիազորված պետական մարմնի, համայնքները, ֆիզիկական և իրավաբանական անձինք (այսուհետ՝ Օգտագործող):</w:t></w:r></w:p><w:p><w:pPr><w:numPr><w:ilvl w:val="0"/><w:numId w:val="4"/></w:numPr></w:pPr><w:r><w:rPr/><w:t xml:space="preserve">ԲՀՊՏ-ների օգտագործումը իրականացվում է Հայաստանի Հանրապետության բնապահպանության նախարարության (այսուհետ՝ Լիազորված մարմին) կողմից տրված համաձայնության հիման վրա Օգտագործողի և ԲՀՊՏ-ի կառավարումն իրականացնող պետական ոչ առևտրային կազմակերպության միջև կնքված պայմանագրով կամ օգտագործման տոմսով:</w:t></w:r></w:p><w:p><w:pPr><w:numPr><w:ilvl w:val="0"/><w:numId w:val="4"/></w:numPr></w:pPr><w:r><w:rPr/><w:t xml:space="preserve">ԲՀՊՏ-ների օգտագործումը վճարովի է (բացառությամբ կրթադաստիարակչական միջոցառումների և գիտական ուսումնասիրությունների) և կատարվում է Հայաստանի Հանրապետության օրենսդրությամբ սահմանված կարգով: ԲՀՊՏ-ների օգտագործման վճարների չափերը սահմանվում է Լիազորված մարմնի կողմից:</w:t></w:r></w:p><w:p><w:pPr/><w:r><w:rPr/><w:t xml:space="preserve"> </w:t></w:r></w:p><w:p><w:pPr/><w:r><w:rPr/><w:t xml:space="preserve"> </w:t></w:r></w:p><w:p><w:pPr><w:numPr><w:ilvl w:val="0"/><w:numId w:val="5"/></w:numPr></w:pPr><w:r><w:rPr><w:b w:val="1"/><w:bCs w:val="1"/></w:rPr><w:t xml:space="preserve"> ԲՆՈՒԹՅԱՆ ՀԱՏՈՒԿ ՊԱՀՊԱՆՎՈՂ ՏԱՐԱԾՔՆԵՐԻ և ԴՐԱՆՑ ԲՆԱԿԱՆ ՊԱՇԱՐՆԵՐԻ ՕԳՏԱԳՈՐԾՄԱՆ ՁԵՎԵՐԸ </w:t></w:r></w:p><w:p><w:pPr><w:jc w:val="center"/></w:pPr><w:r><w:rPr/><w:t xml:space="preserve"> </w:t></w:r></w:p><w:p><w:pPr/><w:r><w:rPr/><w:t xml:space="preserve"> </w:t></w:r></w:p><w:p><w:pPr><w:numPr><w:ilvl w:val="0"/><w:numId w:val="6"/></w:numPr></w:pPr><w:r><w:rPr/><w:t xml:space="preserve">ԲՀՊՏ-ներում թույլատրվում են օգտագործման հետևյալ ձևերը.</w:t></w:r></w:p><w:p><w:pPr><w:jc w:val="both"/></w:pPr><w:r><w:rPr/><w:t xml:space="preserve"> </w:t></w:r></w:p><w:p><w:pPr><w:numPr><w:ilvl w:val="0"/><w:numId w:val="7"/></w:numPr></w:pPr><w:r><w:rPr/><w:t xml:space="preserve">Պետական արգելոցներում՝</w:t></w:r></w:p><w:p><w:pPr><w:jc w:val="both"/></w:pPr><w:r><w:rPr/><w:t xml:space="preserve">ա. բնական էկոհամակարգերի, կենսաբազմազանության, լանդշաֆտների, բնության ժառանգության գիտական ուսումնասիրությունները, հաշվառումը, գույքագրումը, մոնիթորինգը,</w:t></w:r></w:p><w:p><w:pPr><w:jc w:val="both"/></w:pPr><w:r><w:rPr/><w:t xml:space="preserve">բ. պետական արգելոցի կառավարման պլաններով սահմանված երթուղիներով ճանաչողական զբոսաշրջության կազմակերպումը,</w:t></w:r></w:p><w:p><w:pPr><w:jc w:val="both"/></w:pPr><w:r><w:rPr/><w:t xml:space="preserve">գ. ուսումնական հաստատությունների կրթադաստիարակչական և ուսումնաարտադրական պրակտիկաների անցկացումը,</w:t></w:r></w:p><w:p><w:pPr><w:jc w:val="both"/></w:pPr><w:r><w:rPr/><w:t xml:space="preserve">դ. լիազորված պետական մարմնի սահմանած կարգով խոտհունձ և մեղվաբուծություն՝ պետական արգելոցի և դրա աշխատակիցների կարիքների համար հատկացված հողակտորներում.</w:t></w:r></w:p><w:p><w:pPr><w:jc w:val="both"/></w:pPr><w:r><w:rPr/><w:t xml:space="preserve">   </w:t></w:r></w:p><w:p><w:pPr><w:jc w:val="both"/></w:pPr><w:r><w:rPr/><w:t xml:space="preserve"> 2) Ազգային </w:t></w:r><w:r><w:rPr><w:b w:val="1"/><w:bCs w:val="1"/></w:rPr><w:t xml:space="preserve">պարկի արգելոցային գոտում՝</w:t></w:r></w:p><w:p><w:pPr><w:jc w:val="both"/></w:pPr><w:r><w:rPr/><w:t xml:space="preserve">ա. բնական էկոհամակարգերի, կենսաբազմազանության, լանդշաֆտների, բնության ժառանգության գիտական ուսումնասիրությունները, հաշվառումը, գույքագրումը, մոնիթորինգը,</w:t></w:r></w:p><w:p><w:pPr><w:jc w:val="both"/></w:pPr><w:r><w:rPr/><w:t xml:space="preserve">բ. ազգային պարկի կառավարման պլաններով սահմանված երթուղիներով ճանաչողական զբոսաշրջության կազմակերպումը,</w:t></w:r></w:p><w:p><w:pPr><w:jc w:val="both"/></w:pPr><w:r><w:rPr/><w:t xml:space="preserve">գ. ուսումնական հաստատությունների կրթադաստիարակչական և ուսումնաարտադրական պրակտիկաների անցկացումը.</w:t></w:r></w:p><w:p><w:pPr><w:jc w:val="both"/></w:pPr><w:r><w:rPr/><w:t xml:space="preserve"> </w:t></w:r></w:p><w:p><w:pPr><w:jc w:val="both"/></w:pPr><w:r><w:rPr/><w:t xml:space="preserve">3) Ազգային </w:t></w:r><w:r><w:rPr><w:b w:val="1"/><w:bCs w:val="1"/></w:rPr><w:t xml:space="preserve">պարկի ռեկրեացիոն գոտում՝</w:t></w:r></w:p><w:p><w:pPr><w:jc w:val="both"/></w:pPr><w:r><w:rPr/><w:t xml:space="preserve">ա. քաղաքացիների հանգիստը,</w:t></w:r></w:p><w:p><w:pPr><w:jc w:val="both"/></w:pPr><w:r><w:rPr/><w:t xml:space="preserve">բ. բնական էկոհամակարգերի, կենսաբազմազանության, լանդշաֆտների, բնության ժառանգության գիտական ուսումնասիրությունները, հաշվառումը, գույքագրումը, մոնիթորինգը (այդ թվում՝ քաղաքացիների հանգստի կազմակերպման սպասարկման ծառայությունների մոնիթորինգը),</w:t></w:r></w:p><w:p><w:pPr><w:jc w:val="both"/></w:pPr><w:r><w:rPr/><w:t xml:space="preserve">գ. ճանաչողական զբոսաշրջության կազմակերպումը,</w:t></w:r></w:p><w:p><w:pPr><w:jc w:val="both"/></w:pPr><w:r><w:rPr/><w:t xml:space="preserve">դ. ուսումնական հաստատությունների կրթադաստիարակչական և ուսումնաարտադրական պրակտիկաների անցկացումը,</w:t></w:r></w:p><w:p><w:pPr><w:jc w:val="both"/></w:pPr><w:r><w:rPr/><w:t xml:space="preserve">ե. սիրողական և մարզական ձկնորսությունը այդ նպատակով առանձնացված վայրերում,</w:t></w:r></w:p><w:p><w:pPr><w:jc w:val="both"/></w:pPr><w:r><w:rPr/><w:t xml:space="preserve">զ. ռեկրեացիայի նպատակով հողերը օրենքով սահմանված կարգով վարձակալության տրամադրումը և համապատասխան սպասարկման ծառայությունների կազմակերպումը,</w:t></w:r></w:p><w:p><w:pPr><w:jc w:val="both"/></w:pPr><w:r><w:rPr/><w:t xml:space="preserve">է. սանիտարական և խնամքի հատումները,</w:t></w:r></w:p><w:p><w:pPr><w:jc w:val="both"/></w:pPr><w:r><w:rPr/><w:t xml:space="preserve">ը. էկոհամակարգերի հավասարակշռությունը խախտող երևույթներն ու գործընթացները կանխարգելող, ինչպես նաև խախտված էկոհամակարգերի վերականգնման միջոցառումները,</w:t></w:r></w:p><w:p><w:pPr><w:jc w:val="both"/></w:pPr><w:r><w:rPr/><w:t xml:space="preserve">թ. սանիտարահիգիենիկ պայմանների ապահովման ու վարակիչ հիվանդությունների կանխարգելման և վերացման միջոցառումները,</w:t></w:r></w:p><w:p><w:pPr><w:jc w:val="both"/></w:pPr><w:r><w:rPr/><w:t xml:space="preserve">ժ. տրանսպորտային միջոցների մուտքն ու կանգառը այդ նպատակով առանձնացված վայրերում,</w:t></w:r></w:p><w:p><w:pPr><w:jc w:val="both"/></w:pPr><w:r><w:rPr/><w:t xml:space="preserve">ժա. վրանների տեղադրումը դրանց համար առանձնացված վայրերում.</w:t></w:r></w:p><w:p><w:pPr><w:jc w:val="both"/></w:pPr><w:r><w:rPr/><w:t xml:space="preserve"> </w:t></w:r></w:p><w:p><w:pPr><w:jc w:val="both"/></w:pPr><w:r><w:rPr/><w:t xml:space="preserve">4) Ազգային </w:t></w:r><w:r><w:rPr><w:b w:val="1"/><w:bCs w:val="1"/></w:rPr><w:t xml:space="preserve">պարկի տնտեսական գոտում՝</w:t></w:r></w:p><w:p><w:pPr><w:jc w:val="both"/></w:pPr><w:r><w:rPr/><w:t xml:space="preserve">ա. էկոլոգիապես մաքուր մեթոդներով գյուղատնտեսական արտադրությունը,</w:t></w:r></w:p><w:p><w:pPr><w:jc w:val="both"/></w:pPr><w:r><w:rPr/><w:t xml:space="preserve">բ. տարածքին բնորոշ հազվագյուտ և արժեքավոր վայրի բույսերի և կենդանիների վերարտադրությունը,</w:t></w:r></w:p><w:p><w:pPr><w:jc w:val="both"/></w:pPr><w:r><w:rPr/><w:t xml:space="preserve">գ. զբոսաշրջիկների և այցելուների սպասարկման ծառայությունների կազմակերպումը,</w:t></w:r></w:p><w:p><w:pPr><w:jc w:val="both"/></w:pPr><w:r><w:rPr/><w:t xml:space="preserve">դ. պարկի պահպանության ռեժիմներով չարգելված արտադրության կազմակերպման նպատակով հողերի վարձակալությունը,</w:t></w:r></w:p><w:p><w:pPr><w:jc w:val="both"/></w:pPr><w:r><w:rPr/><w:t xml:space="preserve">ե. օրգանական պարարտանյութերի և բուսական ու կենդանական տեսակների վնասատուների և հիվանդությունների դեմ կենսաբանական ծագում ունեցող պայքարի միջոցների օգտագործումը,</w:t></w:r></w:p><w:p><w:pPr><w:jc w:val="both"/></w:pPr><w:r><w:rPr/><w:t xml:space="preserve">զ. Հայաստանի Հանրապետության օրենսդրությամբ սահմանված կարգով ընդերքի, ջրային, բուսական և կենդանական ռեսուրսների օգտագործումը, այդ թվում՝ արդյունագործական ձկնորսությունը,</w:t></w:r></w:p><w:p><w:pPr><w:jc w:val="both"/></w:pPr><w:r><w:rPr/><w:t xml:space="preserve">է. բնական էկոհամակարգերի, կենսաբազմազանության, լանդշաֆտների, բնության ժառանգության գիտական ուսումնասիրությունները, հաշվառումը, գույքագրումը, մոնիթորինգը (այդ թվում՝ գյուղատնտեսական, արտադրության, զբոսաշրջիկների և այցելուների սպասարկման ծառայությունների մոնիթորինգը),</w:t></w:r></w:p><w:p><w:pPr><w:jc w:val="both"/></w:pPr><w:r><w:rPr/><w:t xml:space="preserve">ը. ուսումնական հաստատությունների կրթադաստիարակչական և ուսումնաարտադրական պրակտիկաների անցկացումը,</w:t></w:r></w:p><w:p><w:pPr><w:jc w:val="both"/></w:pPr><w:r><w:rPr/><w:t xml:space="preserve">թ. ճանաչողական զբոսաշրջության կազմակերպումը,</w:t></w:r></w:p><w:p><w:pPr><w:jc w:val="both"/></w:pPr><w:r><w:rPr/><w:t xml:space="preserve">ժ. սանիտարական և խնամքի հատումները,</w:t></w:r></w:p><w:p><w:pPr><w:jc w:val="both"/></w:pPr><w:r><w:rPr/><w:t xml:space="preserve">ժա. տրանսպորտային միջոցների երթևեկությունն ընդհանուր օգտագործման ճանապարհներով և ջրային ուղիներով.</w:t></w:r></w:p><w:p><w:pPr><w:jc w:val="both"/></w:pPr><w:r><w:rPr/><w:t xml:space="preserve"> </w:t></w:r></w:p><w:p><w:pPr><w:jc w:val="both"/></w:pPr><w:r><w:rPr/><w:t xml:space="preserve">   5) Պետական արգելավայրերում ինչպես նաև ազգային պարկերի արգելավայրային գոտիներում թույլատրվում է սույն գլխի 1-ից 4-րդ ենթակետերով սահմանված օգտագործման այն ձևերը, որոնք չեն հակասում տվյալ արգելավայրի կանոնադրությանը և չեն սպառնում խախտում է արգելավայրի էկոհամակարգերի կայունությունը կամ սպառնում է հատուկ պահպանության կարիք ունեցող էկոհամակարգերի, բուսական և կենդանական աշխարհի ներկայացուցիչների, գիտական կամ պատմամշակութային արժեք ունեցող օբյեկտների պահպանությանը:</w:t></w:r></w:p><w:p><w:pPr/><w:r><w:rPr/><w:t xml:space="preserve"> </w:t></w:r></w:p><w:p><w:pPr/><w:r><w:rPr/><w:t xml:space="preserve"> </w:t></w:r></w:p><w:p><w:pPr><w:numPr><w:ilvl w:val="0"/><w:numId w:val="8"/></w:numPr></w:pPr><w:r><w:rPr><w:b w:val="1"/><w:bCs w:val="1"/></w:rPr><w:t xml:space="preserve"> ԲՆՈՒԹՅԱՆ ՀԱՏՈՒԿ ՊԱՀՊԱՆՎՈՂ ՏԱՐԱԾՔՆԵՐԻ ՕԳՏԱԳՈՐԾՄԱՆ ՊԱՅՄԱՆԱԳՐԵՐԻ ԿՆՔՈՒՄԸ</w:t></w:r></w:p><w:p><w:pPr/><w:r><w:rPr><w:b w:val="1"/><w:bCs w:val="1"/></w:rPr><w:t xml:space="preserve"> </w:t></w:r></w:p><w:p><w:pPr/><w:r><w:rPr><w:b w:val="1"/><w:bCs w:val="1"/></w:rPr><w:t xml:space="preserve"> </w:t></w:r></w:p><w:p><w:pPr><w:numPr><w:ilvl w:val="0"/><w:numId w:val="9"/></w:numPr></w:pPr><w:r><w:rPr/><w:t xml:space="preserve">Օգտագործողի և ԲՀՊՏ-ի կառավարումն իրականացնող պետական ոչ առևտրային կազմակերպության միջև կնքվում է պայմանագիր ԲՀՊՏ օգտագործման հետևյալ ձևերի համար՝</w:t></w:r></w:p><w:p><w:pPr><w:numPr><w:ilvl w:val="0"/><w:numId w:val="10"/></w:numPr></w:pPr><w:r><w:rPr/><w:t xml:space="preserve">բնական էկոհամակարգերի, կենսաբազմազանության, լանդշաֆտների, բնության ժառանգության գիտական ուսումնասիրությունների, հաշվառման, գույքագրման և մոնիթորինգի՝ բացառությամբ այն դեպքերի, երբ գիտական ուսումնասիրությունները, հաշվառումը, գույքագրումը և մոնիթորինգը իրականացնում են բնապահպանության բնագավառում Հայաստանի Հանրապետության կառավարության լիազորած պետական կառավարման մարմինը և տեղական ինքնակառավարման մարմինները,</w:t></w:r></w:p><w:p><w:pPr><w:numPr><w:ilvl w:val="0"/><w:numId w:val="10"/></w:numPr></w:pPr><w:r><w:rPr/><w:t xml:space="preserve">էկոհամակարգերի հավասարակշռությունը խախտող երևույթներն ու գործընթացները կանխարգելող, ինչպես նաև խախտված էկոհամակարգերի վերականգնման միջոցառումների իրականացման,</w:t></w:r></w:p><w:p><w:pPr><w:numPr><w:ilvl w:val="0"/><w:numId w:val="10"/></w:numPr></w:pPr><w:r><w:rPr/><w:t xml:space="preserve">սանիտարահիգիենիկ պայմանների ապահովման ու վարակիչ հիվանդությունների կանխարգելման և վերացման միջոցառումների իրականացման,</w:t></w:r></w:p><w:p><w:pPr><w:numPr><w:ilvl w:val="0"/><w:numId w:val="10"/></w:numPr></w:pPr><w:r><w:rPr/><w:t xml:space="preserve">էկոլոգիապես մաքուր մեթոդներով գյուղատնտեսական արտադրության,</w:t></w:r></w:p><w:p><w:pPr><w:numPr><w:ilvl w:val="0"/><w:numId w:val="10"/></w:numPr></w:pPr><w:r><w:rPr/><w:t xml:space="preserve">տարածքին բնորոշ հազվագյուտ և արժեքավոր վայրի բույսերի և կենդանիների վերարտադրության,</w:t></w:r></w:p><w:p><w:pPr><w:numPr><w:ilvl w:val="0"/><w:numId w:val="10"/></w:numPr></w:pPr><w:r><w:rPr/><w:t xml:space="preserve">օրգանական պարարտանյութերի և բուսական ու կենդանական տեսակների վնասատուների և հիվանդությունների դեմ կենսաբանական ծագում ունեցող պայքարի միջոցների օգտագործման:</w:t></w:r></w:p><w:p><w:pPr/><w:r><w:rPr><w:b w:val="1"/><w:bCs w:val="1"/></w:rPr><w:t xml:space="preserve"> </w:t></w:r></w:p><w:p><w:pPr><w:numPr><w:ilvl w:val="0"/><w:numId w:val="11"/></w:numPr></w:pPr><w:r><w:rPr><w:b w:val="1"/><w:bCs w:val="1"/></w:rPr><w:t xml:space="preserve">Սիրողական, մարզական և արդյունագործական ձկնորսություն իրականացվում է Լիազորված մարմնի և օգտագործողի միջև կնքված պայմանագրի հիման վրա՝ համաձայն Հայաստանի Հանրապետության կառավարության 2002 թվականի օգոստոսի 22-ի N 1380-Ն և Հայաստանի Հանրապետության կառավարության 2003 թվականի հուլիսի 10-ի N 884-Ն որոշումների:</w:t></w:r></w:p><w:p><w:pPr><w:numPr><w:ilvl w:val="0"/><w:numId w:val="11"/></w:numPr></w:pPr><w:r><w:rPr/><w:t xml:space="preserve">Բնության հատուկ պահպանվող տարածքների հողամասերի վարձակալության կամ կառուցապատման իրավունքով տրամադրելու հետ կապված հարաբերությունները կարգավորվում են Հայաստանի Հանրապետության հողային օրենսգրքով, Հայաստանի Հանրապետության կառավարության 2008 թվականի դեկտեմբերի 18-ի N1578-Ն, N1563-Ն որոշումներով</w:t></w:r><w:r><w:rPr><w:b w:val="1"/><w:bCs w:val="1"/></w:rPr><w:t xml:space="preserve">:</w:t></w:r></w:p><w:p><w:pPr/><w:r><w:rPr><w:b w:val="1"/><w:bCs w:val="1"/></w:rPr><w:t xml:space="preserve"> </w:t></w:r></w:p><w:p><w:pPr/><w:r><w:rPr><w:b w:val="1"/><w:bCs w:val="1"/></w:rPr><w:t xml:space="preserve"> </w:t></w:r></w:p><w:p><w:pPr><w:numPr><w:ilvl w:val="0"/><w:numId w:val="12"/></w:numPr></w:pPr><w:r><w:rPr><w:b w:val="1"/><w:bCs w:val="1"/></w:rPr><w:t xml:space="preserve"> ՕԳՏԱԳՈՐԾՄԱՆ ՏՈՄՍԵՐԻ ՏԵՍԱԿՆԵՐԸ ԵՎ ՏՐԱՄԱԴՐՈՒՄԸ </w:t></w:r></w:p><w:p><w:pPr/><w:r><w:rPr><w:b w:val="1"/><w:bCs w:val="1"/></w:rPr><w:t xml:space="preserve"> </w:t></w:r></w:p><w:p><w:pPr><w:numPr><w:ilvl w:val="0"/><w:numId w:val="13"/></w:numPr></w:pPr><w:r><w:rPr/><w:t xml:space="preserve">Օգտագործման տոմսերը Օգտագործողին են տրվում ԲՀՊՏ օգտագործման հետևյալ ձևերի համար՝</w:t></w:r></w:p><w:p><w:pPr><w:numPr><w:ilvl w:val="0"/><w:numId w:val="14"/></w:numPr></w:pPr><w:r><w:rPr><w:b w:val="1"/><w:bCs w:val="1"/></w:rPr><w:t xml:space="preserve">սանիտարական և խնամքի ծառահատումների,</w:t></w:r></w:p><w:p><w:pPr><w:numPr><w:ilvl w:val="0"/><w:numId w:val="14"/></w:numPr></w:pPr><w:r><w:rPr/><w:t xml:space="preserve">բուսական և կենդանական ռեսուրսների օգտագործման (հավաք) և արածեցման,</w:t></w:r></w:p><w:p><w:pPr><w:numPr><w:ilvl w:val="0"/><w:numId w:val="14"/></w:numPr></w:pPr><w:r><w:rPr/><w:t xml:space="preserve">ճանաչողական զբոսաշրջության կազմակերպման` բացառությամբ ազգային պարկերի տնտեսական և ռեկրեացիոն գոտիների,</w:t></w:r></w:p><w:p><w:pPr><w:numPr><w:ilvl w:val="0"/><w:numId w:val="14"/></w:numPr></w:pPr><w:r><w:rPr/><w:t xml:space="preserve">ուսումնական հաստատությունների կրթադաստիարակչական և ուսումնաարտադրական պրակտիկաների անցկացման,</w:t></w:r></w:p><w:p><w:pPr><w:numPr><w:ilvl w:val="0"/><w:numId w:val="14"/></w:numPr></w:pPr><w:r><w:rPr/><w:t xml:space="preserve">քաղաքացիների հանգստի` բացառությամբ ազգային պարկերի տնտեսական և ռեկրեացիոն գոտիների,</w:t></w:r></w:p><w:p><w:pPr><w:numPr><w:ilvl w:val="0"/><w:numId w:val="14"/></w:numPr></w:pPr><w:r><w:rPr/><w:t xml:space="preserve">ռեկրեացիոն սպասարկման ծառայության,</w:t></w:r></w:p><w:p><w:pPr><w:numPr><w:ilvl w:val="0"/><w:numId w:val="14"/></w:numPr></w:pPr><w:r><w:rPr/><w:t xml:space="preserve">վրանների տեղադրման դրանց համար առանձնացված վայրերում` բացառությամբ ազգային պարկերի տնտեսական և ռեկրեացիոն գոտիների.</w:t></w:r></w:p><w:p><w:pPr/><w:r><w:rPr/><w:t xml:space="preserve"> </w:t></w:r></w:p><w:p><w:pPr><w:numPr><w:ilvl w:val="0"/><w:numId w:val="15"/></w:numPr></w:pPr><w:r><w:rPr/><w:t xml:space="preserve">Ճանաչողական զբոսաշրջության, քաղաքացիների հանգստի և վրանների տեղադրման համար օգտագործման տոմս է տրամադրվում միայն այն դեպքում, եթե դրանք իրականացվում են պետական արգելոցներում, պետական արգելավայրերում, ազգային պարկերի արգելոցային կամ արգելավայրային գոտիներում:</w:t></w:r></w:p><w:p><w:pPr/><w:r><w:rPr/><w:t xml:space="preserve"> </w:t></w:r></w:p><w:p><w:pPr><w:numPr><w:ilvl w:val="0"/><w:numId w:val="16"/></w:numPr></w:pPr><w:r><w:rPr><w:b w:val="1"/><w:bCs w:val="1"/></w:rPr><w:t xml:space="preserve">Օգտագործման տոմսերի տեսակներն են՝</w:t></w:r></w:p><w:p><w:pPr><w:numPr><w:ilvl w:val="1"/><w:numId w:val="16"/></w:numPr></w:pPr><w:r><w:rPr><w:b w:val="1"/><w:bCs w:val="1"/></w:rPr><w:t xml:space="preserve">սանիտարական և խնամքի ծառահատումների, </w:t></w:r></w:p><w:p><w:pPr><w:numPr><w:ilvl w:val="1"/><w:numId w:val="16"/></w:numPr></w:pPr><w:r><w:rPr><w:b w:val="1"/><w:bCs w:val="1"/></w:rPr><w:t xml:space="preserve">հավաքի և արածեցման,</w:t></w:r></w:p><w:p><w:pPr><w:numPr><w:ilvl w:val="1"/><w:numId w:val="16"/></w:numPr></w:pPr><w:r><w:rPr><w:b w:val="1"/><w:bCs w:val="1"/></w:rPr><w:t xml:space="preserve">մուտքի: </w:t></w:r></w:p><w:p><w:pPr/><w:r><w:rPr><w:b w:val="1"/><w:bCs w:val="1"/></w:rPr><w:t xml:space="preserve"> </w:t></w:r></w:p><w:p><w:pPr><w:numPr><w:ilvl w:val="0"/><w:numId w:val="17"/></w:numPr></w:pPr><w:r><w:rPr/><w:t xml:space="preserve">Սույն կարգի 9-րդ կետի 1-ին ենթակետով սահմանված օգտագործման ձևի համար տրվում է </w:t></w:r><w:r><w:rPr><w:b w:val="1"/><w:bCs w:val="1"/></w:rPr><w:t xml:space="preserve">սանիտարական և խնամքի ծառահատումների տոմս (Ձև 1), 2</w:t></w:r><w:r><w:rPr/><w:t xml:space="preserve">-րդ ենթակետով սահմանված օգտագործման ձևի համար՝ հավաքի և արածեցման տոմս (Ձև 2</w:t></w:r><w:r><w:rPr><w:b w:val="1"/><w:bCs w:val="1"/></w:rPr><w:t xml:space="preserve">), 3-ից 7-րդ ենթակետերով սահմանված օգտագործման ձևերի համար՝ մուտքի տոմս </w:t></w:r><w:r><w:rPr/><w:t xml:space="preserve">(Ձև 3):</w:t></w:r></w:p><w:p><w:pPr><w:numPr><w:ilvl w:val="0"/><w:numId w:val="17"/></w:numPr></w:pPr><w:r><w:rPr/><w:t xml:space="preserve">Բնության հատուկ պահպանվող տարածքներում սանիտարական և խնամքի հատումների նկատմամբ կիարռվում են Հայաստանի Հանրապետության կառավարության 2006 թվականի հունիսի 22-ի N 897-Ն որոշման պահանջները:</w:t></w:r></w:p><w:p><w:pPr><w:numPr><w:ilvl w:val="0"/><w:numId w:val="17"/></w:numPr></w:pPr><w:r><w:rPr/><w:t xml:space="preserve">Սույն կարգի 9-րդ կետում նշված օգտագործման տոմսերը հատուկ հաշվառման ենթակա փաստաթղթեր են, որոնք ունեն տպագիր վեցնիշանոց համարակալում և կազմված են երեքական օրինակից:</w:t></w:r></w:p><w:p><w:pPr><w:numPr><w:ilvl w:val="0"/><w:numId w:val="17"/></w:numPr></w:pPr><w:r><w:rPr/><w:t xml:space="preserve">Օգտագործման տոմսերը բնության հատուկ պահպանվող տարածքներ պետական ոչ առևտրային կազմակերպությունների (այսուհետ` Կազմակերպություն) կողմից սույն կարգի համաձայն լրացվում և տրամադրվում են օգտագործողներին:</w:t></w:r></w:p><w:p><w:pPr><w:numPr><w:ilvl w:val="0"/><w:numId w:val="17"/></w:numPr></w:pPr><w:r><w:rPr/><w:t xml:space="preserve">Յուրաքանչյուր տարածքի օգտագործման համար՝ ըստ օգտագործման ձևերի` օգտագործողին տրվում է առանձին տոմս:</w:t></w:r></w:p><w:p><w:pPr><w:numPr><w:ilvl w:val="0"/><w:numId w:val="17"/></w:numPr></w:pPr><w:r><w:rPr/><w:t xml:space="preserve">Լրացված օգտագործման տոմսի մեկ օրինակը տրվում է Օգտագործողին, որն այն պահպանում է մինչև տոմսում նշված ժամկետի ավարտը:</w:t></w:r></w:p><w:p><w:pPr/><w:r><w:rPr/><w:t xml:space="preserve">Երկրորդ օրինակը տրվում է տեղամասի պետին, ով հանձնում է այն Կազմակերպությանը:</w:t></w:r></w:p><w:p><w:pPr/><w:r><w:rPr/><w:t xml:space="preserve">Երրորդ օրինակը ներկայացվում է  Լիազորված մարմնին: </w:t></w:r></w:p><w:p><w:pPr/><w:r><w:rPr/><w:t xml:space="preserve">Չօգտագործված նախկին տոմսերը ենթակա են ոչնչացման` համաձայն կազմված արձանագրությունների:</w:t></w:r></w:p><w:p><w:pPr><w:numPr><w:ilvl w:val="0"/><w:numId w:val="18"/></w:numPr></w:pPr><w:r><w:rPr/><w:t xml:space="preserve">Կազմակերպության մասնաճյուղը/տեղամասը տարեկան հաշվետվության հետ միասին Կազմակերպությանը ներկայացնում են նաև հաշվետվություն նշված տոմսերի մնացորդի, մուտքի և ելքի վերաբերյալ:</w:t></w:r></w:p><w:p><w:pPr><w:numPr><w:ilvl w:val="0"/><w:numId w:val="18"/></w:numPr></w:pPr><w:r><w:rPr/><w:t xml:space="preserve">Օգտագործման տոմսերի բոլոր օրինակները լրացվում են գրիչով և հերթականությամբ համարակալվում են Օգտագործման տոմսերի ձևաթղթերի մուտքագրման և հաշվառման գրքի (այսուհետ` Գիրք) համարով, որով օգտագործման է դուրս գրվում տոմսը: Գիրքը` կարված և կնքված վիճակով, Կազմակերպությանը տրամադրում է Լիազորված մարմինը:</w:t></w:r></w:p><w:p><w:pPr><w:numPr><w:ilvl w:val="0"/><w:numId w:val="18"/></w:numPr></w:pPr><w:r><w:rPr/><w:t xml:space="preserve">Օգտագործման տոմսերում նշումներ և ուղղումներ կատարվում են իրավասու անձանց կողմից երեք օրինակների վրա միաժամանակ և նույն բովանդակությամբ և հավաստվում` ստորագրությամբ:</w:t></w:r></w:p><w:p><w:pPr><w:numPr><w:ilvl w:val="0"/><w:numId w:val="18"/></w:numPr></w:pPr><w:r><w:rPr/><w:t xml:space="preserve">Կազմակերպության մասնաճյուղի/տեղամասի պետը օգտագործման տոմսերի դուրսգրումից հետո դրանք ներկայացնում է Կազմակերպության հաշվապահություն` համապատասխան ձևակերպումներ կատարելու համար, որից հետո տոմսերը վերադարձվում են մասնաճյուղի/տեղամասի պետին:</w:t></w:r></w:p><w:p><w:pPr><w:numPr><w:ilvl w:val="0"/><w:numId w:val="18"/></w:numPr></w:pPr><w:r><w:rPr/><w:t xml:space="preserve">Օգտագործման տոմսերն` ըստ քանակի և համարանիշների, գրանցվում են Կազմակերպության մասնաճյուղի/տեղամասի Գրքում:</w:t></w:r></w:p><w:p><w:pPr><w:numPr><w:ilvl w:val="0"/><w:numId w:val="18"/></w:numPr></w:pPr><w:r><w:rPr/><w:t xml:space="preserve">Տվյալ տարվա վերջում Գրքում գրանցված, սակայն, չօգտագործված տոմսերի ձևերը հաշվառվում և փոխադրվում են հաջորդ տարի, որի վերաբերյալ կատարվում է առանձին նշում և ստորագրվում մասնաճյուղի/տեղամասի պետի, ավագ անտառագետի, հաշվապահի, ինչպես նաև պահպանման և բացթողման համար պատասխանատու անձանց կողմից:</w:t></w:r></w:p><w:p><w:pPr><w:numPr><w:ilvl w:val="0"/><w:numId w:val="18"/></w:numPr></w:pPr><w:r><w:rPr/><w:t xml:space="preserve">Օգտագործման տոմսերը լրացվում են ըստ հետևյալի .</w:t></w:r></w:p><w:p><w:pPr><w:numPr><w:ilvl w:val="1"/><w:numId w:val="18"/></w:numPr></w:pPr><w:r><w:rPr/><w:t xml:space="preserve">Օգտագործման տեսակը – նշվում է խնամքի, սանիտարական ծառահատումները,</w:t></w:r></w:p><w:p><w:pPr><w:numPr><w:ilvl w:val="1"/><w:numId w:val="18"/></w:numPr></w:pPr><w:r><w:rPr/><w:t xml:space="preserve">Հաշվառման եղանակը – հաշվառվում են առանձին ծառատեսակները,</w:t></w:r></w:p><w:p><w:pPr><w:numPr><w:ilvl w:val="1"/><w:numId w:val="18"/></w:numPr></w:pPr><w:r><w:rPr/><w:t xml:space="preserve">Հիման վրա – նշվում է անտառահատման տոմսի տրամադրման հիմքերը (մասնագիտական եզրակացությունը),</w:t></w:r></w:p><w:p><w:pPr><w:numPr><w:ilvl w:val="1"/><w:numId w:val="18"/></w:numPr></w:pPr><w:r><w:rPr/><w:t xml:space="preserve">Թույլատրվում է – նշվում է անտառօգտագործողի լրիվ անվանումը (իրավաբանական կամ ֆիզիկական անձի գտնվելու կամ բնակության վայրը, անձնագրային տվյալներ</w:t></w:r></w:p><w:p><w:pPr><w:numPr><w:ilvl w:val="1"/><w:numId w:val="18"/></w:numPr></w:pPr><w:r><w:rPr/><w:t xml:space="preserve">Տեքստային աղյուսակ – նշվում է անտառների խումբը, քառակուսին, հատվածը` ըստ զբաղեցրած տարածքների, մատղաշի պահպանման տարածքը և մեկ հեկտարի վրա մատղաշի քանակը` հազար հատով, կնքված ծառատեսակները և քանակը, բնափայտի ծավալը` խորանարդ մետրով, այդ թվում շինափայտը, վառելափայտը, ցախը,</w:t></w:r></w:p><w:p><w:pPr><w:numPr><w:ilvl w:val="1"/><w:numId w:val="18"/></w:numPr></w:pPr><w:r><w:rPr/><w:t xml:space="preserve">Մթերված անտառանյութի բնօգտագործման վճարը բյուջե մուծելու ժամկետը – նշվում է վճարման գումարի չափը և ժամկետը,</w:t></w:r></w:p><w:p><w:pPr><w:numPr><w:ilvl w:val="1"/><w:numId w:val="18"/></w:numPr></w:pPr><w:r><w:rPr/><w:t xml:space="preserve">Հատման ենթակա չեն – նշվում է հատման ոչ ենթակա սերմացու ծառերը, դրանց խմբավորումների և այլ ծառերի քանակը` հատով, որոնք չեն թույլատրվում անտառօգտագործողին հատել:</w:t></w:r></w:p><w:p><w:pPr/><w:r><w:rPr/><w:t xml:space="preserve">                                                      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><w:jc w:val="end"/></w:pPr><w:r><w:rPr/><w:t xml:space="preserve">Ձև 1</w:t></w:r></w:p><w:p><w:pPr/><w:r><w:rPr/><w:t xml:space="preserve"> </w:t></w:r></w:p><w:p><w:pPr><w:jc w:val="center"/></w:pPr><w:r><w:rPr/><w:t xml:space="preserve">ՀԱՅԱՍՏԱՆԻ ՀԱՆՐԱՊԵՏՈՒԹՅԱՆ ԲՆԱՊԱՀՊԱՆՈՒԹՅԱՆ ՆԱԽԱՐԱՐՈՒԹՅՈՒՆ</w:t></w:r></w:p><w:p><w:pPr><w:jc w:val="center"/></w:pPr><w:r><w:rPr/><w:t xml:space="preserve">«.....» ՊԵՏԱԿԱՆ ՈՉ ԱՌԵՎՏՐԱՅԻՆ ԿԱԶՄԱԿԵՐՊՈՒԹՅՈՒՆ</w:t></w:r></w:p><w:p><w:pPr><w:jc w:val="center"/></w:pPr><w:r><w:rPr/><w:t xml:space="preserve"> </w:t></w:r></w:p><w:p><w:pPr><w:jc w:val="center"/></w:pPr><w:r><w:rPr/><w:t xml:space="preserve">ՍԱՆԻՏԱՐԱԿԱՆ ԵՎ ԽՆԱՄՔԻ ԾԱՌԱՀԱՏՈՒՄՆԵՐԻ ՏՈՄՍ N______</w:t></w:r></w:p><w:p><w:pPr><w:jc w:val="center"/></w:pPr><w:r><w:rPr/><w:t xml:space="preserve">«____» __________ 20 թ.</w:t></w:r></w:p><w:p><w:pPr/><w:r><w:rPr/><w:t xml:space="preserve"> </w:t></w:r></w:p><w:tbl><w:tblGrid><w:gridCol w:w="9750" w:type="dxa"/><w:gridCol w:w="9750" w:type="dxa"/></w:tblGrid><w:tblPr><w:tblW w:w="9750" w:type="dxa"/><w:tblLayout w:type="autofit"/></w:tblPr><w:tr><w:trPr/><w:tc><w:tcPr><w:tcW w:w="9750" w:type="dxa"/><w:noWrap/></w:tcPr><w:tbl><w:tblGrid><w:gridCol w:w="3000" w:type="dxa"/></w:tblGrid><w:tblPr><w:tblW w:w="3000" w:type="dxa"/><w:tblLayout w:type="autofit"/></w:tblPr><w:tr><w:trPr/><w:tc><w:tcPr><w:tcW w:w="3000" w:type="dxa"/><w:noWrap/></w:tcPr><w:p><w:pPr/><w:r><w:rPr/><w:t xml:space="preserve">__________________</w:t></w:r></w:p><w:p><w:pPr/><w:r><w:rPr/><w:t xml:space="preserve">Օգտագործման ձևը _______________</w:t></w:r></w:p></w:tc></w:tr></w:tbl><w:p/></w:tc><w:tc><w:tcPr><w:tcW w:w="9750" w:type="dxa"/><w:noWrap/></w:tcPr><w:tbl><w:tblGrid><w:gridCol w:w="3000" w:type="dxa"/></w:tblGrid><w:tblPr><w:tblW w:w="3000" w:type="dxa"/><w:tblLayout w:type="autofit"/></w:tblPr><w:tr><w:trPr/><w:tc><w:tcPr><w:tcW w:w="3000" w:type="dxa"/><w:noWrap/></w:tcPr><w:p><w:pPr/><w:r><w:rPr/><w:t xml:space="preserve">Հատման եղանակը ____________________</w:t></w:r></w:p><w:p><w:pPr/><w:r><w:rPr/><w:t xml:space="preserve">____________________________________</w:t></w:r></w:p><w:p><w:pPr/><w:r><w:rPr/><w:t xml:space="preserve">Հաշվառման եղանակը _________________</w:t></w:r></w:p></w:tc></w:tr></w:tbl><w:p/></w:tc></w:tr></w:tbl><w:p><w:pPr/><w:r><w:rPr/><w:t xml:space="preserve">Հիման վրա ______________________________________________________________________</w:t></w:r></w:p><w:p><w:pPr/><w:r><w:rPr/><w:t xml:space="preserve">Թույլատրվում է ___________________________________________________________________</w:t></w:r></w:p><w:p><w:pPr/><w:r><w:rPr/><w:t xml:space="preserve">_____________________հատում 20__ թ.</w:t></w:r></w:p><w:p><w:pPr/><w:r><w:rPr/><w:t xml:space="preserve"> </w:t></w:r></w:p><w:tbl><w:tblGrid><w:gridCol w:w="1695" w:type="dxa"/><w:gridCol w:w="705" w:type="dxa"/><w:gridCol w:w="705" w:type="dxa"/><w:gridCol w:w="705" w:type="dxa"/><w:gridCol w:w="990" w:type="dxa"/><w:gridCol w:w="990" w:type="dxa"/><w:gridCol w:w="570" w:type="dxa"/><w:gridCol w:w="570" w:type="dxa"/><w:gridCol w:w="705" w:type="dxa"/><w:gridCol w:w="570" w:type="dxa"/><w:gridCol w:w="570" w:type="dxa"/><w:gridCol w:w="420" w:type="dxa"/><w:gridCol w:w="690" w:type="dxa"/><w:gridCol w:w="540" w:type="dxa"/><w:gridCol w:w="750" w:type="dxa"/></w:tblGrid><w:tblPr><w:tblW w:w="11205" w:type="dxa"/><w:tblLayout w:type="autofit"/></w:tblPr><w:tr><w:trPr/><w:tc><w:tcPr><w:tcW w:w="1695" w:type="dxa"/><w:noWrap/></w:tcPr><w:p><w:pPr/><w:r><w:rPr/><w:t xml:space="preserve"> </w:t></w:r></w:p><w:p><w:pPr/><w:r><w:rPr/><w:t xml:space="preserve"> </w:t></w:r></w:p><w:p><w:pPr/><w:r><w:rPr/><w:t xml:space="preserve">Տեղամաս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/w:tc><w:tc><w:tcPr><w:tcW w:w="705" w:type="dxa"/><w:noWrap/></w:tcPr><w:p><w:pPr/><w:r><w:rPr/><w:t xml:space="preserve">Քառակուսիները NN</w:t></w:r></w:p></w:tc><w:tc><w:tcPr><w:tcW w:w="705" w:type="dxa"/><w:noWrap/></w:tcPr><w:p><w:pPr/><w:r><w:rPr/><w:t xml:space="preserve">Հատամասերը NN</w:t></w:r></w:p></w:tc><w:tc><w:tcPr><w:tcW w:w="705" w:type="dxa"/><w:noWrap/></w:tcPr><w:p><w:pPr/><w:r><w:rPr/><w:t xml:space="preserve">Տարած․ հեկտ․</w:t></w:r></w:p></w:tc><w:tc><w:tcPr><w:tcW w:w="1980" w:type="dxa"/><w:gridSpan w:val="2"/><w:noWrap/></w:tcPr><w:p><w:pPr/><w:r><w:rPr/><w:t xml:space="preserve">Ապահովել մատղաշի պահպանումը</w:t></w:r></w:p></w:tc><w:tc><w:tcPr><w:tcW w:w="2415" w:type="dxa"/><w:gridSpan w:val="4"/><w:noWrap/></w:tcPr><w:p><w:pPr/><w:r><w:rPr/><w:t xml:space="preserve">Փայտանյութի մասսան խտային խմ․</w:t></w:r></w:p></w:tc><w:tc><w:tcPr><w:tcW w:w="2235" w:type="dxa"/><w:gridSpan w:val="4"/><w:noWrap/></w:tcPr><w:p><w:pPr/><w:r><w:rPr/><w:t xml:space="preserve">Արժեքն ըստ սակագնի դրամով</w:t></w:r></w:p></w:tc><w:tc><w:tcPr><w:tcW w:w="750" w:type="dxa"/><w:noWrap/></w:tcPr><w:p><w:pPr/><w:r><w:rPr/><w:t xml:space="preserve">Ենթակա է վճարման դրամով</w:t></w:r></w:p></w:tc></w:tr><w:tr><w:trPr/><w:tc><w:tcPr><w:tcW w:w="990" w:type="dxa"/><w:noWrap/></w:tcPr><w:p><w:pPr/><w:r><w:rPr/><w:t xml:space="preserve">տարածության վրա  հեկտ․</w:t></w:r></w:p></w:tc><w:tc><w:tcPr><w:tcW w:w="990" w:type="dxa"/><w:noWrap/></w:tcPr><w:p><w:pPr/><w:r><w:rPr/><w:t xml:space="preserve">քանակը  հատ</w:t></w:r></w:p></w:tc><w:tc><w:tcPr><w:tcW w:w="570" w:type="dxa"/><w:noWrap/></w:tcPr><w:p><w:pPr/><w:r><w:rPr/><w:t xml:space="preserve">շինափայտ</w:t></w:r></w:p></w:tc><w:tc><w:tcPr><w:tcW w:w="570" w:type="dxa"/><w:noWrap/></w:tcPr><w:p><w:pPr/><w:r><w:rPr/><w:t xml:space="preserve">վառելափայտ</w:t></w:r></w:p></w:tc><w:tc><w:tcPr><w:tcW w:w="705" w:type="dxa"/><w:noWrap/></w:tcPr><w:p><w:pPr/><w:r><w:rPr/><w:t xml:space="preserve">ջախ և ճյուղիկներ</w:t></w:r></w:p></w:tc><w:tc><w:tcPr><w:tcW w:w="570" w:type="dxa"/><w:noWrap/></w:tcPr><w:p><w:pPr/><w:r><w:rPr/><w:t xml:space="preserve">ընդամենը</w:t></w:r></w:p></w:tc><w:tc><w:tcPr><w:tcW w:w="570" w:type="dxa"/><w:noWrap/></w:tcPr><w:p><w:pPr/><w:r><w:rPr/><w:t xml:space="preserve">շինափայտ</w:t></w:r></w:p></w:tc><w:tc><w:tcPr><w:tcW w:w="420" w:type="dxa"/><w:noWrap/></w:tcPr><w:p><w:pPr/><w:r><w:rPr/><w:t xml:space="preserve">վառելափայտ</w:t></w:r></w:p></w:tc><w:tc><w:tcPr><w:tcW w:w="690" w:type="dxa"/><w:noWrap/></w:tcPr><w:p><w:pPr/><w:r><w:rPr/><w:t xml:space="preserve">ջախ և ճյուղիկներ</w:t></w:r></w:p></w:tc><w:tc><w:tcPr><w:tcW w:w="540" w:type="dxa"/><w:noWrap/></w:tcPr><w:p><w:pPr/><w:r><w:rPr/><w:t xml:space="preserve">ընդամենը</w:t></w:r></w:p></w:tc></w:tr><w:tr><w:trPr/><w:tc><w:tcPr><w:tcW w:w="1695" w:type="dxa"/><w:noWrap/></w:tcPr><w:p><w:pPr/><w:r><w:rPr/><w:t xml:space="preserve"> </w:t></w:r></w:p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990" w:type="dxa"/><w:noWrap/></w:tcPr><w:p><w:pPr/><w:r><w:rPr/><w:t xml:space="preserve"> </w:t></w:r></w:p></w:tc><w:tc><w:tcPr><w:tcW w:w="990" w:type="dxa"/><w:noWrap/></w:tcPr><w:p><w:pPr/><w:r><w:rPr/><w:t xml:space="preserve"> </w:t></w:r></w:p></w:tc><w:tc><w:tcPr><w:tcW w:w="570" w:type="dxa"/><w:noWrap/></w:tcPr><w:p><w:pPr/><w:r><w:rPr/><w:t xml:space="preserve"> 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570" w:type="dxa"/><w:noWrap/></w:tcPr><w:p><w:pPr/><w:r><w:rPr/><w:t xml:space="preserve"> </w:t></w:r></w:p></w:tc><w:tc><w:tcPr><w:tcW w:w="570" w:type="dxa"/><w:noWrap/></w:tcPr><w:p><w:pPr/><w:r><w:rPr/><w:t xml:space="preserve"> </w:t></w:r></w:p></w:tc><w:tc><w:tcPr><w:tcW w:w="420" w:type="dxa"/><w:noWrap/></w:tcPr><w:p><w:pPr/><w:r><w:rPr/><w:t xml:space="preserve"> </w:t></w:r></w:p></w:tc><w:tc><w:tcPr><w:tcW w:w="690" w:type="dxa"/><w:noWrap/></w:tcPr><w:p><w:pPr/><w:r><w:rPr/><w:t xml:space="preserve"> </w:t></w:r></w:p></w:tc><w:tc><w:tcPr><w:tcW w:w="540" w:type="dxa"/><w:noWrap/></w:tcPr><w:p><w:pPr/><w:r><w:rPr/><w:t xml:space="preserve"> </w:t></w:r></w:p></w:tc><w:tc><w:tcPr><w:tcW w:w="750" w:type="dxa"/><w:noWrap/></w:tcPr><w:p><w:pPr/><w:r><w:rPr/><w:t xml:space="preserve"> </w:t></w:r></w:p></w:tc></w:tr><w:tr><w:trPr/><w:tc><w:tcPr><w:tcW w:w="1695" w:type="dxa"/><w:noWrap/></w:tcPr><w:p><w:pPr/><w:r><w:rPr/><w:t xml:space="preserve"> </w:t></w:r></w:p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990" w:type="dxa"/><w:noWrap/></w:tcPr><w:p><w:pPr/><w:r><w:rPr/><w:t xml:space="preserve"> </w:t></w:r></w:p></w:tc><w:tc><w:tcPr><w:tcW w:w="990" w:type="dxa"/><w:noWrap/></w:tcPr><w:p><w:pPr/><w:r><w:rPr/><w:t xml:space="preserve"> </w:t></w:r></w:p></w:tc><w:tc><w:tcPr><w:tcW w:w="570" w:type="dxa"/><w:noWrap/></w:tcPr><w:p><w:pPr/><w:r><w:rPr/><w:t xml:space="preserve"> 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570" w:type="dxa"/><w:noWrap/></w:tcPr><w:p><w:pPr/><w:r><w:rPr/><w:t xml:space="preserve"> </w:t></w:r></w:p></w:tc><w:tc><w:tcPr><w:tcW w:w="570" w:type="dxa"/><w:noWrap/></w:tcPr><w:p><w:pPr/><w:r><w:rPr/><w:t xml:space="preserve"> </w:t></w:r></w:p></w:tc><w:tc><w:tcPr><w:tcW w:w="420" w:type="dxa"/><w:noWrap/></w:tcPr><w:p><w:pPr/><w:r><w:rPr/><w:t xml:space="preserve"> </w:t></w:r></w:p></w:tc><w:tc><w:tcPr><w:tcW w:w="690" w:type="dxa"/><w:noWrap/></w:tcPr><w:p><w:pPr/><w:r><w:rPr/><w:t xml:space="preserve"> </w:t></w:r></w:p></w:tc><w:tc><w:tcPr><w:tcW w:w="540" w:type="dxa"/><w:noWrap/></w:tcPr><w:p><w:pPr/><w:r><w:rPr/><w:t xml:space="preserve"> </w:t></w:r></w:p></w:tc><w:tc><w:tcPr><w:tcW w:w="750" w:type="dxa"/><w:noWrap/></w:tcPr><w:p><w:pPr/><w:r><w:rPr/><w:t xml:space="preserve"> </w:t></w:r></w:p></w:tc></w:tr><w:tr><w:trPr/><w:tc><w:tcPr><w:tcW w:w="1695" w:type="dxa"/><w:noWrap/></w:tcPr><w:p><w:pPr/><w:r><w:rPr/><w:t xml:space="preserve"> </w:t></w:r></w:p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990" w:type="dxa"/><w:noWrap/></w:tcPr><w:p><w:pPr/><w:r><w:rPr/><w:t xml:space="preserve"> </w:t></w:r></w:p></w:tc><w:tc><w:tcPr><w:tcW w:w="990" w:type="dxa"/><w:noWrap/></w:tcPr><w:p><w:pPr/><w:r><w:rPr/><w:t xml:space="preserve"> </w:t></w:r></w:p></w:tc><w:tc><w:tcPr><w:tcW w:w="570" w:type="dxa"/><w:noWrap/></w:tcPr><w:p><w:pPr/><w:r><w:rPr/><w:t xml:space="preserve"> 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570" w:type="dxa"/><w:noWrap/></w:tcPr><w:p><w:pPr/><w:r><w:rPr/><w:t xml:space="preserve"> </w:t></w:r></w:p></w:tc><w:tc><w:tcPr><w:tcW w:w="570" w:type="dxa"/><w:noWrap/></w:tcPr><w:p><w:pPr/><w:r><w:rPr/><w:t xml:space="preserve"> </w:t></w:r></w:p></w:tc><w:tc><w:tcPr><w:tcW w:w="420" w:type="dxa"/><w:noWrap/></w:tcPr><w:p><w:pPr/><w:r><w:rPr/><w:t xml:space="preserve"> </w:t></w:r></w:p></w:tc><w:tc><w:tcPr><w:tcW w:w="690" w:type="dxa"/><w:noWrap/></w:tcPr><w:p><w:pPr/><w:r><w:rPr/><w:t xml:space="preserve"> </w:t></w:r></w:p></w:tc><w:tc><w:tcPr><w:tcW w:w="540" w:type="dxa"/><w:noWrap/></w:tcPr><w:p><w:pPr/><w:r><w:rPr/><w:t xml:space="preserve"> </w:t></w:r></w:p></w:tc><w:tc><w:tcPr><w:tcW w:w="750" w:type="dxa"/><w:noWrap/></w:tcPr><w:p><w:pPr/><w:r><w:rPr/><w:t xml:space="preserve"> </w:t></w:r></w:p></w:tc></w:tr><w:tr><w:trPr/><w:tc><w:tcPr><w:tcW w:w="1695" w:type="dxa"/><w:noWrap/></w:tcPr><w:p><w:pPr/><w:r><w:rPr/><w:t xml:space="preserve"> </w:t></w:r></w:p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990" w:type="dxa"/><w:noWrap/></w:tcPr><w:p><w:pPr/><w:r><w:rPr/><w:t xml:space="preserve"> </w:t></w:r></w:p></w:tc><w:tc><w:tcPr><w:tcW w:w="990" w:type="dxa"/><w:noWrap/></w:tcPr><w:p><w:pPr/><w:r><w:rPr/><w:t xml:space="preserve"> </w:t></w:r></w:p></w:tc><w:tc><w:tcPr><w:tcW w:w="570" w:type="dxa"/><w:noWrap/></w:tcPr><w:p><w:pPr/><w:r><w:rPr/><w:t xml:space="preserve"> 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570" w:type="dxa"/><w:noWrap/></w:tcPr><w:p><w:pPr/><w:r><w:rPr/><w:t xml:space="preserve"> </w:t></w:r></w:p></w:tc><w:tc><w:tcPr><w:tcW w:w="570" w:type="dxa"/><w:noWrap/></w:tcPr><w:p><w:pPr/><w:r><w:rPr/><w:t xml:space="preserve"> </w:t></w:r></w:p></w:tc><w:tc><w:tcPr><w:tcW w:w="420" w:type="dxa"/><w:noWrap/></w:tcPr><w:p><w:pPr/><w:r><w:rPr/><w:t xml:space="preserve"> </w:t></w:r></w:p></w:tc><w:tc><w:tcPr><w:tcW w:w="690" w:type="dxa"/><w:noWrap/></w:tcPr><w:p><w:pPr/><w:r><w:rPr/><w:t xml:space="preserve"> </w:t></w:r></w:p></w:tc><w:tc><w:tcPr><w:tcW w:w="540" w:type="dxa"/><w:noWrap/></w:tcPr><w:p><w:pPr/><w:r><w:rPr/><w:t xml:space="preserve"> </w:t></w:r></w:p></w:tc><w:tc><w:tcPr><w:tcW w:w="750" w:type="dxa"/><w:noWrap/></w:tcPr><w:p><w:pPr/><w:r><w:rPr/><w:t xml:space="preserve"> </w:t></w:r></w:p></w:tc></w:tr><w:tr><w:trPr/><w:tc><w:tcPr><w:tcW w:w="1695" w:type="dxa"/><w:noWrap/></w:tcPr><w:p><w:pPr/><w:r><w:rPr/><w:t xml:space="preserve"> </w:t></w:r></w:p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990" w:type="dxa"/><w:noWrap/></w:tcPr><w:p><w:pPr/><w:r><w:rPr/><w:t xml:space="preserve"> </w:t></w:r></w:p></w:tc><w:tc><w:tcPr><w:tcW w:w="990" w:type="dxa"/><w:noWrap/></w:tcPr><w:p><w:pPr/><w:r><w:rPr/><w:t xml:space="preserve"> </w:t></w:r></w:p></w:tc><w:tc><w:tcPr><w:tcW w:w="570" w:type="dxa"/><w:noWrap/></w:tcPr><w:p><w:pPr/><w:r><w:rPr/><w:t xml:space="preserve"> 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570" w:type="dxa"/><w:noWrap/></w:tcPr><w:p><w:pPr/><w:r><w:rPr/><w:t xml:space="preserve"> </w:t></w:r></w:p></w:tc><w:tc><w:tcPr><w:tcW w:w="570" w:type="dxa"/><w:noWrap/></w:tcPr><w:p><w:pPr/><w:r><w:rPr/><w:t xml:space="preserve"> </w:t></w:r></w:p></w:tc><w:tc><w:tcPr><w:tcW w:w="420" w:type="dxa"/><w:noWrap/></w:tcPr><w:p><w:pPr/><w:r><w:rPr/><w:t xml:space="preserve"> </w:t></w:r></w:p></w:tc><w:tc><w:tcPr><w:tcW w:w="690" w:type="dxa"/><w:noWrap/></w:tcPr><w:p><w:pPr/><w:r><w:rPr/><w:t xml:space="preserve"> </w:t></w:r></w:p></w:tc><w:tc><w:tcPr><w:tcW w:w="540" w:type="dxa"/><w:noWrap/></w:tcPr><w:p><w:pPr/><w:r><w:rPr/><w:t xml:space="preserve"> </w:t></w:r></w:p></w:tc><w:tc><w:tcPr><w:tcW w:w="750" w:type="dxa"/><w:noWrap/></w:tcPr><w:p><w:pPr/><w:r><w:rPr/><w:t xml:space="preserve"> </w:t></w:r></w:p></w:tc></w:tr><w:tr><w:trPr/><w:tc><w:tcPr><w:tcW w:w="3825" w:type="dxa"/><w:gridSpan w:val="4"/><w:noWrap/></w:tcPr><w:p><w:pPr/><w:r><w:rPr/><w:t xml:space="preserve"> </w:t></w:r></w:p><w:p><w:pPr/><w:r><w:rPr/><w:t xml:space="preserve">Ընդամենը</w:t></w:r></w:p></w:tc><w:tc><w:tcPr><w:tcW w:w="990" w:type="dxa"/><w:noWrap/></w:tcPr><w:p><w:pPr/><w:r><w:rPr/><w:t xml:space="preserve"> </w:t></w:r></w:p></w:tc><w:tc><w:tcPr><w:tcW w:w="990" w:type="dxa"/><w:noWrap/></w:tcPr><w:p><w:pPr/><w:r><w:rPr/><w:t xml:space="preserve"> </w:t></w:r></w:p></w:tc><w:tc><w:tcPr><w:tcW w:w="570" w:type="dxa"/><w:noWrap/></w:tcPr><w:p><w:pPr/><w:r><w:rPr/><w:t xml:space="preserve"> </w:t></w:r></w:p></w:tc><w:tc><w:tcPr><w:tcW w:w="570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570" w:type="dxa"/><w:noWrap/></w:tcPr><w:p><w:pPr/><w:r><w:rPr/><w:t xml:space="preserve"> </w:t></w:r></w:p></w:tc><w:tc><w:tcPr><w:tcW w:w="570" w:type="dxa"/><w:noWrap/></w:tcPr><w:p><w:pPr/><w:r><w:rPr/><w:t xml:space="preserve"> </w:t></w:r></w:p></w:tc><w:tc><w:tcPr><w:tcW w:w="420" w:type="dxa"/><w:noWrap/></w:tcPr><w:p><w:pPr/><w:r><w:rPr/><w:t xml:space="preserve"> </w:t></w:r></w:p></w:tc><w:tc><w:tcPr><w:tcW w:w="690" w:type="dxa"/><w:noWrap/></w:tcPr><w:p><w:pPr/><w:r><w:rPr/><w:t xml:space="preserve"> </w:t></w:r></w:p></w:tc><w:tc><w:tcPr><w:tcW w:w="540" w:type="dxa"/><w:noWrap/></w:tcPr><w:p><w:pPr/><w:r><w:rPr/><w:t xml:space="preserve"> </w:t></w:r></w:p></w:tc><w:tc><w:tcPr><w:tcW w:w="750" w:type="dxa"/><w:noWrap/></w:tcPr><w:p><w:pPr/><w:r><w:rPr/><w:t xml:space="preserve"> </w:t></w:r></w:p></w:tc></w:tr></w:tbl><w:p><w:pPr/><w:r><w:rPr/><w:t xml:space="preserve"> </w:t></w:r></w:p><w:tbl><w:tblGrid><w:gridCol w:w="9750" w:type="dxa"/></w:tblGrid><w:tblPr><w:tblW w:w="9750" w:type="dxa"/><w:tblLayout w:type="autofit"/></w:tblPr><w:tr><w:trPr/><w:tc><w:tcPr><w:tcW w:w="9750" w:type="dxa"/><w:noWrap/></w:tcPr><w:p><w:pPr/><w:r><w:rPr/><w:t xml:space="preserve">Բնօգտագործման վճարի գումարի չափը (ՀՀ դրամ) և բյուջե մուծելու ժամկետները</w:t></w:r></w:p><w:p><w:pPr/><w:r><w:rPr/><w:t xml:space="preserve">_______________________________________________________________________________</w:t></w:r></w:p><w:p><w:pPr/><w:r><w:rPr/><w:t xml:space="preserve">_______________________________________________________________________________</w:t></w:r></w:p><w:p><w:pPr/><w:r><w:rPr/><w:t xml:space="preserve">Հատման ենթակա չեն ______________________________________________________________</w:t></w:r></w:p><w:p><w:pPr/><w:r><w:rPr/><w:t xml:space="preserve">(սերմացու ծառերի, նրանց խմբավորումների և այլ ծառերի քանակը յուրաքանչյուր հատամասում)</w:t></w:r></w:p><w:p><w:pPr/><w:r><w:rPr/><w:t xml:space="preserve">_______________________________________________________________________________</w:t></w:r></w:p><w:p><w:pPr/><w:r><w:rPr/><w:t xml:space="preserve">_______________________________________________________________________________</w:t></w:r></w:p><w:p><w:pPr/><w:r><w:rPr/><w:t xml:space="preserve">_______________________________________________________________________________</w:t></w:r></w:p><w:p><w:pPr/><w:r><w:rPr/><w:t xml:space="preserve">Մթերումն ավարտելու ժամկետը «____» _________ 20 թ.</w:t></w:r></w:p><w:p><w:pPr/><w:r><w:rPr/><w:t xml:space="preserve">Մաքրման եղանակը _______________________________________________________________</w:t></w:r></w:p><w:p><w:pPr/><w:r><w:rPr/><w:t xml:space="preserve">_______________________________________________________________________________</w:t></w:r></w:p><w:p><w:pPr/><w:r><w:rPr/><w:t xml:space="preserve">_______________________________________________________________________________</w:t></w:r></w:p><w:p><w:pPr/><w:r><w:rPr/><w:t xml:space="preserve">Հատուկ պայմաններ սանիտարական և խնամքի տոմսում փոփոխություններ կատարելու վերաբերյալ</w:t></w:r></w:p><w:p><w:pPr/><w:r><w:rPr/><w:t xml:space="preserve">______________________________________________________________________________</w:t></w:r></w:p><w:p><w:pPr/><w:r><w:rPr/><w:t xml:space="preserve">______________________________________________________________________________</w:t></w:r></w:p><w:p><w:pPr/><w:r><w:rPr/><w:t xml:space="preserve">____________________________________________________________________</w:t></w:r></w:p><w:p><w:pPr/><w:r><w:rPr/><w:t xml:space="preserve">____________________________________________________________________</w:t></w:r></w:p><w:p><w:pPr/><w:r><w:rPr/><w:t xml:space="preserve">«Կազմակերպության տնօրեն» __________________</w:t></w:r></w:p><w:p><w:pPr/><w:r><w:rPr/><w:t xml:space="preserve">Ավագ անտառագետ _________________</w:t></w:r></w:p></w:tc></w:tr></w:tbl><w:p><w:pPr/><w:r><w:rPr/><w:t xml:space="preserve"> Մասնաճյուղի/տեղամասի ղեկավար ________________________</w:t></w:r></w:p><w:p><w:pPr/><w:r><w:rPr/><w:t xml:space="preserve">Անտառօգտագործողները պարտավոր են Կազմակերպության անտառներում անվերապահորեն պահպանել հակահրդեհային պաշտպանության կանոնները: Վերջիններս խախտելու, ինչպես նաև սանիտարական և խնամքի համար հատկացված տարածքի մաքրումից խուսափելու դեպքում լիազոր պետական մարմինն իրավունք ունի սահմանված կարգով արգելել սանիտարական և խնամքի հատման աշխատանքները և անտառօգտագործողների կողմից կատարվող այլ աշխատանքները:</w:t></w:r></w:p><w:p><w:pPr/><w:r><w:rPr/><w:t xml:space="preserve">Բնափայտի մթերման, անտառօգտագործման և հակահրդեհային պաշտպանության կանոնների վերաբերյալ ծանոթացվել է.</w:t></w:r></w:p><w:p><w:pPr/><w:r><w:rPr/><w:t xml:space="preserve">Աշխատանքներն իրականացնողի ստորագրությունը ______________</w:t></w:r></w:p><w:p><w:pPr/><w:r><w:rPr/><w:t xml:space="preserve">«Կազմակերպության» տնօրեն _________________</w:t></w:r></w:p><w:p><w:pPr/><w:r><w:rPr/><w:t xml:space="preserve">Անտառի վերականգնումը ապահովող միջոցառումներն ըստ անտառահատման վայրի զննման նյութերի.</w:t></w:r></w:p><w:p><w:pPr/><w:r><w:rPr/><w:t xml:space="preserve">Անտառի վերականգնումն ապահովող մատղաշը պահպանված է _________ հա</w:t></w:r></w:p><w:p><w:pPr/><w:r><w:rPr/><w:t xml:space="preserve">Պահանջվում է ստեղծել անտառմշակույթներ _______________________ հա</w:t></w:r></w:p><w:p><w:pPr/><w:r><w:rPr/><w:t xml:space="preserve">Բնական աճի աջակցում __________________________________________ հա</w:t></w:r></w:p><w:p><w:pPr/><w:r><w:rPr/><w:t xml:space="preserve">«Կազմակերպության» տնօրեն ___________________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><w:jc w:val="end"/></w:pPr><w:r><w:rPr/><w:t xml:space="preserve">Ձև 2</w:t></w:r></w:p><w:p><w:pPr/><w:r><w:rPr/><w:t xml:space="preserve"> </w:t></w:r></w:p><w:p><w:pPr><w:jc w:val="center"/></w:pPr><w:r><w:rPr/><w:t xml:space="preserve">ՀԱՅԱՍՏԱՆԻ ՀԱՆՐԱՊԵՏՈՒԹՅԱՆ ԲՆԱՊԱՀՊԱՆՈՒԹՅԱՆ ՆԱԽԱՐԱՐՈՒԹՅՈՒՆ</w:t></w:r></w:p><w:p><w:pPr><w:jc w:val="center"/></w:pPr><w:r><w:rPr/><w:t xml:space="preserve">«.....» ՊԵՏԱԿԱՆ ՈՉ ԱՌԵՎՏՐԱՅԻՆ ԿԱԶՄԱԿԵՐՊՈՒԹՅՈՒՆ</w:t></w:r></w:p><w:p><w:pPr><w:jc w:val="center"/></w:pPr><w:r><w:rPr/><w:t xml:space="preserve"> </w:t></w:r></w:p><w:p><w:pPr/><w:r><w:rPr><w:b w:val="1"/><w:bCs w:val="1"/></w:rPr><w:t xml:space="preserve"> </w:t></w:r></w:p><w:p><w:pPr/><w:r><w:rPr/><w:t xml:space="preserve"> </w:t></w:r></w:p><w:p><w:pPr><w:jc w:val="center"/></w:pPr><w:r><w:rPr/><w:t xml:space="preserve">ՀԱՎԱՔԻ ԵՎ ԱՐԱԾԵՑՄԱՆ ՏՈՄՍ N______</w:t></w:r></w:p><w:p><w:pPr/><w:r><w:rPr/><w:t xml:space="preserve"> </w:t></w:r></w:p><w:tbl><w:tblGrid><w:gridCol w:w="9750" w:type="dxa"/></w:tblGrid><w:tblPr><w:tblW w:w="9750" w:type="dxa"/><w:tblLayout w:type="autofit"/></w:tblPr><w:tr><w:trPr/><w:tc><w:tcPr><w:tcW w:w="9750" w:type="dxa"/><w:noWrap/></w:tcPr><w:p><w:pPr/><w:r><w:rPr/><w:t xml:space="preserve"> </w:t></w:r></w:p><w:p><w:pPr/><w:r><w:rPr/><w:t xml:space="preserve">________________________________________________________________ մասնաճյուղ/տեղամաս</w:t></w:r></w:p><w:p><w:pPr/><w:r><w:rPr/><w:t xml:space="preserve">պահաբաժին _______________ քառակուսի ________________ ___________________</w:t></w:r></w:p><w:p><w:pPr/><w:r><w:rPr/><w:t xml:space="preserve">Անտառօգտագործողի տվյալները ____________________________________________________________</w:t></w:r></w:p><w:p><w:pPr/><w:r><w:rPr/><w:t xml:space="preserve">անուն, ազգանուն</w:t></w:r></w:p><w:p><w:pPr/><w:r><w:rPr/><w:t xml:space="preserve">____________________________________________________________________________</w:t></w:r></w:p><w:p><w:pPr/><w:r><w:rPr/><w:t xml:space="preserve">կազմակերպության անվանումը և գտնվելու վայրը</w:t></w:r></w:p><w:p><w:pPr/><w:r><w:rPr/><w:t xml:space="preserve"> ___________________________________________________________________________</w:t></w:r></w:p><w:p><w:pPr/><w:r><w:rPr/><w:t xml:space="preserve">Թույլատրել _____________________________________________________________________</w:t></w:r></w:p><w:p><w:pPr/><w:r><w:rPr/><w:t xml:space="preserve">օգտագործման ձևը</w:t></w:r></w:p><w:p><w:pPr/><w:r><w:rPr/><w:t xml:space="preserve">___________________________________________ տարածք (հա)</w:t></w:r></w:p><w:p><w:pPr/><w:r><w:rPr/><w:t xml:space="preserve"> </w:t></w:r></w:p><w:p><w:pPr/><w:r><w:rPr/><w:t xml:space="preserve">___________________________________________ վճարը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Նշումներ հավաքի վերաբերյալ</w:t></w:r></w:p></w:tc></w:tr></w:tbl><w:p><w:pPr/><w:r><w:rPr/><w:t xml:space="preserve"> </w:t></w:r></w:p><w:tbl><w:tblGrid><w:gridCol w:w="1395" w:type="dxa"/><w:gridCol w:w="11430" w:type="dxa"/><w:gridCol w:w="11430" w:type="dxa"/><w:gridCol w:w="11430" w:type="dxa"/><w:gridCol w:w="11430" w:type="dxa"/><w:gridCol w:w="11430" w:type="dxa"/><w:gridCol w:w="11430" w:type="dxa"/><w:gridCol w:w="11430" w:type="dxa"/><w:gridCol w:w="11430" w:type="dxa"/><w:gridCol w:w="0" w:type="dxa"/></w:tblGrid><w:tblPr><w:tblW w:w="11430" w:type="dxa"/><w:tblLayout w:type="autofit"/></w:tblPr><w:tr><w:trPr/><w:tc><w:tcPr><w:tcW w:w="1395" w:type="dxa"/><w:noWrap/></w:tcPr><w:p><w:pPr/><w:r><w:rPr/><w:t xml:space="preserve">տեսակը</w:t></w:r></w:p></w:tc><w:tc><w:tcPr><w:tcW w:w="11430" w:type="dxa"/><w:noWrap/></w:tcPr><w:p><w:pPr/><w:r><w:rPr/><w:t xml:space="preserve">Չափի միավորը</w:t></w:r></w:p></w:tc><w:tc><w:tcPr><w:tcW w:w="11430" w:type="dxa"/><w:noWrap/></w:tcPr><w:p><w:pPr/><w:r><w:rPr/><w:t xml:space="preserve">Մթերվող պաշարը</w:t></w:r></w:p></w:tc><w:tc><w:tcPr><w:tcW w:w="11430" w:type="dxa"/><w:noWrap/></w:tcPr><w:p><w:pPr/><w:r><w:rPr/><w:t xml:space="preserve">Միավորի արժեքը</w:t></w:r><w:br/><w:r><w:rPr/><w:t xml:space="preserve"> (ՀՀ դրամ)</w:t></w:r></w:p></w:tc><w:tc><w:tcPr><w:tcW w:w="11430" w:type="dxa"/><w:gridSpan w:val="4"/><w:noWrap/></w:tcPr><w:p><w:pPr/><w:r><w:rPr/><w:t xml:space="preserve">Արածեցում</w:t></w:r></w:p></w:tc><w:tc><w:tcPr><w:tcW w:w="11430" w:type="dxa"/><w:noWrap/></w:tcPr><w:p><w:pPr/><w:r><w:rPr/><w:t xml:space="preserve">Ընդհանուր գումարի</w:t></w:r><w:br/><w:r><w:rPr/><w:t xml:space="preserve"> չափը ներառյալ ԱԱՀ</w:t></w:r><w:br/><w:r><w:rPr/><w:t xml:space="preserve"> (ՀՀ դրամ)</w:t></w:r></w:p></w:tc><w:tc><w:tcPr><w:tcW w:w="0" w:type="dxa"/><w:noWrap/></w:tcPr><w:p><w:pPr/><w:r><w:rPr/><w:t xml:space="preserve"> </w:t></w:r></w:p></w:tc></w:tr><w:tr><w:trPr/><w:tc><w:tcPr><w:tcW w:w="11430" w:type="dxa"/><w:noWrap/></w:tcPr><w:p><w:pPr/><w:r><w:rPr/><w:t xml:space="preserve">գյուղա-տնտեսական</w:t></w:r><w:br/><w:r><w:rPr/><w:t xml:space="preserve"> կենդանիներ</w:t></w:r></w:p></w:tc><w:tc><w:tcPr><w:tcW w:w="11430" w:type="dxa"/><w:noWrap/></w:tcPr><w:p><w:pPr/><w:r><w:rPr/><w:t xml:space="preserve">գլխաքանակը</w:t></w:r><w:br/><w:r><w:rPr/><w:t xml:space="preserve"> (հատ)</w:t></w:r></w:p></w:tc><w:tc><w:tcPr><w:tcW w:w="11430" w:type="dxa"/><w:noWrap/></w:tcPr><w:p><w:pPr/><w:r><w:rPr/><w:t xml:space="preserve">մեկ գլխի արժեքը (ՀՀ դրամ)</w:t></w:r></w:p></w:tc><w:tc><w:tcPr><w:tcW w:w="11430" w:type="dxa"/><w:noWrap/></w:tcPr><w:p><w:pPr/><w:r><w:rPr/><w:t xml:space="preserve">ընդամենը անտառօգտա-գործման դիմաց գումարի չափը</w:t></w:r><w:br/><w:r><w:rPr/><w:t xml:space="preserve"> (ՀՀ դրամ)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1395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1395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1395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1395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1395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1395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1395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1395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11430" w:type="dxa"/><w:noWrap/></w:tcPr><w:p><w:pPr/><w:r><w:rPr/><w:t xml:space="preserve"> </w:t></w:r></w:p></w:tc><w:tc><w:tcPr><w:tcW w:w="0" w:type="dxa"/><w:noWrap/></w:tcPr><w:p><w:pPr/><w:r><w:rPr/><w:t xml:space="preserve"> </w:t></w:r></w:p></w:tc></w:tr></w:tbl><w:p><w:pPr/><w:r><w:rPr/><w:t xml:space="preserve"> </w:t></w:r></w:p><w:p><w:pPr/><w:r><w:rPr/><w:t xml:space="preserve">Հատուկ պայմաններ`</w:t></w:r></w:p><w:p><w:pPr><w:numPr><w:ilvl w:val="0"/><w:numId w:val="19"/></w:numPr></w:pPr><w:r><w:rPr/><w:t xml:space="preserve">Առանձնակի ուշադրություն դարձնել Հայաստանի Հանրապետության կարմիր գրքում գրանցված բուսական և կենդանական տեսակների պահպանությանը: Անտառներում պահպանել հակահրդեհային կանոնները: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><w:jc w:val="end"/></w:pPr><w:r><w:rPr/><w:t xml:space="preserve">Ձև 3</w:t></w:r></w:p><w:p><w:pPr/><w:r><w:rPr/><w:t xml:space="preserve"> </w:t></w:r></w:p><w:p><w:pPr><w:jc w:val="center"/></w:pPr><w:r><w:rPr/><w:t xml:space="preserve">ՀԱՅԱՍՏԱՆԻ ՀԱՆՐԱՊԵՏՈՒԹՅԱՆ ԲՆԱՊԱՀՊԱՆՈՒԹՅԱՆ ՆԱԽԱՐԱՐՈՒԹՅՈՒՆ</w:t></w:r></w:p><w:p><w:pPr><w:jc w:val="center"/></w:pPr><w:r><w:rPr/><w:t xml:space="preserve">«.....» ՊԵՏԱԿԱՆ ՈՉ ԱՌԵՎՏՐԱՅԻՆ ԿԱԶՄԱԿԵՐՊՈՒԹՅՈՒՆ</w:t></w:r></w:p><w:p><w:pPr><w:jc w:val="center"/></w:pPr><w:r><w:rPr/><w:t xml:space="preserve"> </w:t></w:r></w:p><w:p><w:pPr/><w:r><w:rPr><w:b w:val="1"/><w:bCs w:val="1"/></w:rPr><w:t xml:space="preserve"> </w:t></w:r></w:p><w:p><w:pPr/><w:r><w:rPr/><w:t xml:space="preserve"> </w:t></w:r></w:p><w:p><w:pPr><w:jc w:val="center"/></w:pPr><w:r><w:rPr/><w:t xml:space="preserve">ՄՈՒՏՔԻ ՏՈՄՍ N______</w:t></w:r></w:p><w:p><w:pPr/><w:r><w:rPr/><w:t xml:space="preserve"> </w:t></w:r></w:p><w:tbl><w:tblGrid><w:gridCol w:w="9750" w:type="dxa"/></w:tblGrid><w:tblPr><w:tblW w:w="9780" w:type="dxa"/><w:tblLayout w:type="autofit"/></w:tblPr><w:tr><w:trPr/><w:tc><w:tcPr><w:tcW w:w="9750" w:type="dxa"/><w:noWrap/></w:tcPr><w:p><w:pPr/><w:r><w:rPr/><w:t xml:space="preserve"> </w:t></w:r></w:p><w:p><w:pPr/><w:r><w:rPr/><w:t xml:space="preserve">________________________________________________________________ մասնաճյուղ/տեղամաս</w:t></w:r></w:p><w:p><w:pPr/><w:r><w:rPr/><w:t xml:space="preserve"> </w:t></w:r></w:p><w:p><w:pPr/><w:r><w:rPr/><w:t xml:space="preserve">Օգտագործողի տվյալները ____________________________________________________________</w:t></w:r></w:p><w:p><w:pPr/><w:r><w:rPr/><w:t xml:space="preserve">անուն, ազգանուն</w:t></w:r></w:p><w:p><w:pPr/><w:r><w:rPr/><w:t xml:space="preserve">____________________________________________________________________________</w:t></w:r></w:p><w:p><w:pPr/><w:r><w:rPr/><w:t xml:space="preserve">կազմակերպության անվանումը և գտնվելու վայրը</w:t></w:r></w:p><w:p><w:pPr/><w:r><w:rPr/><w:t xml:space="preserve">Նպատակը և         ժամկետը__________________________________________________________________________</w:t></w:r></w:p><w:p><w:pPr/><w:r><w:rPr/><w:t xml:space="preserve">Թույլատրել _____________________________________________________________________</w:t></w:r></w:p><w:p><w:pPr/><w:r><w:rPr/><w:t xml:space="preserve">օգտագործման ձևը</w:t></w:r></w:p><w:p><w:pPr/><w:r><w:rPr/><w:t xml:space="preserve">___________________________________________ տարածք (հա)</w:t></w:r></w:p><w:p><w:pPr/><w:r><w:rPr/><w:t xml:space="preserve"> </w:t></w:r></w:p><w:p><w:pPr/><w:r><w:rPr/><w:t xml:space="preserve"> </w:t></w:r></w:p><w:p><w:pPr/><w:r><w:rPr/><w:t xml:space="preserve">___________________________________________ վճարը</w:t></w:r></w:p><w:p><w:pPr/><w:r><w:rPr/><w:t xml:space="preserve"> </w:t></w:r></w:p><w:p><w:pPr/><w:r><w:rPr/><w:t xml:space="preserve"> </w:t></w:r></w:p><w:p><w:pPr/><w:r><w:rPr/><w:t xml:space="preserve"> </w:t></w:r></w:p></w:tc></w:tr></w:tbl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29D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4DD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DCC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CB7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97FED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DC1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0F7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4CE88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9C5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BEA158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8B7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51FFE0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146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0D7E0F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C25BDA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111B37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8EBEFED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EFF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2026-04-01T20:52:54+04:00</dcterms:created>
  <dcterms:modified xsi:type="dcterms:W3CDTF">2026-04-01T20:52:54+04:00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