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«ԱՎՏՈՄՈԲԻԼԱՅԻՆ ՏՐԱՆՍՊՈՐՏԻ ՄԱՍԻՆ» ՕՐԵՆՔՈՒՄ ԼՐԱՑՈՒՄՆԵՐ ԵՎ ՓՈՓՈԽՈՒԹՅՈՒՆՆԵՐ ԿԱՏԱՐԵԼՈՒ ՄԱՍԻՆ» ՕՐԵՆՔՈՒՄ ԼՐԱՑՈՒՄ ԿԱՏԱՐԵԼՈՒ ՄԱՍԻՆ» ՀՀ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«ԱՎՏՈՄՈԲԻԼԱՅԻՆ ՏՐԱՆՍՊՈՐՏԻ ՄԱՍԻՆ» ՕՐԵՆՔՈՒՄ ԼՐԱՑՈՒՄՆԵՐ ԵՎ ՓՈՓՈԽՈՒԹՅՈՒՆՆԵՐ ԿԱՏԱՐԵԼՈՒ ՄԱՍԻՆ» ՕՐԵՆՔՈՒՄ ԼՐԱՑՈՒՄ ԿԱՏԱՐԵԼՈՒ ՄԱՍԻՆ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«Ավտոմոբիլային տրանսպորտի մասին» օրենքում լրացումներ և փոփոխություններ կատարելու մասին» օրենքում լրացումներ կատարելու մասին» 2021 թվականի հուլիսի 30-ի ՀՕ-314-Ն օրենքի 3-րդ հոդվածի վերջին պարբերությունը շարադրել հետևյալ խմբագրությամբ.</w:t>
      </w:r>
    </w:p>
    <w:p>
      <w:pPr/>
      <w:r>
        <w:rPr/>
        <w:t xml:space="preserve">«8. Տրանսպորտի բնագավառում վերահսկողություն իրականացնող տեսչական մարմնի կողմից տրանսպորտային միջոցներում թվային տախոգրաֆի շահագործման պահանջների տեսչական վերահսկողությունն իրականացվում է ընդհանուր օգտագործման ավտոմոբիլային ճանապարհներին, տրանսպորտային միջոցների կայանման համար նախատեսված հատուկ գրպանիկներում և ավտոմոբիլային տրանսպորտով միջպետական փոխադրումներ իրականացնող կազմակերպություններում, իսկ սահմանային անցման կետերում՝ վերահսկողությունն իրականացվում է սույն օրենքի 6․1․ հոդվածի 1․1․ մասով նախատեսված պետական մարմինների կողմից։»։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օրը։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2026-04-02T01:04:24+04:00</dcterms:created>
  <dcterms:modified xsi:type="dcterms:W3CDTF">2026-04-02T01:04:24+04:00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