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ՍՆՆԴԱՄԹԵՐՔԻ ԱՆՎՏԱՆԳՈՒԹՅԱՆ ՄԱՍԻՆ ՕՐԵՆՔՈՒՄ ԼՐԱՑՈՒՄ 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 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«Սննդամթերքի անվտանգության մասին» 2014 թվականի հունիսի 21-ի ՀՕ-135-Ն օրենքի 7-րդ հոդվածի 1-ին մասը լրացնել հետևյալ բովանդակությամբ 4-րդ ենթակետով.</w:t>
      </w:r>
    </w:p>
    <w:p>
      <w:pPr/>
      <w:r>
        <w:rPr/>
        <w:t xml:space="preserve">«4) Չեն համապատասխանում ֆիզիկաքիմիական և մանրէաբանական ցուցանիշներին: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2026-04-02T08:07:02+04:00</dcterms:created>
  <dcterms:modified xsi:type="dcterms:W3CDTF">2026-04-02T08:07:02+04:00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