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որոշումներն ուժը կորցրած ճանաչելու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____________________2021 թվականի   N 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ՄԻ ՇԱՐՔ ՈՐՈՇՈՒՄՆԵՐՆ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Հիմք ընդունելով «Նորմատիվ իրավական ակտերի մասին» Հայաստանի Հանրապետության օրենքի 37-րդ հոդվածի 1-ին մասը՝  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ճանաչել`</w:t>
      </w:r>
    </w:p>
    <w:p>
      <w:pPr/>
      <w:r>
        <w:rPr/>
        <w:t xml:space="preserve">1) Հայաստանի Հանրապետության կառավարության 2014 թվականի հոկտեմբերի 30-ի «</w:t>
      </w:r>
      <w:r>
        <w:rPr>
          <w:b w:val="1"/>
          <w:bCs w:val="1"/>
        </w:rPr>
        <w:t xml:space="preserve">Կենսաբանական ակտիվ հավելումների ցանկը, թույլատրելի մակարդակները, դրանց արտադրության մեջ օգտագործվող վիտամինների ձևերը և արգելված բույսերի ցանկը հաստատելու մասին</w:t>
      </w:r>
      <w:r>
        <w:rPr/>
        <w:t xml:space="preserve">» N 1210-Ն որոշումը.</w:t>
      </w:r>
    </w:p>
    <w:p>
      <w:pPr/>
      <w:r>
        <w:rPr/>
        <w:t xml:space="preserve">2) Հայաստանի Հանրապետության կառավարության 2014 թվականի հոկտեմբերի 30-ի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Շշալցված խմելու ջրին ներկայացվող պահանջները հաստատելու մասին» N 1240-Ն որոշումը.</w:t>
      </w:r>
    </w:p>
    <w:p>
      <w:pPr/>
      <w:r>
        <w:rPr>
          <w:b w:val="1"/>
          <w:bCs w:val="1"/>
        </w:rPr>
        <w:t xml:space="preserve">3) </w:t>
      </w:r>
      <w:r>
        <w:rPr/>
        <w:t xml:space="preserve">Հայաստանի Հանրապետության կառավարության 2014 թվականի հոկտեմբերի 30-ի «</w:t>
      </w:r>
      <w:r>
        <w:rPr>
          <w:b w:val="1"/>
          <w:bCs w:val="1"/>
        </w:rPr>
        <w:t xml:space="preserve">Պարենային հումքի արտադրության ժամանակ կենդանական ծագում ունեցող սննդամթերքում անասնաբուժական դեղամիջոցների առավելագույն մնացորդային մակարդակները հաստատելու մասին</w:t>
      </w:r>
      <w:r>
        <w:rPr/>
        <w:t xml:space="preserve">» 1207-Ն որոշումը.</w:t>
      </w:r>
    </w:p>
    <w:p>
      <w:pPr/>
      <w:r>
        <w:rPr/>
        <w:t xml:space="preserve">4) Հայաստանի Հանրապետության կառավարության 2014 թվականի հոկտեմբերի 30-ի «</w:t>
      </w:r>
      <w:r>
        <w:rPr>
          <w:b w:val="1"/>
          <w:bCs w:val="1"/>
        </w:rPr>
        <w:t xml:space="preserve">Անասնաբուժական հսկողության (վերահսկողության) ենթակա ապրանքների ցանկերը հաստատելու մասին</w:t>
      </w:r>
      <w:r>
        <w:rPr/>
        <w:t xml:space="preserve">» 1205-Ն որոշումը: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2FB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F56CA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2026-03-31T15:54:04+04:00</dcterms:created>
  <dcterms:modified xsi:type="dcterms:W3CDTF">2026-03-31T15:54:04+04:00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