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2021 ԹՎԱԿԱՆԻ ՀՈՒՆԻՍԻ 24-Ի N 1048-Ն ՈՐՈՇՄԱՆ ՄԵՋ ԼՐԱՑՈՒՄՆԵՐ ԿԱՏԱՐԵԼՈՒ ՄԱՍԻՆ» ՀՀ ԿԱՌԱՎԱՐՈՒԹՅԱՆ ՈՐՈՇՄԱՆ ՆԱԽԱԳՒԾ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   __________________ 2021 թվականի     N____ 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2021 ԹՎԱԿԱՆԻ ՀՈՒՆԻՍԻ 24-Ի N 1048-Ն ՈՐՈՇՄԱՆ ՄԵՋ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34-րդ հոդվածի 1-ին մասով`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հունիսի 24-ի «Հայաստանի Հանրապետություն թուրքական ծագում ունեցող ապրանքների ներմուծման ժամանակավոր արգելք կիրառելու մասին» N 1048-Ն որոշման (այսուհետ՝ Որոշում) մեջ կատարել հետևյալ լրացումները.</w:t>
      </w:r>
    </w:p>
    <w:p>
      <w:pPr/>
      <w:r>
        <w:rPr/>
        <w:t xml:space="preserve">        1 )Որոշման 2-րդ կետը լրացնել նոր 6-րդ ենթակետով` հետևյալ բովանդակությամբ․</w:t>
      </w:r>
    </w:p>
    <w:p>
      <w:pPr/>
      <w:r>
        <w:rPr/>
        <w:t xml:space="preserve">             «6) Սույն որոշման 2․1-րդ կետում նշված դեպքերում՝ մուտքի մաքսային մարմնից առաքման վայր հասցնելու                 համար «Մաքսային տարանցում» մաքսային ընթացակարգով ձևակերպված ապրանքների վրա։»․</w:t>
      </w:r>
    </w:p>
    <w:p>
      <w:pPr/>
      <w:r>
        <w:rPr/>
        <w:t xml:space="preserve">         2)Որոշման 2-րդ կետից հետո լրացնել նոր 2․1-րդ կետ` հետևյալ բովանդակությամբ․</w:t>
      </w:r>
    </w:p>
    <w:p>
      <w:pPr/>
      <w:r>
        <w:rPr/>
        <w:t xml:space="preserve">          «2.1. Մուտքի մաքսային մարմնում բեռնաթափման գործողություններ իրականացնելու անհնարինության                    դեպքում՝ սույն որոշման 1-ին կետում նշված ապրանքները կարող են ձևակերպվել «Մաքսային տարանցում»              մաքսային ընթացակարգով՝ պայմանով, որ դրանք առաքման վայրից վերաարտահանվելու են Հայաստանի                   Հանրապետության տարածքից՝ առաքման վայր ապրանքները հասցնելուց հետո՝ առավելագույնը 30 օրվա                   ընթացքում:»։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ՎԱՐՉԱՊԵՏ                                                                           </w:t>
      </w:r>
    </w:p>
    <w:p>
      <w:pPr>
        <w:jc w:val="center"/>
      </w:pPr>
      <w:r>
        <w:rPr/>
        <w:t xml:space="preserve">                                                                                              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D85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CB882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2026-03-31T18:03:20+04:00</dcterms:created>
  <dcterms:modified xsi:type="dcterms:W3CDTF">2026-03-31T18:03:20+04:00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