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«ՏԵՂԱԿԱՆ ԻՆՔՆԱԿԱՌԱՎԱՐՄԱՆ ՄԱՍԻՆ» ՕՐԵՆՔՈՒՄ ԼՐԱՑՈՒՄ ԵՎ ՓՈՓՈԽՈՒԹՅՈՒՆ ԿԱՏԱՐԵԼՈՒ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«ՏԵՂԱԿԱՆ ԻՆՔՆԱԿԱՌԱՎԱՐՄԱՆ ՄԱՍԻՆ» ՕՐԵՆՔՈՒՄ ԼՐԱՑՈՒՄ ԵՎ ՓՈՓՈԽՈՒԹՅՈՒՆ ԿԱՏԱՐԵԼՈՒ ՄԱՍԻՆ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«Տեղական ինքնակառավարման մասին» 2002 թվականի մայիսի 7-ի ՀՕ-337 օրենքի (այսուհետ՝ օրենք) 6-րդ հոդվածում լրացնել նոր 4.1-ին մաս.</w:t>
      </w:r>
    </w:p>
    <w:p>
      <w:pPr/>
      <w:r>
        <w:rPr/>
        <w:t xml:space="preserve">«4.1. Ռազմական կամ արտակարգ դրության ժամանակ ավագանու ընտրություն չի անցկացվում, իսկ ավագանու լիազորությունների ժամկետը երկարաձգվում է մինչև ռազմական կամ արտակարգ դրության ավարտից հետո նորընտիր ավագանու առաջին նիստը, որը հրավիրվում է ավագանու ընտրության արդյունքների պաշտոնական հրապարակումից հետո` 10-րդ օրը: Այս դեպքում ավագանու ընտրությունն անցկացվում է ռազմական կամ արտակարգ դրության ավարտից հետո՝ Կենտրոնական ընտրական հանձնաժողովի կողմից «Հայաստանի Հանրապետության ընտրական օրենսգիրք» սահմանադրական օրենքով սահմանված օրերից առավել մոտ այն օրը, որ պահպանվեն հերթական ընտրությունների կազմակերպման և անցկացման համար նույն օրենքով սահմանված ժամկետները:»: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72-րդ հոդվածի 2-րդ մասն ուժը կորցրած ճանաչել:</w:t>
      </w:r>
    </w:p>
    <w:p>
      <w:pPr/>
      <w:r>
        <w:rPr>
          <w:b w:val="1"/>
          <w:bCs w:val="1"/>
        </w:rPr>
        <w:t xml:space="preserve">Հոդված 3.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 օրվան հաջորդող տասներորդ օրը, իսկ գործողությունը տարածվում է 2021 թվականի հունվարի 1-ից հետո ծագած (ծագող) հարաբերությունների վրա: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2026-04-03T17:14:00+04:00</dcterms:created>
  <dcterms:modified xsi:type="dcterms:W3CDTF">2026-04-03T17:14:00+04:00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