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 2014 ԹՎԱԿԱՆԻ ԴԵԿՏԵՄԲԵՐԻ 11-Ի  ԹԻՎ 1471-Ն  ՈՐՈՇՄԱՆ ՄԵՋ ՓՈՓՈԽՈՒԹՅՈՒՆՆԵՐ  ԵՎ  ԼՐԱՑՈՒՄՆԵՐ ԿԱՏԱՐԵԼՈՒ ՄԱՍԻՆ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 ՀԱՆՐԱՊԵՏՈՒԹՅԱՆ ԿԱՌԱՎԱՐՈՒԹՅԱՆ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 </w:t></w:r></w:p><w:p><w:pPr><w:jc w:val="center"/></w:pPr><w:r><w:rPr/><w:t xml:space="preserve">Ն</w:t></w:r></w:p><w:p><w:pPr><w:jc w:val="center"/></w:pPr><w:r><w:rPr><w:b w:val="1"/><w:bCs w:val="1"/></w:rPr><w:t xml:space="preserve">ՀԱՅԱՍՏԱՆԻ ՀԱՆՐԱՊԵՏՈՒԹՅԱՆԿԱՌԱՎԱՐՈՒԹՅԱՆ</w:t></w:r><w:r><w:rPr><w:b w:val="1"/><w:bCs w:val="1"/></w:rPr><w:t xml:space="preserve"> 20</w:t></w:r><w:r><w:rPr><w:b w:val="1"/><w:bCs w:val="1"/></w:rPr><w:t xml:space="preserve">14 </w:t></w:r><w:r><w:rPr><w:b w:val="1"/><w:bCs w:val="1"/></w:rPr><w:t xml:space="preserve">ԹՎԱԿԱՆԻ </w:t></w:r><w:r><w:rPr><w:b w:val="1"/><w:bCs w:val="1"/></w:rPr><w:t xml:space="preserve">ԴԵԿՏԵՄԲԵՐԻ 1</w:t></w:r><w:r><w:rPr><w:b w:val="1"/><w:bCs w:val="1"/></w:rPr><w:t xml:space="preserve">1-Ի </w:t></w:r><w:r><w:rPr><w:b w:val="1"/><w:bCs w:val="1"/></w:rPr><w:t xml:space="preserve">ԹԻՎ</w:t></w:r><w:r><w:rPr><w:b w:val="1"/><w:bCs w:val="1"/></w:rPr><w:t xml:space="preserve"> 1</w:t></w:r><w:r><w:rPr><w:b w:val="1"/><w:bCs w:val="1"/></w:rPr><w:t xml:space="preserve">471</w:t></w:r><w:r><w:rPr><w:b w:val="1"/><w:bCs w:val="1"/></w:rPr><w:t xml:space="preserve">-Ն </w:t></w:r><w:r><w:rPr><w:b w:val="1"/><w:bCs w:val="1"/></w:rPr><w:t xml:space="preserve">ՈՐՈՇՄԱՆ ՄԵՋ ՓՈՓՈԽՈՒԹՅՈՒՆ</w:t></w:r><w:r><w:rPr><w:b w:val="1"/><w:bCs w:val="1"/></w:rPr><w:t xml:space="preserve">ՆԵՐ</w:t></w:r><w:r><w:rPr><w:b w:val="1"/><w:bCs w:val="1"/></w:rPr><w:t xml:space="preserve"> ԵՎ ԼՐԱՑՈՒՄՆԵ Ր</w:t></w:r><w:r><w:rPr><w:b w:val="1"/><w:bCs w:val="1"/></w:rPr><w:t xml:space="preserve">ԿԱՏԱՐԵԼՈՒ ՄԱՍԻՆ</w:t></w:r></w:p><w:p><w:pPr/><w:r><w:rPr><w:b w:val="1"/><w:bCs w:val="1"/></w:rPr><w:t xml:space="preserve"> </w:t></w:r></w:p><w:p><w:pPr><w:jc w:val="both"/></w:pPr><w:r><w:rPr/><w:t xml:space="preserve">  Ղեկավարվելով <<Իրավական ակտերի մասին>> ՀՀ օրենքի 70-րդ հոդվածի պահանջներով` Հայաստանի Հանրապետության կառավարությունը որոշում է.</w:t></w:r></w:p><w:p><w:pPr><w:jc w:val="both"/></w:pPr><w:r><w:rPr/><w:t xml:space="preserve">     Հայաստանի Հանրապետության կառավարության 2014 թվականի դեկտեմբերի 11-ի <<Հայաստանի Հանրապետությունում մարդատար-տաքսի ավտոմոբիլներով ուղևորափոխադրումների կազմակերպման լիցենզավորման կարգն ու լիցենզիայի ձևը հաստատելու և Հայաստանի Հանրապետության կառավարության 2007 թվականի մարտի 22-ի N 655-Ն որոշումն ուժը կորցրած ճանաչելու մասին>թիվ 1471-Ն որոշման N 1 հավելվածի.</w:t></w:r></w:p><w:p><w:pPr><w:numPr><w:ilvl w:val="0"/><w:numId w:val="2"/></w:numPr></w:pPr><w:r><w:rPr/><w:t xml:space="preserve">10-րդ կետի վերջին նախադասությունը շարադրել հետևյալ խմբագրությամբ՝ <Լիազոր մարմինն կարող է ստուգել հայտարարություններում նշված տեղեկության հավաստիությունը:></w:t></w:r></w:p><w:p><w:pPr><w:numPr><w:ilvl w:val="0"/><w:numId w:val="2"/></w:numPr></w:pPr><w:r><w:rPr/><w:t xml:space="preserve">Ձև 3-ը շարադրել նոր խմբագրությամբ, համաձայն հավելվածի:</w:t></w:r></w:p><w:p><w:pPr><w:jc w:val="both"/></w:pPr><w:r><w:rPr/><w:t xml:space="preserve"> </w:t></w:r></w:p><w:p><w:pPr><w:jc w:val="both"/></w:pPr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                                                                                      Հավելված</w:t></w:r></w:p><w:p><w:pPr><w:jc w:val="end"/></w:pPr><w:r><w:rPr/><w:t xml:space="preserve">ՀՀ կառավարության</w:t></w:r></w:p><w:p><w:pPr><w:jc w:val="end"/></w:pPr><w:r><w:rPr/><w:t xml:space="preserve"><>-----2017թ. թիվ ----որոշման</w:t></w:r></w:p><w:p><w:pPr/><w:r><w:rPr/><w:t xml:space="preserve"> </w:t></w:r></w:p><w:p><w:pPr><w:jc w:val="end"/></w:pPr><w:r><w:rPr/><w:t xml:space="preserve">                                                                                                          <</w:t></w:r><w:r><w:rPr><w:b w:val="1"/><w:bCs w:val="1"/><w:u w:val="single"/></w:rPr><w:t xml:space="preserve">Ձև</w:t></w:r><w:r><w:rPr><w:b w:val="1"/><w:bCs w:val="1"/><w:u w:val="single"/></w:rPr><w:t xml:space="preserve"> N 3</w:t></w:r></w:p><w:p><w:pPr/><w:r><w:rPr/><w:t xml:space="preserve"> </w:t></w:r></w:p><w:p><w:pPr><w:jc w:val="center"/></w:pPr><w:r><w:rPr><w:b w:val="1"/><w:bCs w:val="1"/></w:rPr><w:t xml:space="preserve">ՀԱՅՏԱՐԱՐՈՒԹՅՈՒՆ</w:t></w:r></w:p><w:p><w:pPr><w:jc w:val="center"/></w:pPr><w:r><w:rPr/><w:t xml:space="preserve"> </w:t></w:r></w:p><w:p><w:pPr/><w:r><w:rPr/><w:t xml:space="preserve"> Կազմակերպության անվանումը</w:t></w:r></w:p><w:p><w:pPr/><w:r><w:rPr/><w:t xml:space="preserve">(անհատ ձեռնարկատիրոջ կամ ֆիզիկական անձի անունը, ազգանունը,</w:t></w:r></w:p><w:p><w:pPr/><w:r><w:rPr/><w:t xml:space="preserve">հայրանունը ______________________________,  պետական գրանցման</w:t></w:r></w:p><w:p><w:pPr/><w:r><w:rPr/><w:t xml:space="preserve">(հաշվառման) համարը (ֆիզիկական անձի դեպքում չի  լրացվում)_______________________________</w:t></w:r></w:p><w:p><w:pPr/><w:r><w:rPr/><w:t xml:space="preserve"> Հայտարարումեմ, որ __________________________________________</w:t></w:r></w:p><w:p><w:pPr/><w:r><w:rPr><w:vertAlign w:val="superscript"/></w:rPr><w:t xml:space="preserve">                                             (</w:t></w:r><w:r><w:rPr><w:vertAlign w:val="superscript"/></w:rPr><w:t xml:space="preserve">վարորդի անունը</w:t></w:r><w:r><w:rPr><w:vertAlign w:val="superscript"/></w:rPr><w:t xml:space="preserve">, </w:t></w:r><w:r><w:rPr><w:vertAlign w:val="superscript"/></w:rPr><w:t xml:space="preserve">ազգանունը</w:t></w:r><w:r><w:rPr><w:vertAlign w:val="superscript"/></w:rPr><w:t xml:space="preserve">, </w:t></w:r><w:r><w:rPr><w:vertAlign w:val="superscript"/></w:rPr><w:t xml:space="preserve">անձնագրի սերիան</w:t></w:r><w:r><w:rPr><w:vertAlign w:val="superscript"/></w:rPr><w:t xml:space="preserve">)</w:t></w:r></w:p><w:p><w:pPr><w:jc w:val="both"/></w:pPr><w:r><w:rPr/><w:t xml:space="preserve">   Հայաստանի Հանրապետության քրեական օրենսգրքի 242-րդ, 243-րդ, 244-րդ, 377-րդ հոդվածներով սահմանված արարքների համար դատապարտված չեմ կամ դատապարտված լինելու դեպքում ՀՀ օրենսդրությամբ սահմանված կարգով դատվածությունս հանված կամ         մարված է, ինչպես նաև Հայաստանի Հանրապետության կառավարության 2012 թվականի հոկտեմբերի 18-ի N 1327-Ն որոշման  1-ին կետի 2-րդ ենթակետով հաստատված հիվանդություններով չեմ տառապում:</w:t></w:r></w:p><w:p><w:pPr><w:jc w:val="both"/></w:pPr><w:r><w:rPr/><w:t xml:space="preserve">    Միաժամանակ, սույնով տալիս եմ իմ համաձայնությունը Լիցենզավորող մարմնի կողմից օպերատիվ տեղեկատու քարտադարանից և թմրաբանական բժշկական հաստատություններից իմ մասին տեղեկատվություն հայցելու և ստանալու համար: </w:t></w:r></w:p><w:p><w:pPr><w:jc w:val="both"/></w:pPr><w:r><w:rPr/><w:t xml:space="preserve"> </w:t></w:r></w:p><w:p><w:pPr/><w:r><w:rPr/><w:t xml:space="preserve"> </w:t></w:r></w:p><w:p><w:pPr/><w:r><w:rPr/><w:t xml:space="preserve">____________________________________                                                           _________________________________</w:t></w:r></w:p><w:p><w:pPr/><w:r><w:rPr/><w:t xml:space="preserve">                 (անունը, ազգանունը)                                                                                            (ստորագրությունը)</w:t></w:r></w:p><w:p><w:pPr/><w:r><w:rPr/><w:t xml:space="preserve"> </w:t></w:r></w:p><w:p><w:pPr/><w:r><w:rPr/><w:t xml:space="preserve"> ______ ______________________20  թ.</w:t></w:r></w:p><w:p><w:pPr/><w:r><w:rPr/><w:t xml:space="preserve">                    </w:t></w:r><w:r><w:rPr><w:vertAlign w:val="superscript"/></w:rPr><w:t xml:space="preserve">(ամիսը, ամսաթիվը)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564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2026-04-03T20:08:18+04:00</dcterms:created>
  <dcterms:modified xsi:type="dcterms:W3CDTF">2026-04-03T20:08:18+04:00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