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ՆՇԱՆԱԿԱԼԻ ՆՎԱՃՈՒՄՆԵՐ ՈՒՆԵՑՈՂ ՄԻ ՇԱՐՔ ՔԱՂԱՔԱՑԻՆԵՐԻ ՇԱՐՔԱՅԻՆ ԿԱԶՄԻ ՊԱՐՏԱԴԻՐ ԶԻՆՎՈՐԱԿԱՆ ԾԱՌԱՅՈՒԹՅԱՆ 2026 ԹՎԱԿԱՆԻ ԱՄԱՌԱՅԻՆ  ԶՈՐԱԿՈՉԻՑ ՏԱՐԿԵՏՈՒՄ ՏԱԼՈՒ ՄԱUԻՆ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ՆԱԽԱԳԻԾ</w:t>
      </w:r>
    </w:p>
    <w:p>
      <w:pPr/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ԿԱՌԱՎԱՐՈՒԹՅ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ՈՐՈՇՈՒՄ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------ --------------------------- 2026 թ. № ---------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-Ա</w:t>
      </w:r>
    </w:p>
    <w:p>
      <w:pPr/>
      <w:r>
        <w:rPr>
          <w:lang w:val="fr-FR"/>
        </w:rPr>
        <w:t xml:space="preserve"> 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ՍՊՈՐՏԻ ԲՆԱԳԱՎԱՌՈՒՄ ՆՇԱՆԱԿԱԼԻ ՆՎԱՃՈՒՄՆԵՐ ՈՒՆԵՑՈՂ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ՇԱՐՔ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ՔԱՂԱՔԱՑԻՆԵՐԻ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ՇԱՐՔԱՅԻՆ ԿԱԶՄԻ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ՊԱՐՏԱԴԻՐ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ԾԱՌԱՅՈՒԹՅԱՆ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ՄԱՌԱՅԻՆ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ԶՈՐԱԿՈՉԻՑ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ՏԱՐԿԵՏՈՒՄ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ՏԱԼՈՒ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ՄԱ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ԻՆ</w:t>
      </w:r>
    </w:p>
    <w:p>
      <w:pPr/>
      <w:r>
        <w:rPr>
          <w:lang w:val="fr-FR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ծառայության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զինծառայողի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կարգավիճակի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22-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5-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2018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ապրիլի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№ 450-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հավելվածի 5-րդ և 6-րդ կետեր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1. Շարքային կազմի պ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արտադիր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ծառայության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2026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ամա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ռային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զորակոչից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մինչև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2030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մառային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զորակոչը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տարկետում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տալ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սպորտի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բնագավառում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նշանակալի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նվաճումներ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ունեցող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մի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շարք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քաղաքացիների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համաձայն հավելված N 1-ի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արքային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կազմի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պարտադիր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զինվորական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ծառայության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2026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ձ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մեռային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զորակոչից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սկսած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մինչև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26 տարին լրանալը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տարկետում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տալ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սպորտի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բնագավառում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նշանակալի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նվաճումներ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ունեցող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շարք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քաղաքացիների՝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համաձայն հավելված N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sz w:val="18"/>
          <w:szCs w:val="18"/>
        </w:rPr>
        <w:t xml:space="preserve"> </w:t>
      </w:r>
      <w:r>
        <w:rPr>
          <w:rFonts w:ascii="'GHEA Grapalat'" w:hAnsi="'GHEA Grapalat'" w:eastAsia="'GHEA Grapalat'" w:cs="'GHEA Grapalat'"/>
          <w:sz w:val="18"/>
          <w:szCs w:val="18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Հավելված N 1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Հայաստանի Հանրապետության կառավարության 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2026 թվականի</w:t>
      </w: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_____________</w:t>
      </w: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__________-ի</w:t>
      </w:r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N _________</w:t>
      </w: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18"/>
          <w:szCs w:val="18"/>
        </w:rPr>
        <w:t xml:space="preserve">- Ա որոշման</w:t>
      </w:r>
    </w:p>
    <w:p>
      <w:pPr/>
      <w:r>
        <w:rPr>
          <w:lang w:val="hy-HY"/>
          <w:sz w:val="18"/>
          <w:szCs w:val="18"/>
        </w:rPr>
        <w:t xml:space="preserve"> </w:t>
      </w:r>
    </w:p>
    <w:p>
      <w:pPr>
        <w:jc w:val="center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 Ն Վ Ա Ն Ա Ց Ա Ն Կ</w:t>
      </w:r>
    </w:p>
    <w:p>
      <w:pPr>
        <w:jc w:val="center"/>
        <w:spacing w:line="276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ՇԱՐՔԱՅԻՆ ԿԱԶՄԻ ՊԱՐՏԱԴԻՐ ԶԻՆՎՈՐԱԿԱՆ ԾԱՌԱՅՈՒԹՅԱՆ 2026 ԹՎԱԿԱՆԻ ԱՄԱՌԱՅԻՆ ԶՈՐԱԿՈՉԻՑ ՄԻՆՉԵՎ 2030 ԹՎԱԿԱՆԻ ԱՄԱՌԱՅԻՆ ԶՈՐԱԿՈՉԸ ՏԱՐԿԵՏՈՒՄ ՍՏԱՑՈՂ՝ ՍՊՈՐՏԻ ԲՆԱԳԱՎԱՌՈՒՄ ՆՇԱՆԱԿԱԼԻ ՆՎԱՃՈՒՄՆԵՐ ՈՒՆԵՑՈՂ ՔԱՂԱՔԱՑԻՆԵՐԻ </w:t>
      </w:r>
    </w:p>
    <w:tbl>
      <w:tblGrid>
        <w:gridCol w:w="108000" w:type="dxa"/>
        <w:gridCol w:w="36000" w:type="dxa"/>
        <w:gridCol w:w="140" w:type="dxa"/>
        <w:gridCol w:w="60" w:type="dxa"/>
        <w:gridCol w:w="0" w:type="dxa"/>
        <w:gridCol w:w="0" w:type="dxa"/>
      </w:tblGrid>
      <w:tblPr>
        <w:tblW w:w="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08000" w:type="dxa"/>
            <w:vAlign w:val="top"/>
            <w:noWrap/>
          </w:tcPr>
          <w:p>
            <w:pPr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Հ/Հ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Ազգանուն, անուն, հայրանուն</w:t>
            </w:r>
          </w:p>
        </w:tc>
        <w:tc>
          <w:tcPr>
            <w:tcW w:w="14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Ծննդյան թիվը</w:t>
            </w:r>
          </w:p>
        </w:tc>
        <w:tc>
          <w:tcPr>
            <w:tcW w:w="6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Մրցման անվանունը, մարզաձևը, անցկացման տարեթիվը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Նշանակալի նվաճումը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Հաշվռման հասցեն և զինկոմիսարիատը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3</w:t>
            </w:r>
          </w:p>
        </w:tc>
        <w:tc>
          <w:tcPr>
            <w:tcW w:w="6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4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5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6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Գոռ Պետրոսի Շատվերյան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29.03.2008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Սամբոյի պատանիների Եվրոպայի 2025 թվականի առաջնություն</w:t>
            </w:r>
          </w:p>
          <w:p>
            <w:pPr>
              <w:ind w:left="0" w:right="0" w:firstLine="0"/>
              <w:spacing w:before="0" w:after="0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Սամբոյի պատանիների աշխարհի 2025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248"/>
              <w:spacing w:before="0" w:after="0" w:line="276" w:lineRule="auto"/>
            </w:pPr>
            <w:r>
              <w:rPr>
                <w:rFonts w:ascii="Symbol" w:hAnsi="Symbol" w:eastAsia="Symbol" w:cs="Symbol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sz w:val="24"/>
                <w:szCs w:val="24"/>
              </w:rPr>
              <w:t xml:space="preserve">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1-ին տեղ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248"/>
              <w:spacing w:before="0" w:after="0" w:line="276" w:lineRule="auto"/>
            </w:pPr>
            <w:r>
              <w:rPr>
                <w:rFonts w:ascii="Symbol" w:hAnsi="Symbol" w:eastAsia="Symbol" w:cs="Symbol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sz w:val="24"/>
                <w:szCs w:val="24"/>
              </w:rPr>
              <w:t xml:space="preserve">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3-րդ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Կոտայքի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Վադիս Միքայելի Համբարձումյան</w:t>
            </w:r>
          </w:p>
        </w:tc>
        <w:tc>
          <w:tcPr>
            <w:tcW w:w="140" w:type="dxa"/>
            <w:vAlign w:val="top"/>
            <w:noWrap/>
          </w:tcPr>
          <w:p>
            <w:pPr>
              <w:ind w:left="0" w:right="0" w:firstLine="1177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06.01.2007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142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Սամբոյի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երիտասարդների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և պատանիների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աշխարհի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2025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248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3-րդ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Կոտայքի մարզի Զ/Կ</w:t>
            </w:r>
          </w:p>
        </w:tc>
      </w:tr>
      <w:tr>
        <w:trPr>
          <w:trHeight w:val="1520" w:hRule="exact"/>
        </w:trPr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3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Վահրամ Դավիթի Դովլաթբեկյան</w:t>
            </w:r>
          </w:p>
        </w:tc>
        <w:tc>
          <w:tcPr>
            <w:tcW w:w="140" w:type="dxa"/>
            <w:vAlign w:val="top"/>
            <w:noWrap/>
          </w:tcPr>
          <w:p>
            <w:pPr>
              <w:ind w:left="0" w:right="0" w:firstLine="1260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27.06.2008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142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Բռնցքամարտի երիտասարդների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Եվրոպայի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2025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both"/>
              <w:ind w:left="0" w:right="0" w:firstLine="39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2-րդ տեղ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Երևանի N 3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4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Առնո Սարգիսի Դարչինյան</w:t>
            </w:r>
          </w:p>
        </w:tc>
        <w:tc>
          <w:tcPr>
            <w:tcW w:w="140" w:type="dxa"/>
            <w:vAlign w:val="top"/>
            <w:noWrap/>
          </w:tcPr>
          <w:p>
            <w:pPr/>
            <w:r>
              <w:rPr>
                <w:lang w:val="hy-HY"/>
              </w:rPr>
              <w:t xml:space="preserve">22.02.2008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62.99999999999999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Բռնցքամարտի պատանիների աշխարհի 2023 թվականի առաջնություն</w:t>
            </w:r>
          </w:p>
          <w:p>
            <w:pPr>
              <w:ind w:left="0" w:right="0" w:firstLine="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Բռնցքամարտի պատանիների Եվրոպայի 2024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356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2-րդ տեղ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248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Կոտայքի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5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Դավիթ Հովհաննեսի Առաքելյան 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16.02.2008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57.99999999999999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    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Ծանրամարտի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պատանիների Եվրոպայի 2025 թվականի առաջնություն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0" w:type="dxa"/>
            <w:vAlign w:val="top"/>
            <w:noWrap/>
          </w:tcPr>
          <w:p>
            <w:pPr>
              <w:ind w:left="0" w:right="0" w:firstLine="142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4-րդ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Շիրակի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6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Ռաֆիկ Արսենի Դարմոյան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31.03.2008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57.99999999999999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  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Ծանրամարտի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պատանիների Եվրոպայի 2025 թվականի առաջնություն</w:t>
            </w:r>
          </w:p>
          <w:p>
            <w:pPr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0" w:type="dxa"/>
            <w:vAlign w:val="top"/>
            <w:noWrap/>
          </w:tcPr>
          <w:p>
            <w:pPr>
              <w:ind w:left="0" w:right="0" w:firstLine="142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3-րդ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Արմավիրի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7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Հարություն Սարգիսի Հովհաննիսյան</w:t>
            </w:r>
          </w:p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07.01.2008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57.99999999999999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  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Ծանրամարտի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պատանիների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աշխարհի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 2025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142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2-րդ տեղ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Արարատի մարզի Զ/Կ</w:t>
            </w:r>
          </w:p>
        </w:tc>
      </w:tr>
      <w:tr>
        <w:trPr>
          <w:trHeight w:val="620" w:hRule="exact"/>
        </w:trPr>
        <w:tc>
          <w:tcPr>
            <w:tcW w:w="108000" w:type="dxa"/>
            <w:vAlign w:val="top"/>
            <w:noWrap/>
          </w:tcPr>
          <w:p>
            <w:pPr/>
            <w:r>
              <w:rPr>
                <w:lang w:val="hy-HY"/>
              </w:rPr>
              <w:t xml:space="preserve">8</w:t>
            </w:r>
          </w:p>
        </w:tc>
        <w:tc>
          <w:tcPr>
            <w:tcW w:w="36000" w:type="dxa"/>
            <w:vAlign w:val="top"/>
            <w:noWrap/>
          </w:tcPr>
          <w:p>
            <w:pPr/>
            <w:r>
              <w:rPr>
                <w:lang w:val="hy-HY"/>
              </w:rPr>
              <w:t xml:space="preserve">Գոռ Ահարոնի Մխիթարյան</w:t>
            </w:r>
          </w:p>
          <w:p>
            <w:pPr/>
            <w:r>
              <w:rPr>
                <w:lang w:val="hy-HY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/>
            <w:r>
              <w:rPr>
                <w:lang w:val="hy-HY"/>
              </w:rPr>
              <w:t xml:space="preserve">07.03.2008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0"/>
            </w:pPr>
            <w:r>
              <w:rPr>
                <w:rFonts w:ascii="Symbol" w:hAnsi="Symbol" w:eastAsia="Symbol" w:cs="Symbol"/>
                <w:lang w:val="hy-HY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</w:rPr>
              <w:t xml:space="preserve">         </w:t>
            </w:r>
            <w:r>
              <w:rPr>
                <w:lang w:val="hy-HY"/>
              </w:rPr>
              <w:t xml:space="preserve">Հունահռոմեական ըմբշամարտի մինչև 17 տարեկանների /Մ-17/</w:t>
            </w:r>
            <w:r>
              <w:rPr>
                <w:lang w:val="hy-HY"/>
              </w:rPr>
              <w:t xml:space="preserve">   </w:t>
            </w:r>
            <w:r>
              <w:rPr>
                <w:lang w:val="hy-HY"/>
              </w:rPr>
              <w:t xml:space="preserve">Եվրոպայի 2025 թվականի առաջնութուն</w:t>
            </w:r>
          </w:p>
        </w:tc>
        <w:tc>
          <w:tcPr>
            <w:tcW w:w="0" w:type="dxa"/>
            <w:vAlign w:val="top"/>
            <w:noWrap/>
          </w:tcPr>
          <w:p>
            <w:pPr>
              <w:ind w:left="0" w:right="0" w:firstLine="248"/>
            </w:pPr>
            <w:r>
              <w:rPr>
                <w:rFonts w:ascii="Symbol" w:hAnsi="Symbol" w:eastAsia="Symbol" w:cs="Symbol"/>
                <w:lang w:val="hy-HY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</w:rPr>
              <w:t xml:space="preserve">     </w:t>
            </w:r>
            <w:r>
              <w:rPr/>
              <w:t xml:space="preserve">5-րդ տեղ</w:t>
            </w:r>
          </w:p>
        </w:tc>
        <w:tc>
          <w:tcPr>
            <w:tcW w:w="0" w:type="dxa"/>
            <w:vAlign w:val="top"/>
            <w:noWrap/>
          </w:tcPr>
          <w:p>
            <w:pPr/>
            <w:r>
              <w:rPr>
                <w:lang w:val="hy-HY"/>
              </w:rPr>
              <w:t xml:space="preserve"> </w:t>
            </w:r>
          </w:p>
          <w:p>
            <w:pPr/>
            <w:r>
              <w:rPr>
                <w:lang w:val="hy-HY"/>
              </w:rPr>
              <w:t xml:space="preserve">Արագածոտնի մարզի Զ/Կ</w:t>
            </w:r>
          </w:p>
        </w:tc>
      </w:tr>
      <w:tr>
        <w:trPr>
          <w:trHeight w:val="1763" w:hRule="exact"/>
        </w:trPr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9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Սեյրան Նիկոլայի Կիրակոսյան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21.11.2007 թ.</w:t>
            </w:r>
          </w:p>
        </w:tc>
        <w:tc>
          <w:tcPr>
            <w:tcW w:w="60" w:type="dxa"/>
            <w:vAlign w:val="top"/>
            <w:noWrap/>
          </w:tcPr>
          <w:p>
            <w:pPr>
              <w:jc w:val="center"/>
              <w:ind w:left="0" w:right="0" w:firstLine="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Հունահռոմեական ըմբշամարտի մինչև 17 տարեկանների /Մ-17/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Եվրոպայի 2024 թվականի առաջնութուն</w:t>
            </w:r>
          </w:p>
        </w:tc>
        <w:tc>
          <w:tcPr>
            <w:tcW w:w="0" w:type="dxa"/>
            <w:vAlign w:val="top"/>
            <w:noWrap/>
          </w:tcPr>
          <w:p>
            <w:pPr>
              <w:ind w:left="0" w:right="0" w:firstLine="251.99999999999997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Շիրակի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10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Մամիկոն Ավետիսի Խաչատրյան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18.02.2007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302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Սպորտային մարմնամարզության աշխարհի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2025 թվականի առաջնություն</w:t>
            </w:r>
          </w:p>
          <w:p>
            <w:pPr>
              <w:ind w:left="0" w:right="0" w:firstLine="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Սպորտային մարմնամարզության Եվրոպայի 2025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2-րդ տեղ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Երևանի N 4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11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Համլետ Հակոբի Մանուկյան </w:t>
            </w:r>
          </w:p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22.08.2007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302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Սպորտային մարմնամարզության Եվրոպայի 2025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426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1-ին տեղ</w:t>
            </w:r>
          </w:p>
          <w:p>
            <w:pPr>
              <w:jc w:val="center"/>
              <w:ind w:left="0" w:right="0" w:firstLine="426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426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Երևանի N 2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12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Րաֆֆի Արշակի Խաչատրյան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 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06.05.2008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302"/>
              <w:spacing w:before="0" w:after="0" w:line="276" w:lineRule="auto"/>
            </w:pPr>
            <w:r>
              <w:rPr>
                <w:rFonts w:ascii="Symbol" w:hAnsi="Symbol" w:eastAsia="Symbol" w:cs="Symbol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Բռնցքամարտի երիտասարդների Եվրոպայի 2025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141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 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Արմավիրի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13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Գագիկ Վահրամի Գրիգորյան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 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 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20.06.2007 թ.</w:t>
            </w:r>
          </w:p>
        </w:tc>
        <w:tc>
          <w:tcPr>
            <w:tcW w:w="60" w:type="dxa"/>
            <w:vAlign w:val="top"/>
            <w:noWrap/>
          </w:tcPr>
          <w:p>
            <w:pPr>
              <w:ind w:left="0" w:right="0" w:firstLine="392.00000000000006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Սամբոյի երիտասարդների և պատանիների Եվրոպայի 2026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ind w:left="0" w:right="0" w:firstLine="18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Կոտայքի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14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Սևակ Արգամի Դավոյան</w:t>
            </w:r>
          </w:p>
        </w:tc>
        <w:tc>
          <w:tcPr>
            <w:tcW w:w="14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21.06.2008 թ.</w:t>
            </w:r>
          </w:p>
        </w:tc>
        <w:tc>
          <w:tcPr>
            <w:tcW w:w="6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Սամբոյի երիտասարդների և պատանիների Եվրոպայի 2026 թվականի առաջնություն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ind w:left="0" w:right="0" w:firstLine="27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3-րդ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Շիրակի մարզի Զ/Կ</w:t>
            </w:r>
          </w:p>
        </w:tc>
      </w:tr>
    </w:tbl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red"/>
          <w:sz w:val="24"/>
          <w:szCs w:val="24"/>
        </w:rPr>
        <w:t xml:space="preserve"> </w:t>
      </w:r>
    </w:p>
    <w:p>
      <w:pPr/>
      <w:r>
        <w:rPr>
          <w:lang w:val="hy-HY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Հավելված N 2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Հայաստանի Հանրապետության կառավարության 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2026 թվականի</w:t>
      </w: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_____________</w:t>
      </w: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__________-ի</w:t>
      </w:r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N _________</w:t>
      </w: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0"/>
          <w:szCs w:val="20"/>
        </w:rPr>
        <w:t xml:space="preserve">- Ա որոշման</w:t>
      </w:r>
    </w:p>
    <w:p>
      <w:pPr/>
      <w:r>
        <w:rPr>
          <w:lang w:val="hy-HY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Ա Ն Վ Ա Ն Ա Ց Ա Ն Կ</w:t>
      </w:r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ՇԱՐՔԱՅԻՆ ԿԱԶՄԻ ՊԱՐՏԱԴԻՐ ԶԻՆՎՈՐԱԿԱՆ ԾԱՌԱՅՈՒԹՅԱՆ 2026 ԹՎԱԿԱՆԻ ԱՄԱՌԱՅԻՆ ԶՈՐԱԿՈՉԻՑ ՍԿՍԱԾ ՄԻՆՉԵՎ 26 ՏԱՐԻՆ ԼՐԱՆԱԼԸ ՏԱՐԿԵՏՈՒՄ ՍՏԱՑՈՂ՝ ՍՊՈՐՏԻ ԲՆԱԳԱՎԱՌՈՒՄ ՆՇԱՆԱԿԱԼԻ ՆՎԱՃՈՒՄՆԵՐ ՈՒՆԵՑՈՂ ՔԱՂԱՔԱՑԻՆԵՐԻ </w:t>
      </w:r>
    </w:p>
    <w:tbl>
      <w:tblGrid>
        <w:gridCol w:w="108000" w:type="dxa"/>
        <w:gridCol w:w="36000" w:type="dxa"/>
        <w:gridCol w:w="100" w:type="dxa"/>
        <w:gridCol w:w="100" w:type="dxa"/>
        <w:gridCol w:w="0" w:type="dxa"/>
        <w:gridCol w:w="0" w:type="dxa"/>
      </w:tblGrid>
      <w:tblPr>
        <w:tblW w:w="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08000" w:type="dxa"/>
            <w:vAlign w:val="top"/>
            <w:noWrap/>
          </w:tcPr>
          <w:p>
            <w:pPr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Հ/Հ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Ազգանուն, անուն, հայրանուն</w:t>
            </w:r>
          </w:p>
        </w:tc>
        <w:tc>
          <w:tcPr>
            <w:tcW w:w="100" w:type="dxa"/>
            <w:vAlign w:val="top"/>
            <w:noWrap/>
          </w:tcPr>
          <w:p>
            <w:pPr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Ծննդյան թիվը</w:t>
            </w:r>
          </w:p>
        </w:tc>
        <w:tc>
          <w:tcPr>
            <w:tcW w:w="100" w:type="dxa"/>
            <w:vAlign w:val="top"/>
            <w:noWrap/>
          </w:tcPr>
          <w:p>
            <w:pPr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Մրցման անվանունը, մարզաձևը, անցկացման տարեթիվը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Նշանակալի նվաճումը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Հաշվառման հասցեն և զինկոմիսարիատը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1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2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3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4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5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</w:rPr>
              <w:t xml:space="preserve">6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Կարապետ Մասիսի Մանվելյան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29.12.2002 թ.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ind w:left="0" w:right="0" w:firstLine="115.99999999999999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Հունահռոմեական ըմբշամարտի մինչև 23 տարեկանների /Մ-23/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Եվրոպայի 2023 թվականի առաջնութուն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283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Շիրակի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2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Ալբերտ Արթուրի Վարդանյան</w:t>
            </w:r>
          </w:p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16.01.2002 թ.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ind w:left="0" w:right="0" w:firstLine="115.99999999999999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Հունահռոմեական ըմբշամարտի մինչև 23 տարեկանների /Մ-23/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աշխարհի 2024 թվականի առաջնութուն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3-րդ տեղ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Շիրակի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3</w:t>
            </w:r>
          </w:p>
        </w:tc>
        <w:tc>
          <w:tcPr>
            <w:tcW w:w="360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Արեն Արմենի Իսրայելյան</w:t>
            </w:r>
          </w:p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14.03.2004 թ.</w:t>
            </w:r>
          </w:p>
        </w:tc>
        <w:tc>
          <w:tcPr>
            <w:tcW w:w="100" w:type="dxa"/>
            <w:vAlign w:val="top"/>
            <w:noWrap/>
          </w:tcPr>
          <w:p>
            <w:pPr>
              <w:ind w:left="0" w:right="0" w:firstLine="206.99999999999997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Ազատ ոճի ըմբշամարտի մինչև 20 տարեկանների /Մ-20/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Եվրոպայի 2024 թվականի առաջնութուն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ind w:left="0" w:right="0" w:firstLine="248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5-րդ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տեղ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Տավուշի մարզի Զ/Կ</w:t>
            </w:r>
          </w:p>
        </w:tc>
      </w:tr>
      <w:tr>
        <w:trPr/>
        <w:tc>
          <w:tcPr>
            <w:tcW w:w="108000" w:type="dxa"/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4</w:t>
            </w:r>
          </w:p>
        </w:tc>
        <w:tc>
          <w:tcPr>
            <w:tcW w:w="36000" w:type="dxa"/>
            <w:vAlign w:val="top"/>
            <w:noWrap/>
          </w:tcPr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Էդիկ Սամվելի Հարությունյան</w:t>
            </w:r>
          </w:p>
        </w:tc>
        <w:tc>
          <w:tcPr>
            <w:tcW w:w="10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01.06.2004 թ.</w:t>
            </w:r>
          </w:p>
        </w:tc>
        <w:tc>
          <w:tcPr>
            <w:tcW w:w="100" w:type="dxa"/>
            <w:vAlign w:val="top"/>
            <w:noWrap/>
          </w:tcPr>
          <w:p>
            <w:pPr>
              <w:ind w:left="0" w:right="0" w:firstLine="270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Ազատ ոճի ըմբշամարտի մինչև 20 տարեկանների /Մ-20/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աշխարհի 2023 թվականի առաջնութուն</w:t>
            </w:r>
          </w:p>
          <w:p>
            <w:pPr>
              <w:ind w:left="0" w:right="0" w:firstLine="392.00000000000006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Ազատ ոճի ըմբշամարտի մինչև 23 տարեկանների /Մ-23/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Եվրոպայի 2023 թվականի առաջնութուն</w:t>
            </w:r>
          </w:p>
        </w:tc>
        <w:tc>
          <w:tcPr>
            <w:tcW w:w="0" w:type="dxa"/>
            <w:vAlign w:val="top"/>
            <w:noWrap/>
          </w:tcPr>
          <w:p>
            <w:pPr>
              <w:ind w:left="0" w:right="0" w:firstLine="146"/>
              <w:spacing w:before="0" w:after="0" w:line="276" w:lineRule="auto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3-րդ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տեղ</w:t>
            </w:r>
          </w:p>
          <w:p>
            <w:pPr>
              <w:jc w:val="center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before="0"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  <w:p>
            <w:pPr>
              <w:ind w:left="0" w:right="0" w:firstLine="270"/>
              <w:spacing w:before="0" w:after="0"/>
            </w:pP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·</w:t>
            </w:r>
            <w:r>
              <w:rPr>
                <w:rFonts w:ascii="Symbol" w:hAnsi="Symbol" w:eastAsia="Symbol" w:cs="Symbol"/>
                <w:lang w:val="hy-HY"/>
                <w:sz w:val="24"/>
                <w:szCs w:val="24"/>
              </w:rPr>
              <w:t xml:space="preserve">    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3-րդ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 </w:t>
            </w: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տեղ</w:t>
            </w:r>
          </w:p>
          <w:p>
            <w:pPr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0" w:type="dxa"/>
            <w:vAlign w:val="top"/>
            <w:noWrap/>
          </w:tcPr>
          <w:p>
            <w:pPr>
              <w:jc w:val="center"/>
              <w:spacing w:after="0" w:line="276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Կոտայքի մարզի Զ/Կ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2026-05-15T20:03:21+04:00</dcterms:created>
  <dcterms:modified xsi:type="dcterms:W3CDTF">2026-05-15T20:03:21+04:00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