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2025 ԹՎԱԿԱՆԻ ՀՈՒՆՎԱՐԻ 9-Ի N 27-Ն ԵՎ 2014 ԹՎԱԿԱՆԻ ՀՈՒՆԻՍԻ 26-Ի N 635-Ն ՈՐՈՇՈՒՄՆԵՐԻ ՄԵՋ ՓՈՓՈԽՈՒԹՅՈՒՆՆԵՐ ԵՎ ԼՐԱՑՈՒՄՆԵՐ ԿԱՏԱՐԵԼՈՒ ՄԱՍԻՆ ՀՀ ԿԱՌԱՎԱՐՈՒԹՅԱՆ ՈՐՈՇՄԱՆ ՆԱԽԱԳԻԾ</w:t>
      </w:r>
      <w:bookmarkEnd w:id="0"/>
    </w:p>
    <w:p>
      <w:pPr>
        <w:jc w:val="end"/>
        <w:ind w:left="0" w:right="0" w:firstLine="567.0000000000001"/>
        <w:spacing w:after="0" w:line="360" w:lineRule="auto"/>
      </w:pPr>
      <w:r>
        <w:rPr>
          <w:sz w:val="24"/>
          <w:szCs w:val="24"/>
        </w:rPr>
        <w:t xml:space="preserve"> </w:t>
      </w:r>
      <w:r>
        <w:rPr>
          <w:rFonts w:ascii="'GHEA Grapalat'" w:hAnsi="'GHEA Grapalat'" w:eastAsia="'GHEA Grapalat'" w:cs="'GHEA Grapalat'"/>
          <w:lang w:val="hy-HY"/>
          <w:sz w:val="24"/>
          <w:szCs w:val="24"/>
          <w:b w:val="1"/>
          <w:bCs w:val="1"/>
        </w:rPr>
        <w:t xml:space="preserve">ՆԱԽԱԳԻԾ</w:t>
      </w:r>
    </w:p>
    <w:p>
      <w:pPr>
        <w:jc w:val="both"/>
        <w:ind w:left="0" w:right="0" w:firstLine="567.0000000000001"/>
        <w:spacing w:after="0" w:line="360" w:lineRule="auto"/>
      </w:pPr>
      <w:r>
        <w:rPr>
          <w:rFonts w:ascii="'GHEA Grapalat'" w:hAnsi="'GHEA Grapalat'" w:eastAsia="'GHEA Grapalat'" w:cs="'GHEA Grapalat'"/>
          <w:lang w:val="hy-HY"/>
          <w:sz w:val="24"/>
          <w:szCs w:val="24"/>
          <w:b w:val="1"/>
          <w:bCs w:val="1"/>
        </w:rPr>
        <w:t xml:space="preserve"> </w:t>
      </w:r>
    </w:p>
    <w:p>
      <w:pPr>
        <w:jc w:val="center"/>
        <w:ind w:left="0" w:right="0" w:firstLine="567.0000000000001"/>
        <w:spacing w:after="0" w:line="360" w:lineRule="auto"/>
      </w:pPr>
      <w:r>
        <w:rPr>
          <w:rFonts w:ascii="'GHEA Grapalat'" w:hAnsi="'GHEA Grapalat'" w:eastAsia="'GHEA Grapalat'" w:cs="'GHEA Grapalat'"/>
          <w:lang w:val="hy-HY"/>
          <w:sz w:val="24"/>
          <w:szCs w:val="24"/>
          <w:b w:val="1"/>
          <w:bCs w:val="1"/>
        </w:rPr>
        <w:t xml:space="preserve">ՀԱՅԱՍՏԱՆԻ ՀԱՆՐԱՊԵՏՈՒԹՅԱՆ ԿԱՌԱՎԱՐՈՒԹՅՈՒՆ</w:t>
      </w:r>
    </w:p>
    <w:p>
      <w:pPr>
        <w:jc w:val="center"/>
        <w:ind w:left="0" w:right="0" w:firstLine="567.0000000000001"/>
        <w:spacing w:after="0" w:line="360" w:lineRule="auto"/>
      </w:pPr>
      <w:r>
        <w:rPr>
          <w:rFonts w:ascii="'GHEA Grapalat'" w:hAnsi="'GHEA Grapalat'" w:eastAsia="'GHEA Grapalat'" w:cs="'GHEA Grapalat'"/>
          <w:lang w:val="hy-HY"/>
          <w:sz w:val="24"/>
          <w:szCs w:val="24"/>
          <w:b w:val="1"/>
          <w:bCs w:val="1"/>
        </w:rPr>
        <w:t xml:space="preserve">Ո Ր Ո Շ ՈՒ Մ</w:t>
      </w:r>
      <w:r>
        <w:rPr>
          <w:rFonts w:ascii="'GHEA Grapalat'" w:hAnsi="'GHEA Grapalat'" w:eastAsia="'GHEA Grapalat'" w:cs="'GHEA Grapalat'"/>
          <w:lang w:val="hy-HY"/>
          <w:sz w:val="24"/>
          <w:szCs w:val="24"/>
        </w:rPr>
        <w:t xml:space="preserve"> </w:t>
      </w:r>
    </w:p>
    <w:p>
      <w:pPr>
        <w:jc w:val="center"/>
        <w:ind w:left="0" w:right="0" w:firstLine="567.0000000000001"/>
        <w:spacing w:before="0" w:after="0" w:line="360" w:lineRule="auto"/>
      </w:pPr>
      <w:r>
        <w:rPr>
          <w:rFonts w:ascii="'GHEA Grapalat'" w:hAnsi="'GHEA Grapalat'" w:eastAsia="'GHEA Grapalat'" w:cs="'GHEA Grapalat'"/>
          <w:lang w:val="hy-HY"/>
          <w:b w:val="1"/>
          <w:bCs w:val="1"/>
        </w:rPr>
        <w:t xml:space="preserve">———— 2026 թվականի N —— Ն</w:t>
      </w:r>
      <w:r>
        <w:rPr>
          <w:rFonts w:ascii="'GHEA Grapalat'" w:hAnsi="'GHEA Grapalat'" w:eastAsia="'GHEA Grapalat'" w:cs="'GHEA Grapalat'"/>
          <w:lang w:val="hy-HY"/>
          <w:sz w:val="24"/>
          <w:szCs w:val="24"/>
        </w:rPr>
        <w:t xml:space="preserve"> </w:t>
      </w:r>
    </w:p>
    <w:p>
      <w:pPr>
        <w:jc w:val="center"/>
        <w:ind w:left="0" w:right="0" w:firstLine="375"/>
        <w:spacing w:after="0" w:line="360" w:lineRule="auto"/>
      </w:pPr>
      <w:r>
        <w:rPr>
          <w:rFonts w:ascii="'GHEA Grapalat'" w:hAnsi="'GHEA Grapalat'" w:eastAsia="'GHEA Grapalat'" w:cs="'GHEA Grapalat'"/>
          <w:lang w:val="hy-HY"/>
          <w:sz w:val="24"/>
          <w:szCs w:val="24"/>
          <w:b w:val="1"/>
          <w:bCs w:val="1"/>
        </w:rPr>
        <w:t xml:space="preserve">ՀԱՅԱՍՏԱՆԻ ՀԱՆՐԱՊԵՏՈՒԹՅԱՆ ԿԱՌԱՎԱՐՈՒԹՅԱՆ 2025 ԹՎԱԿԱՆԻ ՀՈՒՆՎԱՐԻ 9-Ի N 27-Ն ԵՎ 2014 ԹՎԱԿԱՆԻ ՀՈՒՆԻՍԻ 26-Ի N 635-Ն ՈՐՈՇՈՒՄՆԵՐԻ ՄԵՋ ՓՈՓՈԽՈՒԹՅՈՒՆՆԵՐ ԵՎ ԼՐԱՑՈՒՄՆԵՐ ԿԱՏԱՐԵԼՈՒ ՄԱՍԻՆ</w:t>
      </w:r>
      <w:r>
        <w:rPr>
          <w:rFonts w:ascii="'GHEA Grapalat'" w:hAnsi="'GHEA Grapalat'" w:eastAsia="'GHEA Grapalat'" w:cs="'GHEA Grapalat'"/>
          <w:lang w:val="hy-HY"/>
          <w:sz w:val="24"/>
          <w:szCs w:val="24"/>
        </w:rPr>
        <w:t xml:space="preserve"> </w:t>
      </w:r>
    </w:p>
    <w:p>
      <w:pPr>
        <w:jc w:val="both"/>
        <w:ind w:left="0" w:right="0" w:firstLine="540"/>
        <w:spacing w:after="0" w:line="360" w:lineRule="auto"/>
      </w:pPr>
      <w:r>
        <w:rPr>
          <w:rFonts w:ascii="'GHEA Grapalat'" w:hAnsi="'GHEA Grapalat'" w:eastAsia="'GHEA Grapalat'" w:cs="'GHEA Grapalat'"/>
          <w:lang w:val="hy-HY"/>
          <w:sz w:val="24"/>
          <w:szCs w:val="24"/>
        </w:rPr>
        <w:t xml:space="preserve">Հիմք ընդունելով </w:t>
      </w:r>
      <w:r>
        <w:rPr>
          <w:rFonts w:ascii="'GHEA Grapalat'" w:hAnsi="'GHEA Grapalat'" w:eastAsia="'GHEA Grapalat'" w:cs="'GHEA Grapalat'"/>
          <w:lang w:val="hy-HY"/>
          <w:sz w:val="24"/>
          <w:szCs w:val="24"/>
        </w:rPr>
        <w:t xml:space="preserve">«Նորմատիվ իրավական ակտերի մասին» օրենքի 33-րդ և 34-րդ հոդվածները</w:t>
      </w:r>
      <w:r>
        <w:rPr>
          <w:rFonts w:ascii="'GHEA Grapalat'" w:hAnsi="'GHEA Grapalat'" w:eastAsia="'GHEA Grapalat'" w:cs="'GHEA Grapalat'"/>
          <w:lang w:val="hy-HY"/>
          <w:sz w:val="24"/>
          <w:szCs w:val="24"/>
        </w:rPr>
        <w:t xml:space="preserve">՝ Հայաստանի Հանրապետության կառավարությունը</w:t>
      </w:r>
      <w:r>
        <w:rPr>
          <w:lang w:val="hy-HY"/>
          <w:sz w:val="24"/>
          <w:szCs w:val="24"/>
        </w:rPr>
        <w:t xml:space="preserve"> </w:t>
      </w:r>
      <w:r>
        <w:rPr>
          <w:rFonts w:ascii="'GHEA Grapalat'" w:hAnsi="'GHEA Grapalat'" w:eastAsia="'GHEA Grapalat'" w:cs="'GHEA Grapalat'"/>
          <w:lang w:val="hy-HY"/>
          <w:sz w:val="24"/>
          <w:szCs w:val="24"/>
          <w:b w:val="1"/>
          <w:bCs w:val="1"/>
        </w:rPr>
        <w:t xml:space="preserve">որոշում է.</w:t>
      </w:r>
    </w:p>
    <w:p>
      <w:pPr>
        <w:jc w:val="both"/>
        <w:ind w:left="0" w:right="0" w:firstLine="630"/>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Հայաստանի Հանրապետության կառավարության 2025 թվականի հունվարի 9-ի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rPr>
        <w:t xml:space="preserve">Ընտանիքի անապահովության գնահատման կարգը, պայմանները, տվյալների ու դրանք տրամադրող պետական և տեղական ինքնակառավարման մարմինների, կազմակերպությունների ցանկը, պետական և տեղական ինքնակառավարման մարմիններից, կազմակերպություններից տվյալներն ստանալու և տրամադրելու, անապահովության նպաստի և հրատապ օգնության նշանակման, վճարման և ավելի վճարված գումարները վերադարձնելու ժամանակացույցը կազմելու կարգերը հաստատելու, Հայաստանի Հանրապետության կառավարության 2014 թվականի հունվարի 30-ի N 145-Ն որոշումն ուժը կորցրած ճանաչելու, 2025 թվականի անապահովության նպաստ ստանալու իրավունք տվող սահմանային շեմը, անապահովության նպաստի և հրատապ օգնության չափերը, անապահովության նպաստի նվազագույն չափը սահմանելու, Հայաստանի Հանրապետության կառավարության 2020 թվականի մարտի 12-ի N 284-Ն, 2014 թվականի ապրիլի 23-ի N 495-Ն, 2004 թվականի մարտի 4-ի N 318-Ն, 2019 թվականի մայիսի 30-ի N 642-Ն, 2006 թվականի հուլիսի 27-ի N 1183-Ն, 2021 թվականի նոյեմբերի 4-ի N 1784-Ն, 2021 թվականի հուլիսի 15-ի N 1169-Ն, 2014 թվականի ապրիլի 17-ի N 534-Ն, 2016 թվականի նոյեմբերի 3-ի N 1122-Ն, 2015 թվականի սեպտեմբերի 25-ի N 1105-Ն, 2024 թվականի հունիսի 27-ի N 1004-Ն, 2015 թվականի օգոստոսի 31-ի N 984-Ն, 2022 թվականի նոյեմբերի 10-ի N 1711-Ն, 2015 թվականի սեպտեմբերի 10-ի N 1069-Ն, 2015 թվականի սեպտեմբերի 10-ի N 1061-Ն որոշումներում փոփոխություններ և լրացումներ կատարելու մասին» N 27-Ն որոշման (այսուհետ՝ որոշում) մեջ կատարել հետևյալ փոփոխությունները և լրացումները՝</w:t>
      </w:r>
    </w:p>
    <w:p>
      <w:pPr>
        <w:jc w:val="both"/>
        <w:ind w:left="0" w:right="0" w:firstLine="540"/>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որոշման N 1 հավելվածի</w:t>
      </w:r>
      <w:r>
        <w:rPr>
          <w:rFonts w:ascii="'GHEA Grapalat'" w:hAnsi="'GHEA Grapalat'" w:eastAsia="'GHEA Grapalat'" w:cs="'GHEA Grapalat'"/>
          <w:sz w:val="24"/>
          <w:szCs w:val="24"/>
        </w:rPr>
        <w:t xml:space="preserve">՝</w:t>
      </w:r>
      <w:r>
        <w:rPr>
          <w:rFonts w:ascii="'GHEA Grapalat'" w:hAnsi="'GHEA Grapalat'" w:eastAsia="'GHEA Grapalat'" w:cs="'GHEA Grapalat'"/>
          <w:sz w:val="24"/>
          <w:szCs w:val="24"/>
        </w:rPr>
        <w:t xml:space="preserve"> </w:t>
      </w:r>
    </w:p>
    <w:p>
      <w:pPr>
        <w:jc w:val="both"/>
        <w:ind w:left="0" w:right="0" w:firstLine="540"/>
        <w:spacing w:before="0" w:after="0" w:line="360" w:lineRule="auto"/>
      </w:pPr>
      <w:r>
        <w:rPr>
          <w:rFonts w:ascii="'GHEA Grapalat'" w:hAnsi="'GHEA Grapalat'" w:eastAsia="'GHEA Grapalat'" w:cs="'GHEA Grapalat'"/>
          <w:lang w:val="hy-HY"/>
          <w:sz w:val="24"/>
          <w:szCs w:val="24"/>
        </w:rPr>
        <w:t xml:space="preserve">ա</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24-րդ կետում «անհրաժեշտ փոփոխություններ։» բառերից հետո լրացնել հետևյալ բովանդակությամբ նոր նախադասություն՝ </w:t>
      </w:r>
    </w:p>
    <w:p>
      <w:pPr>
        <w:jc w:val="both"/>
        <w:ind w:left="0" w:right="0" w:firstLine="540"/>
        <w:spacing w:before="0" w:after="0" w:line="360" w:lineRule="auto"/>
      </w:pP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Մինչև 18 </w:t>
      </w:r>
      <w:r>
        <w:rPr>
          <w:rFonts w:ascii="'GHEA Grapalat'" w:hAnsi="'GHEA Grapalat'" w:eastAsia="'GHEA Grapalat'" w:cs="'GHEA Grapalat'"/>
          <w:lang w:val="hy-HY"/>
          <w:sz w:val="24"/>
          <w:szCs w:val="24"/>
        </w:rPr>
        <w:t xml:space="preserve">տարեկան անձանց ավելացման կամ ընտանիքի անդամի մահվան դեպքերում դիմողի կողմից </w:t>
      </w:r>
      <w:r>
        <w:rPr>
          <w:rFonts w:ascii="'GHEA Grapalat'" w:hAnsi="'GHEA Grapalat'" w:eastAsia="'GHEA Grapalat'" w:cs="'GHEA Grapalat'"/>
          <w:lang w:val="hy-HY"/>
          <w:sz w:val="24"/>
          <w:szCs w:val="24"/>
        </w:rPr>
        <w:t xml:space="preserve">անհատական օգտահաշվի միջոցով փոփոխություններ չկատարելու դեպքում </w:t>
      </w:r>
      <w:r>
        <w:rPr>
          <w:rFonts w:ascii="'GHEA Grapalat'" w:hAnsi="'GHEA Grapalat'" w:eastAsia="'GHEA Grapalat'" w:cs="'GHEA Grapalat'"/>
          <w:lang w:val="hy-HY"/>
          <w:sz w:val="24"/>
          <w:szCs w:val="24"/>
        </w:rPr>
        <w:t xml:space="preserve">Գնահատման համակարգում դրանք փոփոխվում են ինքնաշխատ։».</w:t>
      </w:r>
    </w:p>
    <w:p>
      <w:pPr>
        <w:jc w:val="both"/>
        <w:ind w:left="0" w:right="0" w:firstLine="540"/>
        <w:spacing w:before="0" w:after="0" w:line="360" w:lineRule="auto"/>
      </w:pPr>
      <w:r>
        <w:rPr>
          <w:rFonts w:ascii="'GHEA Grapalat'" w:hAnsi="'GHEA Grapalat'" w:eastAsia="'GHEA Grapalat'" w:cs="'GHEA Grapalat'"/>
          <w:lang w:val="hy-HY"/>
          <w:sz w:val="24"/>
          <w:szCs w:val="24"/>
        </w:rPr>
        <w:t xml:space="preserve">բ</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26-րդ կետի 6-րդ ենթակետը ճանաչել ուժը կորցրած</w:t>
      </w:r>
      <w:r>
        <w:rPr>
          <w:rFonts w:ascii="'Cambria Math'" w:hAnsi="'Cambria Math'" w:eastAsia="'Cambria Math'" w:cs="'Cambria Math'"/>
          <w:lang w:val="hy-HY"/>
          <w:sz w:val="24"/>
          <w:szCs w:val="24"/>
        </w:rPr>
        <w:t xml:space="preserve">․</w:t>
      </w:r>
    </w:p>
    <w:p>
      <w:pPr>
        <w:jc w:val="both"/>
        <w:ind w:left="0" w:right="0" w:firstLine="540"/>
        <w:spacing w:before="0" w:after="0" w:line="360" w:lineRule="auto"/>
      </w:pPr>
      <w:r>
        <w:rPr>
          <w:rFonts w:ascii="'GHEA Grapalat'" w:hAnsi="'GHEA Grapalat'" w:eastAsia="'GHEA Grapalat'" w:cs="'GHEA Grapalat'"/>
          <w:lang w:val="hy-HY"/>
          <w:sz w:val="24"/>
          <w:szCs w:val="24"/>
        </w:rPr>
        <w:t xml:space="preserve">գ</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29-րդ կետի 2-րդ ենթակետի «տարեկանը՝» բառը փոխարինել «տարեկանը» բառով, իսկ 3-րդ ենթակետի </w:t>
      </w:r>
      <w:r>
        <w:rPr>
          <w:rFonts w:ascii="'GHEA Grapalat'" w:hAnsi="'GHEA Grapalat'" w:eastAsia="'GHEA Grapalat'" w:cs="'GHEA Grapalat'"/>
          <w:lang w:val="hy-HY"/>
          <w:sz w:val="24"/>
          <w:szCs w:val="24"/>
        </w:rPr>
        <w:t xml:space="preserve">«18 տարեկանից մինչև 22 տարեկանը ներառյալ» բառերը փոխարինել «</w:t>
      </w:r>
      <w:r>
        <w:rPr>
          <w:rFonts w:ascii="'GHEA Grapalat'" w:hAnsi="'GHEA Grapalat'" w:eastAsia="'GHEA Grapalat'" w:cs="'GHEA Grapalat'"/>
          <w:lang w:val="hy-HY"/>
          <w:sz w:val="24"/>
          <w:szCs w:val="24"/>
        </w:rPr>
        <w:t xml:space="preserve">նախնական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միջին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մասնագիտական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բարձրագույն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ուսումնական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հաստատությունում</w:t>
      </w:r>
      <w:r>
        <w:rPr>
          <w:rFonts w:ascii="'GHEA Grapalat'" w:hAnsi="'GHEA Grapalat'" w:eastAsia="'GHEA Grapalat'" w:cs="'GHEA Grapalat'"/>
          <w:lang w:val="hy-HY"/>
          <w:sz w:val="24"/>
          <w:szCs w:val="24"/>
        </w:rPr>
        <w:t xml:space="preserve">» բառերով</w:t>
      </w:r>
      <w:r>
        <w:rPr>
          <w:rFonts w:ascii="'Cambria Math'" w:hAnsi="'Cambria Math'" w:eastAsia="'Cambria Math'" w:cs="'Cambria Math'"/>
          <w:lang w:val="hy-HY"/>
          <w:sz w:val="24"/>
          <w:szCs w:val="24"/>
        </w:rPr>
        <w:t xml:space="preserve">․</w:t>
      </w:r>
    </w:p>
    <w:p>
      <w:pPr>
        <w:jc w:val="both"/>
        <w:ind w:left="0" w:right="0" w:firstLine="540"/>
        <w:spacing w:before="0" w:after="0" w:line="360" w:lineRule="auto"/>
      </w:pPr>
      <w:r>
        <w:rPr>
          <w:rFonts w:ascii="'GHEA Grapalat'" w:hAnsi="'GHEA Grapalat'" w:eastAsia="'GHEA Grapalat'" w:cs="'GHEA Grapalat'"/>
          <w:lang w:val="hy-HY"/>
          <w:sz w:val="24"/>
          <w:szCs w:val="24"/>
        </w:rPr>
        <w:t xml:space="preserve">դ</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32-</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կետի</w:t>
      </w:r>
      <w:r>
        <w:rPr>
          <w:rFonts w:ascii="'GHEA Grapalat'" w:hAnsi="'GHEA Grapalat'" w:eastAsia="'GHEA Grapalat'" w:cs="'GHEA Grapalat'"/>
          <w:lang w:val="hy-HY"/>
          <w:sz w:val="24"/>
          <w:szCs w:val="24"/>
        </w:rPr>
        <w:t xml:space="preserve"> 4-</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ենթակետի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աջակցությունը» բառից հետո լրացնել «կամ նպաստը» բառերով</w:t>
      </w:r>
      <w:r>
        <w:rPr>
          <w:rFonts w:ascii="'Cambria Math'" w:hAnsi="'Cambria Math'" w:eastAsia="'Cambria Math'" w:cs="'Cambria Math'"/>
          <w:lang w:val="hy-HY"/>
          <w:sz w:val="24"/>
          <w:szCs w:val="24"/>
        </w:rPr>
        <w:t xml:space="preserve">․</w:t>
      </w:r>
    </w:p>
    <w:p>
      <w:pPr>
        <w:jc w:val="both"/>
        <w:ind w:left="0" w:right="0" w:firstLine="540"/>
        <w:spacing w:before="0" w:after="0" w:line="360" w:lineRule="auto"/>
      </w:pPr>
      <w:r>
        <w:rPr>
          <w:rFonts w:ascii="'GHEA Grapalat'" w:hAnsi="'GHEA Grapalat'" w:eastAsia="'GHEA Grapalat'" w:cs="'GHEA Grapalat'"/>
          <w:lang w:val="hy-HY"/>
          <w:sz w:val="24"/>
          <w:szCs w:val="24"/>
        </w:rPr>
        <w:t xml:space="preserve">ե</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32-</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կետի</w:t>
      </w:r>
      <w:r>
        <w:rPr>
          <w:rFonts w:ascii="'GHEA Grapalat'" w:hAnsi="'GHEA Grapalat'" w:eastAsia="'GHEA Grapalat'" w:cs="'GHEA Grapalat'"/>
          <w:lang w:val="hy-HY"/>
          <w:sz w:val="24"/>
          <w:szCs w:val="24"/>
        </w:rPr>
        <w:t xml:space="preserve"> 9-</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ենթակետը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հատուցում)» բառից հետո լրացնել «, </w:t>
      </w:r>
      <w:r>
        <w:rPr>
          <w:rFonts w:ascii="'GHEA Grapalat'" w:hAnsi="'GHEA Grapalat'" w:eastAsia="'GHEA Grapalat'" w:cs="'GHEA Grapalat'"/>
          <w:lang w:val="hy-HY"/>
          <w:sz w:val="24"/>
          <w:szCs w:val="24"/>
        </w:rPr>
        <w:t xml:space="preserve">բացառությամբ ընտանիքին անապահովության հիմքով տրամադրվող նպաստների</w:t>
      </w:r>
      <w:r>
        <w:rPr>
          <w:rFonts w:ascii="'GHEA Grapalat'" w:hAnsi="'GHEA Grapalat'" w:eastAsia="'GHEA Grapalat'" w:cs="'GHEA Grapalat'"/>
          <w:lang w:val="hy-HY"/>
          <w:sz w:val="24"/>
          <w:szCs w:val="24"/>
        </w:rPr>
        <w:t xml:space="preserve">» բառերով</w:t>
      </w:r>
      <w:r>
        <w:rPr>
          <w:rFonts w:ascii="'Cambria Math'" w:hAnsi="'Cambria Math'" w:eastAsia="'Cambria Math'" w:cs="'Cambria Math'"/>
          <w:lang w:val="hy-HY"/>
          <w:sz w:val="24"/>
          <w:szCs w:val="24"/>
        </w:rPr>
        <w:t xml:space="preserve">․</w:t>
      </w:r>
    </w:p>
    <w:p>
      <w:pPr>
        <w:jc w:val="both"/>
        <w:ind w:left="0" w:right="0" w:firstLine="540"/>
        <w:spacing w:before="0" w:after="0" w:line="360" w:lineRule="auto"/>
      </w:pPr>
      <w:r>
        <w:rPr>
          <w:rFonts w:ascii="'GHEA Grapalat'" w:hAnsi="'GHEA Grapalat'" w:eastAsia="'GHEA Grapalat'" w:cs="'GHEA Grapalat'"/>
          <w:lang w:val="hy-HY"/>
          <w:sz w:val="24"/>
          <w:szCs w:val="24"/>
        </w:rPr>
        <w:t xml:space="preserve">զ</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32-</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կետը լրացնել հետևյալ բովանդակությամբ 1</w:t>
      </w:r>
      <w:r>
        <w:rPr>
          <w:rFonts w:ascii="'GHEA Grapalat'" w:hAnsi="'GHEA Grapalat'" w:eastAsia="'GHEA Grapalat'" w:cs="'GHEA Grapalat'"/>
          <w:sz w:val="24"/>
          <w:szCs w:val="24"/>
        </w:rPr>
        <w:t xml:space="preserve">.1</w:t>
      </w:r>
      <w:r>
        <w:rPr>
          <w:rFonts w:ascii="'GHEA Grapalat'" w:hAnsi="'GHEA Grapalat'" w:eastAsia="'GHEA Grapalat'" w:cs="'GHEA Grapalat'"/>
          <w:lang w:val="hy-HY"/>
          <w:sz w:val="24"/>
          <w:szCs w:val="24"/>
        </w:rPr>
        <w:t xml:space="preserve">-ին ենթակետով</w:t>
      </w:r>
      <w:r>
        <w:rPr>
          <w:rFonts w:ascii="'Cambria Math'" w:hAnsi="'Cambria Math'" w:eastAsia="'Cambria Math'" w:cs="'Cambria Math'"/>
          <w:lang w:val="hy-HY"/>
          <w:sz w:val="24"/>
          <w:szCs w:val="24"/>
        </w:rPr>
        <w:t xml:space="preserve">․</w:t>
      </w:r>
    </w:p>
    <w:p>
      <w:pPr>
        <w:jc w:val="both"/>
        <w:ind w:left="0" w:right="0" w:firstLine="540"/>
        <w:spacing w:before="0" w:after="0" w:line="360" w:lineRule="auto"/>
      </w:pPr>
      <w:r>
        <w:rPr>
          <w:rFonts w:ascii="'GHEA Grapalat'" w:hAnsi="'GHEA Grapalat'" w:eastAsia="'GHEA Grapalat'" w:cs="'GHEA Grapalat'"/>
          <w:lang w:val="hy-HY"/>
          <w:sz w:val="24"/>
          <w:szCs w:val="24"/>
        </w:rPr>
        <w:t xml:space="preserve">«1.1) «</w:t>
      </w:r>
      <w:r>
        <w:rPr>
          <w:rFonts w:ascii="'GHEA Grapalat'" w:hAnsi="'GHEA Grapalat'" w:eastAsia="'GHEA Grapalat'" w:cs="'GHEA Grapalat'"/>
          <w:lang w:val="hy-HY"/>
          <w:sz w:val="24"/>
          <w:szCs w:val="24"/>
        </w:rPr>
        <w:t xml:space="preserve">Պետական տուրքի մասին</w:t>
      </w:r>
      <w:r>
        <w:rPr>
          <w:rFonts w:ascii="'GHEA Grapalat'" w:hAnsi="'GHEA Grapalat'" w:eastAsia="'GHEA Grapalat'" w:cs="'GHEA Grapalat'"/>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օրենքի 19</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7</w:t>
      </w:r>
      <w:r>
        <w:rPr>
          <w:rFonts w:ascii="'GHEA Grapalat'" w:hAnsi="'GHEA Grapalat'" w:eastAsia="'GHEA Grapalat'" w:cs="'GHEA Grapalat'"/>
          <w:sz w:val="24"/>
          <w:szCs w:val="24"/>
        </w:rPr>
        <w:t xml:space="preserve">-րդ</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հոդվածի համաձայն</w:t>
      </w:r>
      <w:r>
        <w:rPr>
          <w:rFonts w:ascii="'GHEA Grapalat'" w:hAnsi="'GHEA Grapalat'" w:eastAsia="'GHEA Grapalat'" w:cs="'GHEA Grapalat'"/>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ֆիզիկական անձանց կողմից թեթև մարդատար ավտոմոբիլներով Հայաստանի Հանրապետության տարածքում ոչ կանոնավոր ուղևորափոխադրումների, ինչպես նաև մարդատար-տաքսի ավտոմոբիլներով Հայաստանի Հանրապետության տարածքում ուղևորափոխադրումների իրականացումից ստացվող կանխիկ և անկանխիկ վճարումները</w:t>
      </w:r>
      <w:r>
        <w:rPr>
          <w:rFonts w:ascii="'GHEA Grapalat'" w:hAnsi="'GHEA Grapalat'" w:eastAsia="'GHEA Grapalat'" w:cs="'GHEA Grapalat'"/>
          <w:lang w:val="hy-HY"/>
          <w:sz w:val="24"/>
          <w:szCs w:val="24"/>
        </w:rPr>
        <w:t xml:space="preserve">.»</w:t>
      </w:r>
      <w:r>
        <w:rPr>
          <w:rFonts w:ascii="'Cambria Math'" w:hAnsi="'Cambria Math'" w:eastAsia="'Cambria Math'" w:cs="'Cambria Math'"/>
          <w:lang w:val="hy-HY"/>
          <w:sz w:val="24"/>
          <w:szCs w:val="24"/>
        </w:rPr>
        <w:t xml:space="preserve">․</w:t>
      </w:r>
    </w:p>
    <w:p>
      <w:pPr>
        <w:jc w:val="both"/>
        <w:ind w:left="0" w:right="0" w:firstLine="540"/>
        <w:spacing w:before="0" w:after="0" w:line="360" w:lineRule="auto"/>
      </w:pPr>
      <w:r>
        <w:rPr>
          <w:rFonts w:ascii="'GHEA Grapalat'" w:hAnsi="'GHEA Grapalat'" w:eastAsia="'GHEA Grapalat'" w:cs="'GHEA Grapalat'"/>
          <w:lang w:val="hy-HY"/>
          <w:sz w:val="24"/>
          <w:szCs w:val="24"/>
        </w:rPr>
        <w:t xml:space="preserve">է</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9-</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ենթակետը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հատուցում)» բառից հետո լրացնել «, </w:t>
      </w:r>
      <w:r>
        <w:rPr>
          <w:rFonts w:ascii="'GHEA Grapalat'" w:hAnsi="'GHEA Grapalat'" w:eastAsia="'GHEA Grapalat'" w:cs="'GHEA Grapalat'"/>
          <w:lang w:val="hy-HY"/>
          <w:sz w:val="24"/>
          <w:szCs w:val="24"/>
        </w:rPr>
        <w:t xml:space="preserve">բացառությամբ ընտանիքին անապահովության հիմքով տրամադրվող նպաստների</w:t>
      </w:r>
      <w:r>
        <w:rPr>
          <w:rFonts w:ascii="'GHEA Grapalat'" w:hAnsi="'GHEA Grapalat'" w:eastAsia="'GHEA Grapalat'" w:cs="'GHEA Grapalat'"/>
          <w:lang w:val="hy-HY"/>
          <w:sz w:val="24"/>
          <w:szCs w:val="24"/>
        </w:rPr>
        <w:t xml:space="preserve">» բառերով</w:t>
      </w:r>
      <w:r>
        <w:rPr>
          <w:rFonts w:ascii="'Cambria Math'" w:hAnsi="'Cambria Math'" w:eastAsia="'Cambria Math'" w:cs="'Cambria Math'"/>
          <w:lang w:val="hy-HY"/>
          <w:sz w:val="24"/>
          <w:szCs w:val="24"/>
        </w:rPr>
        <w:t xml:space="preserve">․</w:t>
      </w:r>
    </w:p>
    <w:p>
      <w:pPr>
        <w:jc w:val="both"/>
        <w:ind w:left="0" w:right="0" w:firstLine="540"/>
        <w:spacing w:before="0" w:after="0" w:line="360" w:lineRule="auto"/>
      </w:pPr>
      <w:r>
        <w:rPr>
          <w:rFonts w:ascii="'GHEA Grapalat'" w:hAnsi="'GHEA Grapalat'" w:eastAsia="'GHEA Grapalat'" w:cs="'GHEA Grapalat'"/>
          <w:lang w:val="hy-HY"/>
          <w:sz w:val="24"/>
          <w:szCs w:val="24"/>
        </w:rPr>
        <w:t xml:space="preserve">ը. 34-րդ կետի 2-րդ ենթակետը ճանաչել ուժը կորցրած.</w:t>
      </w:r>
    </w:p>
    <w:p>
      <w:pPr>
        <w:jc w:val="both"/>
        <w:ind w:left="0" w:right="0" w:firstLine="540"/>
        <w:spacing w:after="0" w:line="360" w:lineRule="auto"/>
      </w:pPr>
      <w:r>
        <w:rPr>
          <w:rFonts w:ascii="'GHEA Grapalat'" w:hAnsi="'GHEA Grapalat'" w:eastAsia="'GHEA Grapalat'" w:cs="'GHEA Grapalat'"/>
          <w:lang w:val="hy-HY"/>
          <w:sz w:val="24"/>
          <w:szCs w:val="24"/>
        </w:rPr>
        <w:t xml:space="preserve">թ</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37-րդ կետի 1-ին ենթակետի «18 տարեկանից մինչև 22 տարեկանը ներառյալ» բառերը</w:t>
      </w:r>
      <w:r>
        <w:rPr>
          <w:rFonts w:ascii="'GHEA Grapalat'" w:hAnsi="'GHEA Grapalat'" w:eastAsia="'GHEA Grapalat'" w:cs="'GHEA Grapalat'"/>
          <w:lang w:val="hy-HY"/>
          <w:sz w:val="24"/>
          <w:szCs w:val="24"/>
        </w:rPr>
        <w:t xml:space="preserve"> փոխարինել </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նախնական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միջին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մասնագիտական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բարձրագույն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ուսումնական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հաստատությունում</w:t>
      </w:r>
      <w:r>
        <w:rPr>
          <w:rFonts w:ascii="'GHEA Grapalat'" w:hAnsi="'GHEA Grapalat'" w:eastAsia="'GHEA Grapalat'" w:cs="'GHEA Grapalat'"/>
          <w:lang w:val="hy-HY"/>
          <w:sz w:val="24"/>
          <w:szCs w:val="24"/>
        </w:rPr>
        <w:t xml:space="preserve">» բառերով </w:t>
      </w:r>
      <w:r>
        <w:rPr>
          <w:rFonts w:ascii="'GHEA Grapalat'" w:hAnsi="'GHEA Grapalat'" w:eastAsia="'GHEA Grapalat'" w:cs="'GHEA Grapalat'"/>
          <w:lang w:val="hy-HY"/>
          <w:sz w:val="24"/>
          <w:szCs w:val="24"/>
        </w:rPr>
        <w:t xml:space="preserve">և </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անձ</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է</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բառերից հետո լրացնել «կամ ընտանիքի անդամը պարտադիր զինվորական ծառայությունից զորացրված շարքային կազմի ժամկետային զինծառայող, քրեակատարողական հիմնարկում պատժի կրումից ազատված անձ է՝ վերադառնալու օրվա դրությամբ մինչև 6 ամիս լրանալը,» բառերով</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ժ. 37-րդ կետը լրացնել հետևյալ բովանդակությամբ 4.1-ին ենթակետով.</w:t>
      </w:r>
    </w:p>
    <w:p>
      <w:pPr>
        <w:jc w:val="both"/>
        <w:ind w:left="0" w:right="0" w:firstLine="540"/>
        <w:spacing w:after="0" w:line="360" w:lineRule="auto"/>
      </w:pPr>
      <w:r>
        <w:rPr>
          <w:rFonts w:ascii="'GHEA Grapalat'" w:hAnsi="'GHEA Grapalat'" w:eastAsia="'GHEA Grapalat'" w:cs="'GHEA Grapalat'"/>
          <w:lang w:val="hy-HY"/>
          <w:sz w:val="24"/>
          <w:szCs w:val="24"/>
        </w:rPr>
        <w:t xml:space="preserve">«4.1) եթե սույն կետի 2-4-րդ ենթակետերով սահմանված ընտանիքի </w:t>
      </w:r>
      <w:r>
        <w:rPr>
          <w:rFonts w:ascii="'GHEA Grapalat'" w:hAnsi="'GHEA Grapalat'" w:eastAsia="'GHEA Grapalat'" w:cs="'GHEA Grapalat'"/>
          <w:lang w:val="hy-HY"/>
          <w:sz w:val="24"/>
          <w:szCs w:val="24"/>
        </w:rPr>
        <w:t xml:space="preserve">աշխատունակ</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բայց</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չաշխատող</w:t>
      </w:r>
      <w:r>
        <w:rPr>
          <w:rFonts w:ascii="'GHEA Grapalat'" w:hAnsi="'GHEA Grapalat'" w:eastAsia="'GHEA Grapalat'" w:cs="'GHEA Grapalat'"/>
          <w:lang w:val="hy-HY"/>
          <w:sz w:val="24"/>
          <w:szCs w:val="24"/>
        </w:rPr>
        <w:t xml:space="preserve"> անդամը հրաժարվել է օրենսդրությամբ սահմանված կարգով առաջարկված </w:t>
      </w:r>
      <w:r>
        <w:rPr>
          <w:rFonts w:ascii="'GHEA Grapalat'" w:hAnsi="'GHEA Grapalat'" w:eastAsia="'GHEA Grapalat'" w:cs="'GHEA Grapalat'"/>
          <w:lang w:val="hy-HY"/>
          <w:sz w:val="24"/>
          <w:szCs w:val="24"/>
        </w:rPr>
        <w:t xml:space="preserve">կենցաղավարման կամ ծնողավարման հմտություններ ձեռք բերելու համար նախատեսված դասընթացներին մասնակցելուց կամ այդ դասընթացներն անցնելուց հետո հմտություններ ձեռք չի բերել, ապա ընտանիքի այդ անդամին </w:t>
      </w:r>
      <w:r>
        <w:rPr>
          <w:rFonts w:ascii="'GHEA Grapalat'" w:hAnsi="'GHEA Grapalat'" w:eastAsia="'GHEA Grapalat'" w:cs="'GHEA Grapalat'"/>
          <w:lang w:val="hy-HY"/>
          <w:sz w:val="24"/>
          <w:szCs w:val="24"/>
        </w:rPr>
        <w:t xml:space="preserve">եկամտի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վերագրում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կատարվում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է </w:t>
      </w:r>
      <w:r>
        <w:rPr>
          <w:rFonts w:ascii="'GHEA Grapalat'" w:hAnsi="'GHEA Grapalat'" w:eastAsia="'GHEA Grapalat'" w:cs="'GHEA Grapalat'"/>
          <w:lang w:val="hy-HY"/>
          <w:sz w:val="24"/>
          <w:szCs w:val="24"/>
        </w:rPr>
        <w:t xml:space="preserve">անապահովության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գնահատման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ամսից</w:t>
      </w:r>
      <w:r>
        <w:rPr>
          <w:rFonts w:ascii="'GHEA Grapalat'" w:hAnsi="'GHEA Grapalat'" w:eastAsia="'GHEA Grapalat'" w:cs="'GHEA Grapalat'"/>
          <w:lang w:val="hy-HY"/>
          <w:sz w:val="24"/>
          <w:szCs w:val="24"/>
        </w:rPr>
        <w:t xml:space="preserve">: Ընդ որում ընտանիքի տվյալ անդամի համար եկամտի վերագրում կատարված լինելու դեպքում՝ կատարվում է եկամտի ևս մեկ վերագրում.».</w:t>
      </w:r>
    </w:p>
    <w:p>
      <w:pPr>
        <w:jc w:val="both"/>
        <w:ind w:left="0" w:right="0" w:firstLine="540"/>
        <w:spacing w:before="0" w:after="0" w:line="360" w:lineRule="auto"/>
      </w:pPr>
      <w:r>
        <w:rPr>
          <w:rFonts w:ascii="'GHEA Grapalat'" w:hAnsi="'GHEA Grapalat'" w:eastAsia="'GHEA Grapalat'" w:cs="'GHEA Grapalat'"/>
          <w:lang w:val="hy-HY"/>
        </w:rPr>
        <w:t xml:space="preserve">ժա</w:t>
      </w:r>
      <w:r>
        <w:rPr>
          <w:rFonts w:ascii="'Cambria Math'" w:hAnsi="'Cambria Math'" w:eastAsia="'Cambria Math'" w:cs="'Cambria Math'"/>
          <w:lang w:val="hy-HY"/>
        </w:rPr>
        <w:t xml:space="preserve">․</w:t>
      </w:r>
      <w:r>
        <w:rPr>
          <w:rFonts w:ascii="'GHEA Grapalat'" w:hAnsi="'GHEA Grapalat'" w:eastAsia="'GHEA Grapalat'" w:cs="'GHEA Grapalat'"/>
          <w:lang w:val="hy-HY"/>
        </w:rPr>
        <w:t xml:space="preserve"> 39-րդ կետի 2-րդ ենթակետի «ա» պարբերությունում «5250» թիվը փոխարինել «6560» թվով.</w:t>
      </w:r>
    </w:p>
    <w:p>
      <w:pPr>
        <w:jc w:val="both"/>
        <w:ind w:left="0" w:right="0" w:firstLine="540"/>
        <w:spacing w:after="0" w:line="360" w:lineRule="auto"/>
      </w:pPr>
      <w:r>
        <w:rPr>
          <w:rFonts w:ascii="'GHEA Grapalat'" w:hAnsi="'GHEA Grapalat'" w:eastAsia="'GHEA Grapalat'" w:cs="'GHEA Grapalat'"/>
          <w:lang w:val="hy-HY"/>
          <w:sz w:val="24"/>
          <w:szCs w:val="24"/>
        </w:rPr>
        <w:t xml:space="preserve">ժբ. 39-րդ կետի 2-րդ ենթակետի «բ» և «գ» պարբերություններում «15000» թիվը փոխարինել «18750» թվով.</w:t>
      </w:r>
    </w:p>
    <w:p>
      <w:pPr>
        <w:jc w:val="both"/>
        <w:ind w:left="0" w:right="0" w:firstLine="540"/>
        <w:spacing w:after="0" w:line="360" w:lineRule="auto"/>
      </w:pPr>
      <w:r>
        <w:rPr>
          <w:rFonts w:ascii="'GHEA Grapalat'" w:hAnsi="'GHEA Grapalat'" w:eastAsia="'GHEA Grapalat'" w:cs="'GHEA Grapalat'"/>
          <w:lang w:val="hy-HY"/>
          <w:sz w:val="24"/>
          <w:szCs w:val="24"/>
        </w:rPr>
        <w:t xml:space="preserve">ժգ. 39-</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կետի</w:t>
      </w:r>
      <w:r>
        <w:rPr>
          <w:rFonts w:ascii="'GHEA Grapalat'" w:hAnsi="'GHEA Grapalat'" w:eastAsia="'GHEA Grapalat'" w:cs="'GHEA Grapalat'"/>
          <w:lang w:val="hy-HY"/>
          <w:sz w:val="24"/>
          <w:szCs w:val="24"/>
        </w:rPr>
        <w:t xml:space="preserve"> 3-</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ենթակետի</w:t>
      </w:r>
      <w:r>
        <w:rPr>
          <w:rFonts w:ascii="'GHEA Grapalat'" w:hAnsi="'GHEA Grapalat'" w:eastAsia="'GHEA Grapalat'" w:cs="'GHEA Grapalat'"/>
          <w:lang w:val="hy-HY"/>
          <w:sz w:val="24"/>
          <w:szCs w:val="24"/>
        </w:rPr>
        <w:t xml:space="preserve"> «որևէ առևտրային» բառերը փոխարինել «շահույթ ստանալու նպատակ հետապնդող (առևտրային)» բառերով և «հանգամանքը» բառից հետո լրացնել «, բացառությամբ այն դեպքի, երբ անապահովության գնահատման ժամանակահատվածին նախորդող երկու տարվա ընթացքում անհատ ձեռնարկատիրոջ կամ կազմակերպության իրացման շրջանառությունը չի գերազանցել 1 դրամը կամ անձը անհատ ձեռնարկատիրությամբ զբաղվում է մինչև 12 ամիս ժամկետով» բառերը</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ժդ</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39-</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կետի</w:t>
      </w:r>
      <w:r>
        <w:rPr>
          <w:rFonts w:ascii="'GHEA Grapalat'" w:hAnsi="'GHEA Grapalat'" w:eastAsia="'GHEA Grapalat'" w:cs="'GHEA Grapalat'"/>
          <w:lang w:val="hy-HY"/>
          <w:sz w:val="24"/>
          <w:szCs w:val="24"/>
        </w:rPr>
        <w:t xml:space="preserve"> 5-րդ ենթակետ</w:t>
      </w:r>
      <w:r>
        <w:rPr>
          <w:rFonts w:ascii="'GHEA Grapalat'" w:hAnsi="'GHEA Grapalat'" w:eastAsia="'GHEA Grapalat'" w:cs="'GHEA Grapalat'"/>
          <w:sz w:val="24"/>
          <w:szCs w:val="24"/>
        </w:rPr>
        <w:t xml:space="preserve">ը շարադրել հետևյալ խմբագրությամբ.</w:t>
      </w:r>
    </w:p>
    <w:p>
      <w:pPr>
        <w:jc w:val="both"/>
        <w:ind w:left="0" w:right="0" w:firstLine="540"/>
        <w:spacing w:after="0" w:line="360" w:lineRule="auto"/>
      </w:pPr>
      <w:r>
        <w:rPr>
          <w:rFonts w:ascii="'GHEA Grapalat'" w:hAnsi="'GHEA Grapalat'" w:eastAsia="'GHEA Grapalat'" w:cs="'GHEA Grapalat'"/>
          <w:lang w:val="hy-HY"/>
          <w:sz w:val="24"/>
          <w:szCs w:val="24"/>
        </w:rPr>
        <w:t xml:space="preserve">«</w:t>
      </w:r>
      <w:r>
        <w:rPr>
          <w:rFonts w:ascii="'GHEA Grapalat'" w:hAnsi="'GHEA Grapalat'" w:eastAsia="'GHEA Grapalat'" w:cs="'GHEA Grapalat'"/>
          <w:sz w:val="24"/>
          <w:szCs w:val="24"/>
        </w:rPr>
        <w:t xml:space="preserve">5) </w:t>
      </w:r>
      <w:r>
        <w:rPr>
          <w:rFonts w:ascii="'GHEA Grapalat'" w:hAnsi="'GHEA Grapalat'" w:eastAsia="'GHEA Grapalat'" w:cs="'GHEA Grapalat'"/>
          <w:lang w:val="hy-HY"/>
          <w:color w:val="333333"/>
          <w:sz w:val="24"/>
          <w:szCs w:val="24"/>
        </w:rPr>
        <w:t xml:space="preserve">ընտանիքի կողմից նախորդ ամսվա ընթացքում 2200 և ավելի կՎտ.ժամ էլեկտրաէներգիայի սպառման հանգամանքը, որը Գնահատման համակարգում հաշվի է առնվում անապահովության գնահատման համար դիմում ներկայացնելուն ամսվան հաջորդող ամսվանից</w:t>
      </w:r>
      <w:r>
        <w:rPr>
          <w:rFonts w:ascii="'GHEA Grapalat'" w:hAnsi="'GHEA Grapalat'" w:eastAsia="'GHEA Grapalat'" w:cs="'GHEA Grapalat'"/>
          <w:color w:val="333333"/>
          <w:sz w:val="24"/>
          <w:szCs w:val="24"/>
        </w:rPr>
        <w:t xml:space="preserve">.</w:t>
      </w:r>
      <w:r>
        <w:rPr>
          <w:rFonts w:ascii="'GHEA Grapalat'" w:hAnsi="'GHEA Grapalat'" w:eastAsia="'GHEA Grapalat'" w:cs="'GHEA Grapalat'"/>
          <w:lang w:val="hy-HY"/>
          <w:sz w:val="24"/>
          <w:szCs w:val="24"/>
        </w:rPr>
        <w:t xml:space="preserve">»</w:t>
      </w:r>
      <w:r>
        <w:rPr>
          <w:rFonts w:ascii="'GHEA Grapalat'" w:hAnsi="'GHEA Grapalat'" w:eastAsia="'GHEA Grapalat'" w:cs="'GHEA Grapalat'"/>
          <w:sz w:val="24"/>
          <w:szCs w:val="24"/>
        </w:rPr>
        <w:t xml:space="preserve">.</w:t>
      </w:r>
      <w:r>
        <w:rPr>
          <w:rFonts w:ascii="'GHEA Grapalat'" w:hAnsi="'GHEA Grapalat'" w:eastAsia="'GHEA Grapalat'" w:cs="'GHEA Grapalat'"/>
          <w:sz w:val="24"/>
          <w:szCs w:val="24"/>
        </w:rPr>
        <w:t xml:space="preserve"> </w:t>
      </w:r>
    </w:p>
    <w:p>
      <w:pPr>
        <w:jc w:val="both"/>
        <w:ind w:left="0" w:right="0" w:firstLine="540"/>
        <w:spacing w:after="0" w:line="360" w:lineRule="auto"/>
      </w:pPr>
      <w:r>
        <w:rPr>
          <w:rFonts w:ascii="'GHEA Grapalat'" w:hAnsi="'GHEA Grapalat'" w:eastAsia="'GHEA Grapalat'" w:cs="'GHEA Grapalat'"/>
          <w:lang w:val="hy-HY"/>
          <w:sz w:val="24"/>
          <w:szCs w:val="24"/>
        </w:rPr>
        <w:t xml:space="preserve">ժե</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39-</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կետի</w:t>
      </w:r>
      <w:r>
        <w:rPr>
          <w:rFonts w:ascii="'GHEA Grapalat'" w:hAnsi="'GHEA Grapalat'" w:eastAsia="'GHEA Grapalat'" w:cs="'GHEA Grapalat'"/>
          <w:lang w:val="hy-HY"/>
          <w:sz w:val="24"/>
          <w:szCs w:val="24"/>
        </w:rPr>
        <w:t xml:space="preserve"> 6-</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ենթակետը շարադրել հետևյալ խմբագրությամբ</w:t>
      </w:r>
      <w:r>
        <w:rPr>
          <w:rFonts w:ascii="'Cambria Math'" w:hAnsi="'Cambria Math'" w:eastAsia="'Cambria Math'" w:cs="'Cambria Math'"/>
          <w:lang w:val="hy-HY"/>
          <w:sz w:val="24"/>
          <w:szCs w:val="24"/>
        </w:rPr>
        <w:t xml:space="preserve">․</w:t>
      </w:r>
    </w:p>
    <w:p>
      <w:pPr>
        <w:jc w:val="both"/>
        <w:ind w:left="0" w:right="0" w:firstLine="540"/>
        <w:spacing w:before="0" w:after="0" w:line="360" w:lineRule="auto"/>
      </w:pPr>
      <w:r>
        <w:rPr>
          <w:rFonts w:ascii="'GHEA Grapalat'" w:hAnsi="'GHEA Grapalat'" w:eastAsia="'GHEA Grapalat'" w:cs="'GHEA Grapalat'"/>
          <w:lang w:val="hy-HY"/>
        </w:rPr>
        <w:t xml:space="preserve">«6</w:t>
      </w:r>
      <w:r>
        <w:rPr>
          <w:rFonts w:ascii="'GHEA Grapalat'" w:hAnsi="'GHEA Grapalat'" w:eastAsia="'GHEA Grapalat'" w:cs="'GHEA Grapalat'"/>
        </w:rPr>
        <w:t xml:space="preserve">) </w:t>
      </w:r>
      <w:r>
        <w:rPr>
          <w:rFonts w:ascii="'GHEA Grapalat'" w:hAnsi="'GHEA Grapalat'" w:eastAsia="'GHEA Grapalat'" w:cs="'GHEA Grapalat'"/>
          <w:lang w:val="hy-HY"/>
          <w:color w:val="333333"/>
        </w:rPr>
        <w:t xml:space="preserve">ընտանիքի կողմից նախորդ ամսվա ընթացքում 700 և ավելի խոր</w:t>
      </w:r>
      <w:r>
        <w:rPr>
          <w:rFonts w:ascii="'Cambria Math'" w:hAnsi="'Cambria Math'" w:eastAsia="'Cambria Math'" w:cs="'Cambria Math'"/>
          <w:lang w:val="hy-HY"/>
          <w:color w:val="333333"/>
        </w:rPr>
        <w:t xml:space="preserve">․</w:t>
      </w:r>
      <w:r>
        <w:rPr>
          <w:rFonts w:ascii="'GHEA Grapalat'" w:hAnsi="'GHEA Grapalat'" w:eastAsia="'GHEA Grapalat'" w:cs="'GHEA Grapalat'"/>
          <w:lang w:val="hy-HY"/>
          <w:color w:val="333333"/>
        </w:rPr>
        <w:t xml:space="preserve">մ</w:t>
      </w:r>
      <w:r>
        <w:rPr>
          <w:rFonts w:ascii="'Cambria Math'" w:hAnsi="'Cambria Math'" w:eastAsia="'Cambria Math'" w:cs="'Cambria Math'"/>
          <w:lang w:val="hy-HY"/>
          <w:color w:val="333333"/>
        </w:rPr>
        <w:t xml:space="preserve">․</w:t>
      </w:r>
      <w:r>
        <w:rPr>
          <w:rFonts w:ascii="'GHEA Grapalat'" w:hAnsi="'GHEA Grapalat'" w:eastAsia="'GHEA Grapalat'" w:cs="'GHEA Grapalat'"/>
          <w:lang w:val="hy-HY"/>
          <w:color w:val="333333"/>
        </w:rPr>
        <w:t xml:space="preserve"> բնական գազի սպառման հանգամանքը, որը Գնահատման համակարգում հաշվի է առնվում անապահովության գնահատման համար դիմում ներկայացնելուն ամսվան հաջորդող ամսվանից</w:t>
      </w:r>
      <w:r>
        <w:rPr>
          <w:rFonts w:ascii="'GHEA Grapalat'" w:hAnsi="'GHEA Grapalat'" w:eastAsia="'GHEA Grapalat'" w:cs="'GHEA Grapalat'"/>
          <w:color w:val="333333"/>
        </w:rPr>
        <w:t xml:space="preserve">.</w:t>
      </w:r>
      <w:r>
        <w:rPr>
          <w:rFonts w:ascii="'GHEA Grapalat'" w:hAnsi="'GHEA Grapalat'" w:eastAsia="'GHEA Grapalat'" w:cs="'GHEA Grapalat'"/>
          <w:lang w:val="hy-HY"/>
        </w:rPr>
        <w:t xml:space="preserve">»</w:t>
      </w:r>
      <w:r>
        <w:rPr>
          <w:rFonts w:ascii="'GHEA Grapalat'" w:hAnsi="'GHEA Grapalat'" w:eastAsia="'GHEA Grapalat'" w:cs="'GHEA Grapalat'"/>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ժզ</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39-</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կետի</w:t>
      </w:r>
      <w:r>
        <w:rPr>
          <w:rFonts w:ascii="'GHEA Grapalat'" w:hAnsi="'GHEA Grapalat'" w:eastAsia="'GHEA Grapalat'" w:cs="'GHEA Grapalat'"/>
          <w:lang w:val="hy-HY"/>
          <w:sz w:val="24"/>
          <w:szCs w:val="24"/>
        </w:rPr>
        <w:t xml:space="preserve"> 7-</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ենթակետի «վարկային պարտավորությունների գծով ամսական մարման չափն ընտանիքի մեկ հաշվարկային անդամի հաշվով սահմանային շեմի արժեքը գերազանցելու հանգամանքը» բառերը փոխարինել «վարկային պարտավորությունների գծով նախորդ ամսվա մարման չափն ընտանիքի մեկ հաշվարկային անդամի հաշվով սահմանային շեմի արժեքը գերազանցելու հանգամանքը, եթե </w:t>
      </w:r>
      <w:r>
        <w:rPr>
          <w:rFonts w:ascii="'GHEA Grapalat'" w:hAnsi="'GHEA Grapalat'" w:eastAsia="'GHEA Grapalat'" w:cs="'GHEA Grapalat'"/>
          <w:lang w:val="hy-HY"/>
          <w:sz w:val="24"/>
          <w:szCs w:val="24"/>
        </w:rPr>
        <w:t xml:space="preserve">վարկը տրամադրվել է </w:t>
      </w:r>
      <w:r>
        <w:rPr>
          <w:rFonts w:ascii="'GHEA Grapalat'" w:hAnsi="'GHEA Grapalat'" w:eastAsia="'GHEA Grapalat'" w:cs="'GHEA Grapalat'"/>
          <w:lang w:val="hy-HY"/>
          <w:sz w:val="24"/>
          <w:szCs w:val="24"/>
        </w:rPr>
        <w:t xml:space="preserve">անապահովության գնահատման ժամանակահատվածին նախորդող</w:t>
      </w:r>
      <w:r>
        <w:rPr>
          <w:rFonts w:ascii="'GHEA Grapalat'" w:hAnsi="'GHEA Grapalat'" w:eastAsia="'GHEA Grapalat'" w:cs="'GHEA Grapalat'"/>
          <w:lang w:val="hy-HY"/>
          <w:sz w:val="24"/>
          <w:szCs w:val="24"/>
        </w:rPr>
        <w:t xml:space="preserve"> երեք տարիների ընթացքում, բացառությամբ այն դեպքի, </w:t>
      </w:r>
      <w:r>
        <w:rPr>
          <w:rFonts w:ascii="'GHEA Grapalat'" w:hAnsi="'GHEA Grapalat'" w:eastAsia="'GHEA Grapalat'" w:cs="'GHEA Grapalat'"/>
          <w:lang w:val="hy-HY"/>
          <w:sz w:val="24"/>
          <w:szCs w:val="24"/>
        </w:rPr>
        <w:t xml:space="preserve">երբ անապահովության գնահատման ժամանակահատվածին նախորդող</w:t>
      </w:r>
      <w:r>
        <w:rPr>
          <w:rFonts w:ascii="'GHEA Grapalat'" w:hAnsi="'GHEA Grapalat'" w:eastAsia="'GHEA Grapalat'" w:cs="'GHEA Grapalat'"/>
          <w:lang w:val="hy-HY"/>
          <w:sz w:val="24"/>
          <w:szCs w:val="24"/>
        </w:rPr>
        <w:t xml:space="preserve"> երկու տարիների ընթացքում վարկի մարումներ չեն կատարվել կամ վարկի (բոլոր վարկերի) գումարը չի գերազանցում 10000000 դրամը» բառերով. </w:t>
      </w:r>
    </w:p>
    <w:p>
      <w:pPr>
        <w:jc w:val="both"/>
        <w:ind w:left="0" w:right="0" w:firstLine="540"/>
        <w:spacing w:after="0" w:line="360" w:lineRule="auto"/>
      </w:pPr>
      <w:r>
        <w:rPr>
          <w:rFonts w:ascii="'GHEA Grapalat'" w:hAnsi="'GHEA Grapalat'" w:eastAsia="'GHEA Grapalat'" w:cs="'GHEA Grapalat'"/>
          <w:lang w:val="hy-HY"/>
          <w:sz w:val="24"/>
          <w:szCs w:val="24"/>
        </w:rPr>
        <w:t xml:space="preserve">ժէ</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39-րդ կետի 7.1-ին ենթակետը շարադրել հետևյալ խմբագրությամբ</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«7.1) </w:t>
      </w:r>
      <w:r>
        <w:rPr>
          <w:rFonts w:ascii="'GHEA Grapalat'" w:hAnsi="'GHEA Grapalat'" w:eastAsia="'GHEA Grapalat'" w:cs="'GHEA Grapalat'"/>
          <w:lang w:val="hy-HY"/>
          <w:sz w:val="24"/>
          <w:szCs w:val="24"/>
        </w:rPr>
        <w:t xml:space="preserve">ընտանիքի անդամներից որևէ մեկը հանդիսանում է վարկային պայմանագրի կատարման ապահովման նպատակով գործող երաշխավորության պայմանագրով երաշխավոր, եթե երաշխավորության բոլոր պայմանագրերի գումարը գերազանցում է 1000000 ՀՀ դրամը կամ համարժեք արժույթը և </w:t>
      </w:r>
      <w:r>
        <w:rPr>
          <w:rFonts w:ascii="'GHEA Grapalat'" w:hAnsi="'GHEA Grapalat'" w:eastAsia="'GHEA Grapalat'" w:cs="'GHEA Grapalat'"/>
          <w:lang w:val="hy-HY"/>
          <w:sz w:val="24"/>
          <w:szCs w:val="24"/>
        </w:rPr>
        <w:t xml:space="preserve">վարկը տրամադրվել է ընտանիքի անապահովության գնահատման համար դիմումը ներկայացնելուն նախորդող երեք տարիների ընթացքում, բացառությամբ այն դեպքի, </w:t>
      </w:r>
      <w:r>
        <w:rPr>
          <w:rFonts w:ascii="'GHEA Grapalat'" w:hAnsi="'GHEA Grapalat'" w:eastAsia="'GHEA Grapalat'" w:cs="'GHEA Grapalat'"/>
          <w:lang w:val="hy-HY"/>
          <w:sz w:val="24"/>
          <w:szCs w:val="24"/>
        </w:rPr>
        <w:t xml:space="preserve">երբ անապահովության գնահատման ժամանակահատվածին նախորդող</w:t>
      </w:r>
      <w:r>
        <w:rPr>
          <w:rFonts w:ascii="'GHEA Grapalat'" w:hAnsi="'GHEA Grapalat'" w:eastAsia="'GHEA Grapalat'" w:cs="'GHEA Grapalat'"/>
          <w:lang w:val="hy-HY"/>
          <w:sz w:val="24"/>
          <w:szCs w:val="24"/>
        </w:rPr>
        <w:t xml:space="preserve"> երկու տարիների ընթացքում վարկի մարումներ չեն կատարվել.»</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ժը</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39-րդ կետի 8-րդ ենթակետը «հանգամանքը» բառից հետո լրացնել «, </w:t>
      </w:r>
      <w:r>
        <w:rPr>
          <w:rFonts w:ascii="'GHEA Grapalat'" w:hAnsi="'GHEA Grapalat'" w:eastAsia="'GHEA Grapalat'" w:cs="'GHEA Grapalat'"/>
          <w:lang w:val="hy-HY"/>
          <w:sz w:val="24"/>
          <w:szCs w:val="24"/>
        </w:rPr>
        <w:t xml:space="preserve">բացառությամբ ընտանիքին անապահովության հիմքով տրամադրվող նպաստների և պետական բյուջեից ստացվող կուտակային հատկացումների լրացուցիչ միջոցների</w:t>
      </w:r>
      <w:r>
        <w:rPr>
          <w:rFonts w:ascii="'GHEA Grapalat'" w:hAnsi="'GHEA Grapalat'" w:eastAsia="'GHEA Grapalat'" w:cs="'GHEA Grapalat'"/>
          <w:lang w:val="hy-HY"/>
          <w:sz w:val="24"/>
          <w:szCs w:val="24"/>
        </w:rPr>
        <w:t xml:space="preserve">» բառերով</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ժթ</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49-րդ կետի </w:t>
      </w:r>
      <w:r>
        <w:rPr>
          <w:rFonts w:ascii="'GHEA Grapalat'" w:hAnsi="'GHEA Grapalat'" w:eastAsia="'GHEA Grapalat'" w:cs="'GHEA Grapalat'"/>
          <w:lang w:val="hy-HY"/>
          <w:sz w:val="24"/>
          <w:szCs w:val="24"/>
        </w:rPr>
        <w:t xml:space="preserve">«առցանց բողոքարկել վերադասության կարգով՝ անհատական օգտահաշվի միջոցով» բառերը փոխարինել «առցանց (ներառյալ՝ անհատական օգտահաշվի միջոցով) բողոքարկել վերադասության կարգով» բառերով</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ի</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50-րդ կետը շարադրել հետևյալ խմբագրությամբ.</w:t>
      </w:r>
    </w:p>
    <w:p>
      <w:pPr>
        <w:jc w:val="both"/>
        <w:ind w:left="0" w:right="0" w:firstLine="540"/>
        <w:spacing w:after="0"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«50. Սույն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հավելվածի</w:t>
      </w:r>
      <w:r>
        <w:rPr>
          <w:rFonts w:ascii="'GHEA Grapalat'" w:hAnsi="'GHEA Grapalat'" w:eastAsia="'GHEA Grapalat'" w:cs="'GHEA Grapalat'"/>
          <w:lang w:val="hy-HY"/>
          <w:sz w:val="24"/>
          <w:szCs w:val="24"/>
        </w:rPr>
        <w:t xml:space="preserve"> 49-</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կետով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նախատեսված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բողոքի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արդյունքում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Ծառայության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համապատասխան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ստորաբաժանումը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կազմակերպում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է</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անհրաժեշտ</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գործողությունների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իրականացումը</w:t>
      </w:r>
      <w:r>
        <w:rPr>
          <w:rFonts w:ascii="'GHEA Grapalat'" w:hAnsi="'GHEA Grapalat'" w:eastAsia="'GHEA Grapalat'" w:cs="'GHEA Grapalat'"/>
          <w:lang w:val="hy-HY"/>
          <w:sz w:val="24"/>
          <w:szCs w:val="24"/>
        </w:rPr>
        <w:t xml:space="preserve"> (ուսումնասիրություն, </w:t>
      </w:r>
      <w:r>
        <w:rPr>
          <w:rFonts w:ascii="'GHEA Grapalat'" w:hAnsi="'GHEA Grapalat'" w:eastAsia="'GHEA Grapalat'" w:cs="'GHEA Grapalat'"/>
          <w:lang w:val="hy-HY"/>
          <w:sz w:val="24"/>
          <w:szCs w:val="24"/>
        </w:rPr>
        <w:t xml:space="preserve">տնայցի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իրականացում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փաստաթղթերի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և</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տվյալների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համադրում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և</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այլն</w:t>
      </w:r>
      <w:r>
        <w:rPr>
          <w:rFonts w:ascii="'GHEA Grapalat'" w:hAnsi="'GHEA Grapalat'" w:eastAsia="'GHEA Grapalat'" w:cs="'GHEA Grapalat'"/>
          <w:lang w:val="hy-HY"/>
          <w:sz w:val="24"/>
          <w:szCs w:val="24"/>
        </w:rPr>
        <w:t xml:space="preserve">), որի արդյունքում </w:t>
      </w:r>
      <w:r>
        <w:rPr>
          <w:rFonts w:ascii="'GHEA Grapalat'" w:hAnsi="'GHEA Grapalat'" w:eastAsia="'GHEA Grapalat'" w:cs="'GHEA Grapalat'"/>
          <w:lang w:val="hy-HY"/>
          <w:sz w:val="24"/>
          <w:szCs w:val="24"/>
        </w:rPr>
        <w:t xml:space="preserve">կայացված որոշումն արտացոլվում է Գնահատման համակարգում։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Ընդ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որում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բացառող</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գործոնների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վերաբերյալ</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բողոքի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առկայության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դեպքում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Դիմողը ներկայացնում է նաև համապատասխան իրավասու մարմնի կողմից տրամադրված՝ բացառող գործոնը չկիրառելու հիմք</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հանդիսացող</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տեղեկանք։</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Ծառայության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որոշումը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կարող</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է</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բողոքարկվել</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դատական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կարգով։»</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իա</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55-րդ կետի 4-րդ ենթակետում «վերադասության» բառից առաջ լրացնել «առցանց (ներառյալ՝ անհատական օգտահաշվի միջոցով)» բառերը</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իբ</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56-րդ կետի «Գնահատման համակարգում դիտում է» բառերը փոխարինել «ուսումնասիրում է»</w:t>
      </w:r>
      <w:r>
        <w:rPr>
          <w:rFonts w:ascii="'GHEA Grapalat'" w:hAnsi="'GHEA Grapalat'" w:eastAsia="'GHEA Grapalat'" w:cs="'GHEA Grapalat'"/>
          <w:lang w:val="hy-HY"/>
          <w:sz w:val="24"/>
          <w:szCs w:val="24"/>
        </w:rPr>
        <w:t xml:space="preserve"> </w:t>
      </w:r>
      <w:r>
        <w:rPr>
          <w:rFonts w:ascii="'GHEA Grapalat'" w:hAnsi="'GHEA Grapalat'" w:eastAsia="'GHEA Grapalat'" w:cs="'GHEA Grapalat'"/>
          <w:sz w:val="24"/>
          <w:szCs w:val="24"/>
        </w:rPr>
        <w:t xml:space="preserve">բառերով.</w:t>
      </w:r>
    </w:p>
    <w:p>
      <w:pPr>
        <w:jc w:val="both"/>
        <w:ind w:left="0" w:right="0" w:firstLine="540"/>
        <w:spacing w:after="0" w:line="360" w:lineRule="auto"/>
      </w:pPr>
      <w:r>
        <w:rPr>
          <w:rFonts w:ascii="'GHEA Grapalat'" w:hAnsi="'GHEA Grapalat'" w:eastAsia="'GHEA Grapalat'" w:cs="'GHEA Grapalat'"/>
          <w:lang w:val="hy-HY"/>
          <w:sz w:val="24"/>
          <w:szCs w:val="24"/>
        </w:rPr>
        <w:t xml:space="preserve">իգ</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57-րդ կետի 1-ին ենթակետը շարադրել հետևյալ խմբագրությամբ.</w:t>
      </w:r>
    </w:p>
    <w:p>
      <w:pPr>
        <w:jc w:val="both"/>
        <w:ind w:left="0" w:right="0" w:firstLine="540"/>
        <w:spacing w:after="0" w:line="360" w:lineRule="auto"/>
      </w:pPr>
      <w:r>
        <w:rPr>
          <w:rFonts w:ascii="'GHEA Grapalat'" w:hAnsi="'GHEA Grapalat'" w:eastAsia="'GHEA Grapalat'" w:cs="'GHEA Grapalat'"/>
          <w:lang w:val="hy-HY"/>
          <w:sz w:val="24"/>
          <w:szCs w:val="24"/>
        </w:rPr>
        <w:t xml:space="preserve">«1) </w:t>
      </w:r>
      <w:r>
        <w:rPr>
          <w:rFonts w:ascii="'GHEA Grapalat'" w:hAnsi="'GHEA Grapalat'" w:eastAsia="'GHEA Grapalat'" w:cs="'GHEA Grapalat'"/>
          <w:lang w:val="hy-HY"/>
          <w:sz w:val="24"/>
          <w:szCs w:val="24"/>
        </w:rPr>
        <w:t xml:space="preserve">ներբեռնված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փաստաթղթերում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առկա</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տվյալները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համեմատում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է</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մուտքագրված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տվյալների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հետ</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դրանց</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անհամապատասխանության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դեպքում</w:t>
      </w:r>
      <w:r>
        <w:rPr>
          <w:rFonts w:ascii="'GHEA Grapalat'" w:hAnsi="'GHEA Grapalat'" w:eastAsia="'GHEA Grapalat'" w:cs="'GHEA Grapalat'"/>
          <w:lang w:val="hy-HY"/>
          <w:sz w:val="24"/>
          <w:szCs w:val="24"/>
        </w:rPr>
        <w:t xml:space="preserve"> երկու աշխատանքային օրվա ընթացքում </w:t>
      </w:r>
      <w:r>
        <w:rPr>
          <w:rFonts w:ascii="'GHEA Grapalat'" w:hAnsi="'GHEA Grapalat'" w:eastAsia="'GHEA Grapalat'" w:cs="'GHEA Grapalat'"/>
          <w:lang w:val="hy-HY"/>
          <w:sz w:val="24"/>
          <w:szCs w:val="24"/>
        </w:rPr>
        <w:t xml:space="preserve">կատարում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հարցում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Դիմողին, ով պարտավոր է երկու աշխատանքային օրվա ընթացքում կատարել փոփոխություններ</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իդ</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25-րդ կետի «</w:t>
      </w:r>
      <w:r>
        <w:rPr>
          <w:rFonts w:ascii="'GHEA Grapalat'" w:hAnsi="'GHEA Grapalat'" w:eastAsia="'GHEA Grapalat'" w:cs="'GHEA Grapalat'"/>
          <w:lang w:val="hy-HY"/>
          <w:sz w:val="24"/>
          <w:szCs w:val="24"/>
        </w:rPr>
        <w:t xml:space="preserve">17.04.2014 </w:t>
      </w:r>
      <w:r>
        <w:rPr>
          <w:rFonts w:ascii="'GHEA Grapalat'" w:hAnsi="'GHEA Grapalat'" w:eastAsia="'GHEA Grapalat'" w:cs="'GHEA Grapalat'"/>
          <w:lang w:val="hy-HY"/>
          <w:sz w:val="24"/>
          <w:szCs w:val="24"/>
        </w:rPr>
        <w:t xml:space="preserve">թ</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N 534-</w:t>
      </w:r>
      <w:r>
        <w:rPr>
          <w:rFonts w:ascii="'GHEA Grapalat'" w:hAnsi="'GHEA Grapalat'" w:eastAsia="'GHEA Grapalat'" w:cs="'GHEA Grapalat'"/>
          <w:lang w:val="hy-HY"/>
          <w:sz w:val="24"/>
          <w:szCs w:val="24"/>
        </w:rPr>
        <w:t xml:space="preserve">Ն</w:t>
      </w:r>
      <w:r>
        <w:rPr>
          <w:rFonts w:ascii="'GHEA Grapalat'" w:hAnsi="'GHEA Grapalat'" w:eastAsia="'GHEA Grapalat'" w:cs="'GHEA Grapalat'"/>
          <w:lang w:val="hy-HY"/>
          <w:sz w:val="24"/>
          <w:szCs w:val="24"/>
        </w:rPr>
        <w:t xml:space="preserve">» բառերը փոխարինել «համապատասխան» բառով</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իե</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Ձև 3-ի 45-րդ կետից հանել «(մինչև 23 տարեկան)» բառերը</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իզ</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Ձև 3-ի 77-րդ կետից հանել «</w:t>
      </w:r>
      <w:r>
        <w:rPr>
          <w:rFonts w:ascii="'GHEA Grapalat'" w:hAnsi="'GHEA Grapalat'" w:eastAsia="'GHEA Grapalat'" w:cs="'GHEA Grapalat'"/>
          <w:color w:val="333333"/>
          <w:sz w:val="24"/>
          <w:szCs w:val="24"/>
        </w:rPr>
        <w:t xml:space="preserve">Ամառային</w:t>
      </w:r>
      <w:r>
        <w:rPr>
          <w:rFonts w:ascii="'GHEA Grapalat'" w:hAnsi="'GHEA Grapalat'" w:eastAsia="'GHEA Grapalat'" w:cs="'GHEA Grapalat'"/>
          <w:color w:val="333333"/>
          <w:sz w:val="24"/>
          <w:szCs w:val="24"/>
        </w:rPr>
        <w:t xml:space="preserve"> </w:t>
      </w:r>
      <w:r>
        <w:rPr>
          <w:rFonts w:ascii="'GHEA Grapalat'" w:hAnsi="'GHEA Grapalat'" w:eastAsia="'GHEA Grapalat'" w:cs="'GHEA Grapalat'"/>
          <w:color w:val="333333"/>
          <w:sz w:val="24"/>
          <w:szCs w:val="24"/>
        </w:rPr>
        <w:t xml:space="preserve">ամիսների</w:t>
      </w:r>
      <w:r>
        <w:rPr>
          <w:rFonts w:ascii="'GHEA Grapalat'" w:hAnsi="'GHEA Grapalat'" w:eastAsia="'GHEA Grapalat'" w:cs="'GHEA Grapalat'"/>
          <w:color w:val="333333"/>
          <w:sz w:val="24"/>
          <w:szCs w:val="24"/>
        </w:rPr>
        <w:t xml:space="preserve"> </w:t>
      </w:r>
      <w:r>
        <w:rPr>
          <w:rFonts w:ascii="'GHEA Grapalat'" w:hAnsi="'GHEA Grapalat'" w:eastAsia="'GHEA Grapalat'" w:cs="'GHEA Grapalat'"/>
          <w:color w:val="333333"/>
          <w:sz w:val="24"/>
          <w:szCs w:val="24"/>
        </w:rPr>
        <w:t xml:space="preserve">ընթացքում</w:t>
      </w:r>
      <w:r>
        <w:rPr>
          <w:rFonts w:ascii="'GHEA Grapalat'" w:hAnsi="'GHEA Grapalat'" w:eastAsia="'GHEA Grapalat'" w:cs="'GHEA Grapalat'"/>
          <w:lang w:val="hy-HY"/>
          <w:sz w:val="24"/>
          <w:szCs w:val="24"/>
        </w:rPr>
        <w:t xml:space="preserve">» բառերը</w:t>
      </w:r>
      <w:r>
        <w:rPr>
          <w:rFonts w:ascii="'GHEA Grapalat'" w:hAnsi="'GHEA Grapalat'" w:eastAsia="'GHEA Grapalat'" w:cs="'GHEA Grapalat'"/>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ի</w:t>
      </w:r>
      <w:r>
        <w:rPr>
          <w:rFonts w:ascii="'GHEA Grapalat'" w:hAnsi="'GHEA Grapalat'" w:eastAsia="'GHEA Grapalat'" w:cs="'GHEA Grapalat'"/>
          <w:sz w:val="24"/>
          <w:szCs w:val="24"/>
        </w:rPr>
        <w:t xml:space="preserve">է</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Ձև 3-ի 78-րդ կետից հանել «</w:t>
      </w:r>
      <w:r>
        <w:rPr>
          <w:rFonts w:ascii="'GHEA Grapalat'" w:hAnsi="'GHEA Grapalat'" w:eastAsia="'GHEA Grapalat'" w:cs="'GHEA Grapalat'"/>
          <w:lang w:val="hy-HY"/>
          <w:sz w:val="24"/>
          <w:szCs w:val="24"/>
        </w:rPr>
        <w:t xml:space="preserve">12 </w:t>
      </w:r>
      <w:r>
        <w:rPr>
          <w:rFonts w:ascii="'GHEA Grapalat'" w:hAnsi="'GHEA Grapalat'" w:eastAsia="'GHEA Grapalat'" w:cs="'GHEA Grapalat'"/>
          <w:lang w:val="hy-HY"/>
          <w:sz w:val="24"/>
          <w:szCs w:val="24"/>
        </w:rPr>
        <w:t xml:space="preserve">ամիսների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ընթացքում</w:t>
      </w:r>
      <w:r>
        <w:rPr>
          <w:rFonts w:ascii="'GHEA Grapalat'" w:hAnsi="'GHEA Grapalat'" w:eastAsia="'GHEA Grapalat'" w:cs="'GHEA Grapalat'"/>
          <w:lang w:val="hy-HY"/>
          <w:sz w:val="24"/>
          <w:szCs w:val="24"/>
        </w:rPr>
        <w:t xml:space="preserve">» բառերը</w:t>
      </w:r>
      <w:r>
        <w:rPr>
          <w:rFonts w:ascii="'GHEA Grapalat'" w:hAnsi="'GHEA Grapalat'" w:eastAsia="'GHEA Grapalat'" w:cs="'GHEA Grapalat'"/>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ի</w:t>
      </w:r>
      <w:r>
        <w:rPr>
          <w:rFonts w:ascii="'GHEA Grapalat'" w:hAnsi="'GHEA Grapalat'" w:eastAsia="'GHEA Grapalat'" w:cs="'GHEA Grapalat'"/>
          <w:sz w:val="24"/>
          <w:szCs w:val="24"/>
        </w:rPr>
        <w:t xml:space="preserve">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Ձև 3-ի 81-րդ կետը ճանաչել ուժը կորցրած</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ի</w:t>
      </w:r>
      <w:r>
        <w:rPr>
          <w:rFonts w:ascii="'GHEA Grapalat'" w:hAnsi="'GHEA Grapalat'" w:eastAsia="'GHEA Grapalat'" w:cs="'GHEA Grapalat'"/>
          <w:sz w:val="24"/>
          <w:szCs w:val="24"/>
        </w:rPr>
        <w:t xml:space="preserve">թ</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Ձև 3-ի 79.1-ին կետի «100000» թիվը փոխարինել «1000000» թվով</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sz w:val="24"/>
          <w:szCs w:val="24"/>
        </w:rPr>
        <w:t xml:space="preserve">լ</w:t>
      </w:r>
      <w:r>
        <w:rPr>
          <w:rFonts w:ascii="'GHEA Grapalat'" w:hAnsi="'GHEA Grapalat'" w:eastAsia="'GHEA Grapalat'" w:cs="'GHEA Grapalat'"/>
          <w:lang w:val="hy-HY"/>
          <w:sz w:val="24"/>
          <w:szCs w:val="24"/>
        </w:rPr>
        <w:t xml:space="preserve">. Ձև 5-ը աղյուսակից հետո լրացնել հետևյալ բովանդակությամբ 10-րդ կետով.</w:t>
      </w:r>
    </w:p>
    <w:p>
      <w:pPr>
        <w:jc w:val="both"/>
        <w:ind w:left="0" w:right="0" w:firstLine="540"/>
        <w:spacing w:after="0" w:line="360" w:lineRule="auto"/>
      </w:pPr>
      <w:r>
        <w:rPr>
          <w:rFonts w:ascii="'GHEA Grapalat'" w:hAnsi="'GHEA Grapalat'" w:eastAsia="'GHEA Grapalat'" w:cs="'GHEA Grapalat'"/>
          <w:lang w:val="hy-HY"/>
          <w:sz w:val="24"/>
          <w:szCs w:val="24"/>
        </w:rPr>
        <w:t xml:space="preserve">«10. Կեցության պայմանների ուսումնասիրության ժամանակ </w:t>
      </w:r>
      <w:r>
        <w:rPr>
          <w:rFonts w:ascii="'GHEA Grapalat'" w:hAnsi="'GHEA Grapalat'" w:eastAsia="'GHEA Grapalat'" w:cs="'GHEA Grapalat'"/>
          <w:lang w:val="hy-HY"/>
          <w:sz w:val="24"/>
          <w:szCs w:val="24"/>
        </w:rPr>
        <w:t xml:space="preserve">Գնահատող</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մասնագետը </w:t>
      </w:r>
    </w:p>
    <w:p>
      <w:pPr>
        <w:jc w:val="both"/>
        <w:ind w:left="0" w:right="0" w:firstLine="540"/>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ըստ անհրաժեշտության կատարում է նաև նշումներ, որը կարող է հիմք հանդիսանալ</w:t>
      </w:r>
    </w:p>
    <w:p>
      <w:pPr>
        <w:jc w:val="both"/>
        <w:ind w:left="0" w:right="0" w:firstLine="540"/>
        <w:spacing w:line="360" w:lineRule="auto"/>
      </w:pPr>
      <w:r>
        <w:rPr>
          <w:rFonts w:ascii="'GHEA Grapalat'" w:hAnsi="'GHEA Grapalat'" w:eastAsia="'GHEA Grapalat'" w:cs="'GHEA Grapalat'"/>
          <w:lang w:val="hy-HY"/>
          <w:sz w:val="24"/>
          <w:szCs w:val="24"/>
        </w:rPr>
        <w:t xml:space="preserve">ա. սոցիալական դեպք բացելու համար, կամ</w:t>
      </w:r>
    </w:p>
    <w:p>
      <w:pPr>
        <w:jc w:val="both"/>
        <w:ind w:left="0" w:right="0" w:firstLine="540"/>
        <w:spacing w:line="360" w:lineRule="auto"/>
      </w:pPr>
      <w:r>
        <w:rPr>
          <w:rFonts w:ascii="'GHEA Grapalat'" w:hAnsi="'GHEA Grapalat'" w:eastAsia="'GHEA Grapalat'" w:cs="'GHEA Grapalat'"/>
          <w:lang w:val="hy-HY"/>
          <w:sz w:val="24"/>
          <w:szCs w:val="24"/>
        </w:rPr>
        <w:t xml:space="preserve">բ. անապահովության գնահատման համար ներկայացված տվյալների (փաստաթղթերի) հավաստիությունն ուսումնասիրելու </w:t>
      </w:r>
      <w:r>
        <w:rPr>
          <w:rFonts w:ascii="'GHEA Grapalat'" w:hAnsi="'GHEA Grapalat'" w:eastAsia="'GHEA Grapalat'" w:cs="'GHEA Grapalat'"/>
          <w:lang w:val="hy-HY"/>
          <w:sz w:val="24"/>
          <w:szCs w:val="24"/>
        </w:rPr>
        <w:t xml:space="preserve">սույն որոշման N 4 հավելվածի 4-րդ գլխով նախատեսված </w:t>
      </w:r>
      <w:r>
        <w:rPr>
          <w:rFonts w:ascii="'GHEA Grapalat'" w:hAnsi="'GHEA Grapalat'" w:eastAsia="'GHEA Grapalat'" w:cs="'GHEA Grapalat'"/>
          <w:lang w:val="hy-HY"/>
          <w:sz w:val="24"/>
          <w:szCs w:val="24"/>
          <w:b w:val="1"/>
          <w:bCs w:val="1"/>
        </w:rPr>
        <w:t xml:space="preserve">ավելի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վճարված</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գումարները</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վերադարձնելու գործընթաց կազմակերպելու համար.</w:t>
      </w:r>
    </w:p>
    <w:p>
      <w:pPr>
        <w:jc w:val="both"/>
        <w:ind w:left="0" w:right="0" w:firstLine="540"/>
        <w:spacing w:line="360" w:lineRule="auto"/>
      </w:pPr>
      <w:r>
        <w:rPr>
          <w:rFonts w:ascii="'GHEA Grapalat'" w:hAnsi="'GHEA Grapalat'" w:eastAsia="'GHEA Grapalat'" w:cs="'GHEA Grapalat'"/>
          <w:lang w:val="hy-HY"/>
          <w:sz w:val="24"/>
          <w:szCs w:val="24"/>
          <w:b w:val="1"/>
          <w:bCs w:val="1"/>
        </w:rPr>
        <w:t xml:space="preserve">2) կատարում է նշում՝ </w:t>
      </w:r>
      <w:r>
        <w:rPr>
          <w:rFonts w:ascii="'GHEA Grapalat'" w:hAnsi="'GHEA Grapalat'" w:eastAsia="'GHEA Grapalat'" w:cs="'GHEA Grapalat'"/>
          <w:lang w:val="hy-HY"/>
          <w:sz w:val="24"/>
          <w:szCs w:val="24"/>
        </w:rPr>
        <w:t xml:space="preserve">կենցաղավարման կամ ծնողավարման հմտություններին տիրապետելու մասին՝</w:t>
      </w:r>
      <w:r>
        <w:rPr>
          <w:rFonts w:ascii="'GHEA Grapalat'" w:hAnsi="'GHEA Grapalat'" w:eastAsia="'GHEA Grapalat'" w:cs="'GHEA Grapalat'"/>
          <w:lang w:val="hy-HY"/>
          <w:sz w:val="24"/>
          <w:szCs w:val="24"/>
        </w:rPr>
        <w:t xml:space="preserve"> օրենսդրությամբ սահմանված կարգով</w:t>
      </w:r>
      <w:r>
        <w:rPr>
          <w:rFonts w:ascii="'GHEA Grapalat'" w:hAnsi="'GHEA Grapalat'" w:eastAsia="'GHEA Grapalat'" w:cs="'GHEA Grapalat'"/>
          <w:lang w:val="hy-HY"/>
          <w:sz w:val="24"/>
          <w:szCs w:val="24"/>
          <w:b w:val="1"/>
          <w:bCs w:val="1"/>
        </w:rPr>
        <w:t xml:space="preserve"> համապատասխան </w:t>
      </w:r>
      <w:r>
        <w:rPr>
          <w:rFonts w:ascii="'GHEA Grapalat'" w:hAnsi="'GHEA Grapalat'" w:eastAsia="'GHEA Grapalat'" w:cs="'GHEA Grapalat'"/>
          <w:lang w:val="hy-HY"/>
          <w:sz w:val="24"/>
          <w:szCs w:val="24"/>
        </w:rPr>
        <w:t xml:space="preserve">դասընթացների</w:t>
      </w:r>
      <w:r>
        <w:rPr>
          <w:rFonts w:ascii="'GHEA Grapalat'" w:hAnsi="'GHEA Grapalat'" w:eastAsia="'GHEA Grapalat'" w:cs="'GHEA Grapalat'"/>
          <w:lang w:val="hy-HY"/>
          <w:sz w:val="24"/>
          <w:szCs w:val="24"/>
        </w:rPr>
        <w:t xml:space="preserve"> առաջարկություն կատարելու նպատակով:</w:t>
      </w:r>
      <w:r>
        <w:rPr>
          <w:rFonts w:ascii="'GHEA Grapalat'" w:hAnsi="'GHEA Grapalat'" w:eastAsia="'GHEA Grapalat'" w:cs="'GHEA Grapalat'"/>
          <w:lang w:val="hy-HY"/>
          <w:sz w:val="24"/>
          <w:szCs w:val="24"/>
          <w:b w:val="1"/>
          <w:bCs w:val="1"/>
        </w:rPr>
        <w:t xml:space="preserve">».</w:t>
      </w:r>
      <w:r>
        <w:rPr>
          <w:rFonts w:ascii="'GHEA Grapalat'" w:hAnsi="'GHEA Grapalat'" w:eastAsia="'GHEA Grapalat'" w:cs="'GHEA Grapalat'"/>
          <w:lang w:val="hy-HY"/>
          <w:sz w:val="24"/>
          <w:szCs w:val="24"/>
        </w:rPr>
        <w:t xml:space="preserve">   </w:t>
      </w:r>
    </w:p>
    <w:p>
      <w:pPr>
        <w:jc w:val="both"/>
        <w:ind w:left="0" w:right="0" w:firstLine="54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որոշման N 3 հավելված</w:t>
      </w:r>
      <w:r>
        <w:rPr>
          <w:rFonts w:ascii="'GHEA Grapalat'" w:hAnsi="'GHEA Grapalat'" w:eastAsia="'GHEA Grapalat'" w:cs="'GHEA Grapalat'"/>
          <w:sz w:val="24"/>
          <w:szCs w:val="24"/>
        </w:rPr>
        <w:t xml:space="preserve">ի՝</w:t>
      </w:r>
      <w:r>
        <w:rPr>
          <w:rFonts w:ascii="'GHEA Grapalat'" w:hAnsi="'GHEA Grapalat'" w:eastAsia="'GHEA Grapalat'" w:cs="'GHEA Grapalat'"/>
          <w:sz w:val="24"/>
          <w:szCs w:val="24"/>
        </w:rPr>
        <w:t xml:space="preserve"> </w:t>
      </w:r>
    </w:p>
    <w:p>
      <w:pPr>
        <w:jc w:val="both"/>
        <w:ind w:left="0" w:right="0" w:firstLine="634"/>
        <w:spacing w:before="0" w:after="0" w:line="360" w:lineRule="auto"/>
      </w:pPr>
      <w:r>
        <w:rPr>
          <w:rFonts w:ascii="'GHEA Grapalat'" w:hAnsi="'GHEA Grapalat'" w:eastAsia="'GHEA Grapalat'" w:cs="'GHEA Grapalat'"/>
          <w:lang w:val="hy-HY"/>
        </w:rPr>
        <w:t xml:space="preserve">ա</w:t>
      </w:r>
      <w:r>
        <w:rPr>
          <w:rFonts w:ascii="'Cambria Math'" w:hAnsi="'Cambria Math'" w:eastAsia="'Cambria Math'" w:cs="'Cambria Math'"/>
          <w:lang w:val="hy-HY"/>
        </w:rPr>
        <w:t xml:space="preserve">․</w:t>
      </w:r>
      <w:r>
        <w:rPr>
          <w:rFonts w:ascii="'GHEA Grapalat'" w:hAnsi="'GHEA Grapalat'" w:eastAsia="'GHEA Grapalat'" w:cs="'GHEA Grapalat'"/>
          <w:lang w:val="hy-HY"/>
        </w:rPr>
        <w:t xml:space="preserve"> 5-րդ կետի </w:t>
      </w:r>
      <w:r>
        <w:rPr>
          <w:rFonts w:ascii="'GHEA Grapalat'" w:hAnsi="'GHEA Grapalat'" w:eastAsia="'GHEA Grapalat'" w:cs="'GHEA Grapalat'"/>
        </w:rPr>
        <w:t xml:space="preserve">2</w:t>
      </w:r>
      <w:r>
        <w:rPr>
          <w:rFonts w:ascii="'GHEA Grapalat'" w:hAnsi="'GHEA Grapalat'" w:eastAsia="'GHEA Grapalat'" w:cs="'GHEA Grapalat'"/>
          <w:lang w:val="hy-HY"/>
        </w:rPr>
        <w:t xml:space="preserve">-րդ ենթակետի 8-րդ աղյուսակը «</w:t>
      </w:r>
      <w:r>
        <w:rPr>
          <w:rFonts w:ascii="'GHEA Grapalat'" w:hAnsi="'GHEA Grapalat'" w:eastAsia="'GHEA Grapalat'" w:cs="'GHEA Grapalat'"/>
        </w:rPr>
        <w:t xml:space="preserve">(</w:t>
      </w:r>
      <w:r>
        <w:rPr>
          <w:rFonts w:ascii="'GHEA Grapalat'" w:hAnsi="'GHEA Grapalat'" w:eastAsia="'GHEA Grapalat'" w:cs="'GHEA Grapalat'"/>
        </w:rPr>
        <w:t xml:space="preserve">սկիզբը</w:t>
      </w:r>
      <w:r>
        <w:rPr>
          <w:rFonts w:ascii="'GHEA Grapalat'" w:hAnsi="'GHEA Grapalat'" w:eastAsia="'GHEA Grapalat'" w:cs="'GHEA Grapalat'"/>
        </w:rPr>
        <w:t xml:space="preserve">/</w:t>
      </w:r>
      <w:r>
        <w:rPr>
          <w:rFonts w:ascii="'GHEA Grapalat'" w:hAnsi="'GHEA Grapalat'" w:eastAsia="'GHEA Grapalat'" w:cs="'GHEA Grapalat'"/>
        </w:rPr>
        <w:t xml:space="preserve">ավարտը</w:t>
      </w:r>
      <w:r>
        <w:rPr>
          <w:rFonts w:ascii="'GHEA Grapalat'" w:hAnsi="'GHEA Grapalat'" w:eastAsia="'GHEA Grapalat'" w:cs="'GHEA Grapalat'"/>
        </w:rPr>
        <w:t xml:space="preserve">)</w:t>
      </w:r>
      <w:r>
        <w:rPr>
          <w:rFonts w:ascii="'GHEA Grapalat'" w:hAnsi="'GHEA Grapalat'" w:eastAsia="'GHEA Grapalat'" w:cs="'GHEA Grapalat'"/>
          <w:lang w:val="hy-HY"/>
        </w:rPr>
        <w:t xml:space="preserve">» բառերից հետո լրացնել</w:t>
      </w:r>
      <w:r>
        <w:rPr>
          <w:rFonts w:ascii="'GHEA Grapalat'" w:hAnsi="'GHEA Grapalat'" w:eastAsia="'GHEA Grapalat'" w:cs="'GHEA Grapalat'"/>
        </w:rPr>
        <w:t xml:space="preserve"> «, </w:t>
      </w:r>
      <w:r>
        <w:rPr>
          <w:rFonts w:ascii="'GHEA Grapalat'" w:hAnsi="'GHEA Grapalat'" w:eastAsia="'GHEA Grapalat'" w:cs="'GHEA Grapalat'"/>
          <w:lang w:val="hy-HY"/>
        </w:rPr>
        <w:t xml:space="preserve">պատժի կրումից ազատվելու օրը, ամիսը, տարին</w:t>
      </w:r>
      <w:r>
        <w:rPr>
          <w:rFonts w:ascii="'GHEA Grapalat'" w:hAnsi="'GHEA Grapalat'" w:eastAsia="'GHEA Grapalat'" w:cs="'GHEA Grapalat'"/>
        </w:rPr>
        <w:t xml:space="preserve">» բառերով.</w:t>
      </w:r>
    </w:p>
    <w:p>
      <w:pPr>
        <w:jc w:val="both"/>
        <w:ind w:left="0" w:right="0" w:firstLine="540"/>
        <w:spacing w:after="0" w:line="360" w:lineRule="auto"/>
      </w:pPr>
      <w:r>
        <w:rPr>
          <w:rFonts w:ascii="'GHEA Grapalat'" w:hAnsi="'GHEA Grapalat'" w:eastAsia="'GHEA Grapalat'" w:cs="'GHEA Grapalat'"/>
          <w:sz w:val="24"/>
          <w:szCs w:val="24"/>
        </w:rPr>
        <w:t xml:space="preserve">բ. </w:t>
      </w:r>
      <w:r>
        <w:rPr>
          <w:rFonts w:ascii="'GHEA Grapalat'" w:hAnsi="'GHEA Grapalat'" w:eastAsia="'GHEA Grapalat'" w:cs="'GHEA Grapalat'"/>
          <w:lang w:val="hy-HY"/>
          <w:sz w:val="24"/>
          <w:szCs w:val="24"/>
        </w:rPr>
        <w:t xml:space="preserve">5-րդ կետի 4-րդ ենթակետի 8-րդ աղյուսակի «նույնականացված անձի անհատ ձեռնարկատեր հանդիսանալը, կազմակերպության անվանումը, գտնվելու վայրը, մասնակից (ՍՊԸ դեպքում) կամ հիմնադիր լինելը» բառերը փոխարինել «նույնականացված անձի 12 ամսից ավելի ժամկետով անհատ ձեռնարկատեր (</w:t>
      </w:r>
      <w:r>
        <w:rPr>
          <w:rFonts w:ascii="'GHEA Grapalat'" w:hAnsi="'GHEA Grapalat'" w:eastAsia="'GHEA Grapalat'" w:cs="'GHEA Grapalat'"/>
          <w:lang w:val="hy-HY"/>
          <w:sz w:val="24"/>
          <w:szCs w:val="24"/>
        </w:rPr>
        <w:t xml:space="preserve">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վարձու</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աշխատողներից</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առնվազն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մեկը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չի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հանդիսանում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ընտանիքի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անդամ</w:t>
      </w:r>
      <w:r>
        <w:rPr>
          <w:rFonts w:ascii="'GHEA Grapalat'" w:hAnsi="'GHEA Grapalat'" w:eastAsia="'GHEA Grapalat'" w:cs="'GHEA Grapalat'"/>
          <w:lang w:val="hy-HY"/>
          <w:sz w:val="24"/>
          <w:szCs w:val="24"/>
        </w:rPr>
        <w:t xml:space="preserve">) հանդիսանալը, շահույթ ստանալու նպատակ հետապնդող (առևտրային) կազմակերպության անվանումը, գտնվելու վայրը, մասնակից (ՍՊԸ դեպքում) կամ հիմնադիր լինելը, հարկ վճարողի հարկային հաշիվը» բառերով</w:t>
      </w:r>
      <w:r>
        <w:rPr>
          <w:rFonts w:ascii="'Cambria Math'" w:hAnsi="'Cambria Math'" w:eastAsia="'Cambria Math'" w:cs="'Cambria Math'"/>
          <w:lang w:val="hy-HY"/>
          <w:sz w:val="24"/>
          <w:szCs w:val="24"/>
        </w:rPr>
        <w:t xml:space="preserve">․</w:t>
      </w:r>
    </w:p>
    <w:p>
      <w:pPr>
        <w:jc w:val="both"/>
        <w:ind w:left="0" w:right="0" w:firstLine="450"/>
        <w:spacing w:after="0" w:line="360" w:lineRule="auto"/>
      </w:pPr>
      <w:r>
        <w:rPr>
          <w:rFonts w:ascii="'GHEA Grapalat'" w:hAnsi="'GHEA Grapalat'" w:eastAsia="'GHEA Grapalat'" w:cs="'GHEA Grapalat'"/>
          <w:sz w:val="24"/>
          <w:szCs w:val="24"/>
        </w:rPr>
        <w:t xml:space="preserve">գ. </w:t>
      </w:r>
      <w:r>
        <w:rPr>
          <w:rFonts w:ascii="'GHEA Grapalat'" w:hAnsi="'GHEA Grapalat'" w:eastAsia="'GHEA Grapalat'" w:cs="'GHEA Grapalat'"/>
          <w:lang w:val="hy-HY"/>
          <w:sz w:val="24"/>
          <w:szCs w:val="24"/>
        </w:rPr>
        <w:t xml:space="preserve">6-րդ կետի 8-րդ աղյուսակը լրացնել հետևյալ բովանդակությամբ 4-րդ կետով</w:t>
      </w:r>
      <w:r>
        <w:rPr>
          <w:rFonts w:ascii="'GHEA Grapalat'" w:hAnsi="'GHEA Grapalat'" w:eastAsia="'GHEA Grapalat'" w:cs="'GHEA Grapalat'"/>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«4) </w:t>
      </w:r>
      <w:r>
        <w:rPr>
          <w:rFonts w:ascii="'GHEA Grapalat'" w:hAnsi="'GHEA Grapalat'" w:eastAsia="'GHEA Grapalat'" w:cs="'GHEA Grapalat'"/>
          <w:lang w:val="hy-HY"/>
          <w:sz w:val="24"/>
          <w:szCs w:val="24"/>
        </w:rPr>
        <w:t xml:space="preserve">շարքային կազմի ժամկետային զինծառայող</w:t>
      </w:r>
      <w:r>
        <w:rPr>
          <w:rFonts w:ascii="'GHEA Grapalat'" w:hAnsi="'GHEA Grapalat'" w:eastAsia="'GHEA Grapalat'" w:cs="'GHEA Grapalat'"/>
          <w:sz w:val="24"/>
          <w:szCs w:val="24"/>
        </w:rPr>
        <w:t xml:space="preserve">ի՝</w:t>
      </w:r>
      <w:r>
        <w:rPr>
          <w:rFonts w:ascii="'GHEA Grapalat'" w:hAnsi="'GHEA Grapalat'" w:eastAsia="'GHEA Grapalat'" w:cs="'GHEA Grapalat'"/>
          <w:lang w:val="hy-HY"/>
          <w:sz w:val="24"/>
          <w:szCs w:val="24"/>
        </w:rPr>
        <w:t xml:space="preserve"> զինվորական ծառայությունից զորացրվելու օրը, ամիսը, տարին</w:t>
      </w:r>
      <w:r>
        <w:rPr>
          <w:rFonts w:ascii="'GHEA Grapalat'" w:hAnsi="'GHEA Grapalat'" w:eastAsia="'GHEA Grapalat'" w:cs="'GHEA Grapalat'"/>
          <w:sz w:val="24"/>
          <w:szCs w:val="24"/>
        </w:rPr>
        <w:t xml:space="preserve">».</w:t>
      </w:r>
      <w:r>
        <w:rPr>
          <w:rFonts w:ascii="'GHEA Grapalat'" w:hAnsi="'GHEA Grapalat'" w:eastAsia="'GHEA Grapalat'" w:cs="'GHEA Grapalat'"/>
          <w:sz w:val="24"/>
          <w:szCs w:val="24"/>
        </w:rPr>
        <w:t xml:space="preserve"> </w:t>
      </w:r>
    </w:p>
    <w:p>
      <w:pPr>
        <w:jc w:val="both"/>
        <w:ind w:left="0" w:right="0" w:firstLine="540"/>
        <w:spacing w:after="0" w:line="360" w:lineRule="auto"/>
      </w:pPr>
      <w:r>
        <w:rPr>
          <w:rFonts w:ascii="'GHEA Grapalat'" w:hAnsi="'GHEA Grapalat'" w:eastAsia="'GHEA Grapalat'" w:cs="'GHEA Grapalat'"/>
          <w:lang w:val="hy-HY"/>
          <w:sz w:val="24"/>
          <w:szCs w:val="24"/>
        </w:rPr>
        <w:t xml:space="preserve">դ</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7-րդ կետը ճանաչել ուժը կորցրած</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ե</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10-րդ կետի 3-րդ աղյուսակը «վճարների մասին տվյալներ» բառերից հետո լրացնել «, անհատ ձեռնարկատիրոջ կամ կազմակերպության կողմից </w:t>
      </w:r>
      <w:r>
        <w:rPr>
          <w:rFonts w:ascii="'GHEA Grapalat'" w:hAnsi="'GHEA Grapalat'" w:eastAsia="'GHEA Grapalat'" w:cs="'GHEA Grapalat'"/>
          <w:lang w:val="hy-HY"/>
          <w:sz w:val="24"/>
          <w:szCs w:val="24"/>
        </w:rPr>
        <w:t xml:space="preserve">նախորդող երկու տարվա ընթացքում իրացման շրջանառությունը 1 դրամը չգերազանցելու մասին տվյալը</w:t>
      </w:r>
      <w:r>
        <w:rPr>
          <w:rFonts w:ascii="'GHEA Grapalat'" w:hAnsi="'GHEA Grapalat'" w:eastAsia="'GHEA Grapalat'" w:cs="'GHEA Grapalat'"/>
          <w:lang w:val="hy-HY"/>
          <w:sz w:val="24"/>
          <w:szCs w:val="24"/>
        </w:rPr>
        <w:t xml:space="preserve">» բառերով</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զ</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10-րդ կետի 4-րդ աղյուսակը «(սերիան և համարը)» բառերից հետո լրացնել «, հարկ վճարողի հարկային հաշիվը» բառերով</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է</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10-րդ կետի 8-րդ աղյուսակի 3-րդ կետը «չափը» բառից հետո լրացնել « (</w:t>
      </w:r>
      <w:r>
        <w:rPr>
          <w:rFonts w:ascii="'GHEA Grapalat'" w:hAnsi="'GHEA Grapalat'" w:eastAsia="'GHEA Grapalat'" w:cs="'GHEA Grapalat'"/>
          <w:lang w:val="hy-HY"/>
          <w:sz w:val="24"/>
          <w:szCs w:val="24"/>
        </w:rPr>
        <w:t xml:space="preserve">բացառությամբ ընտանիքին անապահովության հիմքով տրամադրվող նպաստների և պետական բյուջեից ստացվող կուտակային հատկացումների լրացուցիչ միջոցների)</w:t>
      </w:r>
      <w:r>
        <w:rPr>
          <w:rFonts w:ascii="'GHEA Grapalat'" w:hAnsi="'GHEA Grapalat'" w:eastAsia="'GHEA Grapalat'" w:cs="'GHEA Grapalat'"/>
          <w:lang w:val="hy-HY"/>
          <w:sz w:val="24"/>
          <w:szCs w:val="24"/>
        </w:rPr>
        <w:t xml:space="preserve">» բառերով և լրացնել հետևյալ բովանդակությամբ 4-րդ և 5-րդ կետերով</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«4) անհատ ձեռնարկատիրոջ կամ կազմակերպության կողմից </w:t>
      </w:r>
      <w:r>
        <w:rPr>
          <w:rFonts w:ascii="'GHEA Grapalat'" w:hAnsi="'GHEA Grapalat'" w:eastAsia="'GHEA Grapalat'" w:cs="'GHEA Grapalat'"/>
          <w:lang w:val="hy-HY"/>
          <w:sz w:val="24"/>
          <w:szCs w:val="24"/>
        </w:rPr>
        <w:t xml:space="preserve">նախորդող երկու տարվա ընթացքում իրացման շրջանառությունը 1 դրամը չգերազանցելու մասին տվյալը</w:t>
      </w:r>
    </w:p>
    <w:p>
      <w:pPr>
        <w:jc w:val="both"/>
        <w:ind w:left="0" w:right="0" w:firstLine="540"/>
        <w:spacing w:after="0" w:line="360" w:lineRule="auto"/>
      </w:pPr>
      <w:r>
        <w:rPr>
          <w:rFonts w:ascii="'GHEA Grapalat'" w:hAnsi="'GHEA Grapalat'" w:eastAsia="'GHEA Grapalat'" w:cs="'GHEA Grapalat'"/>
          <w:lang w:val="hy-HY"/>
          <w:sz w:val="24"/>
          <w:szCs w:val="24"/>
        </w:rPr>
        <w:t xml:space="preserve">5) </w:t>
      </w:r>
      <w:r>
        <w:rPr>
          <w:rFonts w:ascii="'GHEA Grapalat'" w:hAnsi="'GHEA Grapalat'" w:eastAsia="'GHEA Grapalat'" w:cs="'GHEA Grapalat'"/>
          <w:lang w:val="hy-HY"/>
          <w:sz w:val="24"/>
          <w:szCs w:val="24"/>
        </w:rPr>
        <w:t xml:space="preserve">ֆիզիկական անձանց կողմից թեթև մարդատար ավտոմոբիլներով Հայաստանի Հանրապետության տարածքում ոչ կանոնավոր ուղևորափոխադրումների, ինչպես նաև մարդատար-տաքսի ավտոմոբիլներով Հայաստանի Հանրապետության տարածքում ուղևորափոխադրումների իրականացումից ստացվող կանխիկ և անկանխիկ վճարումների</w:t>
      </w:r>
      <w:r>
        <w:rPr>
          <w:rFonts w:ascii="'GHEA Grapalat'" w:hAnsi="'GHEA Grapalat'" w:eastAsia="'GHEA Grapalat'" w:cs="'GHEA Grapalat'"/>
          <w:lang w:val="hy-HY"/>
          <w:sz w:val="24"/>
          <w:szCs w:val="24"/>
        </w:rPr>
        <w:t xml:space="preserve"> չափը։»</w:t>
      </w:r>
      <w:r>
        <w:rPr>
          <w:rFonts w:ascii="'Cambria Math'" w:hAnsi="'Cambria Math'" w:eastAsia="'Cambria Math'" w:cs="'Cambria Math'"/>
          <w:lang w:val="hy-HY"/>
          <w:sz w:val="24"/>
          <w:szCs w:val="24"/>
        </w:rPr>
        <w:t xml:space="preserve">․</w:t>
      </w:r>
    </w:p>
    <w:p>
      <w:pPr>
        <w:jc w:val="both"/>
        <w:ind w:left="0" w:right="0" w:firstLine="540"/>
        <w:spacing w:before="0" w:after="0"/>
      </w:pPr>
      <w:r>
        <w:rPr>
          <w:rFonts w:ascii="'GHEA Grapalat'" w:hAnsi="'GHEA Grapalat'" w:eastAsia="'GHEA Grapalat'" w:cs="'GHEA Grapalat'"/>
          <w:lang w:val="hy-HY"/>
        </w:rPr>
        <w:t xml:space="preserve">ը</w:t>
      </w:r>
      <w:r>
        <w:rPr>
          <w:rFonts w:ascii="'Cambria Math'" w:hAnsi="'Cambria Math'" w:eastAsia="'Cambria Math'" w:cs="'Cambria Math'"/>
          <w:lang w:val="hy-HY"/>
        </w:rPr>
        <w:t xml:space="preserve">․</w:t>
      </w:r>
      <w:r>
        <w:rPr>
          <w:rFonts w:ascii="'GHEA Grapalat'" w:hAnsi="'GHEA Grapalat'" w:eastAsia="'GHEA Grapalat'" w:cs="'GHEA Grapalat'"/>
          <w:lang w:val="hy-HY"/>
        </w:rPr>
        <w:t xml:space="preserve"> 12-րդ կետի</w:t>
      </w:r>
      <w:r>
        <w:rPr>
          <w:rFonts w:ascii="'GHEA Grapalat'" w:hAnsi="'GHEA Grapalat'" w:eastAsia="'GHEA Grapalat'" w:cs="'GHEA Grapalat'"/>
        </w:rPr>
        <w:t xml:space="preserve">ց հանել</w:t>
      </w:r>
      <w:r>
        <w:rPr>
          <w:rFonts w:ascii="'GHEA Grapalat'" w:hAnsi="'GHEA Grapalat'" w:eastAsia="'GHEA Grapalat'" w:cs="'GHEA Grapalat'"/>
          <w:lang w:val="hy-HY"/>
        </w:rPr>
        <w:t xml:space="preserve"> «</w:t>
      </w:r>
      <w:r>
        <w:rPr>
          <w:rFonts w:ascii="'GHEA Grapalat'" w:hAnsi="'GHEA Grapalat'" w:eastAsia="'GHEA Grapalat'" w:cs="'GHEA Grapalat'"/>
          <w:color w:val="333333"/>
        </w:rPr>
        <w:t xml:space="preserve">դիմումին նախորդող </w:t>
      </w:r>
      <w:r>
        <w:rPr>
          <w:rFonts w:ascii="'GHEA Grapalat'" w:hAnsi="'GHEA Grapalat'" w:eastAsia="'GHEA Grapalat'" w:cs="'GHEA Grapalat'"/>
          <w:color w:val="333333"/>
        </w:rPr>
        <w:t xml:space="preserve">(6-</w:t>
      </w:r>
      <w:r>
        <w:rPr>
          <w:rFonts w:ascii="'GHEA Grapalat'" w:hAnsi="'GHEA Grapalat'" w:eastAsia="'GHEA Grapalat'" w:cs="'GHEA Grapalat'"/>
          <w:color w:val="333333"/>
        </w:rPr>
        <w:t xml:space="preserve">րդ</w:t>
      </w:r>
      <w:r>
        <w:rPr>
          <w:rFonts w:ascii="'GHEA Grapalat'" w:hAnsi="'GHEA Grapalat'" w:eastAsia="'GHEA Grapalat'" w:cs="'GHEA Grapalat'"/>
          <w:color w:val="333333"/>
        </w:rPr>
        <w:t xml:space="preserve">, 7-</w:t>
      </w:r>
      <w:r>
        <w:rPr>
          <w:rFonts w:ascii="'GHEA Grapalat'" w:hAnsi="'GHEA Grapalat'" w:eastAsia="'GHEA Grapalat'" w:cs="'GHEA Grapalat'"/>
          <w:color w:val="333333"/>
        </w:rPr>
        <w:t xml:space="preserve">րդ</w:t>
      </w:r>
      <w:r>
        <w:rPr>
          <w:rFonts w:ascii="'GHEA Grapalat'" w:hAnsi="'GHEA Grapalat'" w:eastAsia="'GHEA Grapalat'" w:cs="'GHEA Grapalat'"/>
          <w:color w:val="333333"/>
        </w:rPr>
        <w:t xml:space="preserve"> </w:t>
      </w:r>
      <w:r>
        <w:rPr>
          <w:rFonts w:ascii="'GHEA Grapalat'" w:hAnsi="'GHEA Grapalat'" w:eastAsia="'GHEA Grapalat'" w:cs="'GHEA Grapalat'"/>
          <w:color w:val="333333"/>
        </w:rPr>
        <w:t xml:space="preserve">և </w:t>
      </w:r>
      <w:r>
        <w:rPr>
          <w:rFonts w:ascii="'GHEA Grapalat'" w:hAnsi="'GHEA Grapalat'" w:eastAsia="'GHEA Grapalat'" w:cs="'GHEA Grapalat'"/>
          <w:color w:val="333333"/>
        </w:rPr>
        <w:t xml:space="preserve">8-</w:t>
      </w:r>
      <w:r>
        <w:rPr>
          <w:rFonts w:ascii="'GHEA Grapalat'" w:hAnsi="'GHEA Grapalat'" w:eastAsia="'GHEA Grapalat'" w:cs="'GHEA Grapalat'"/>
          <w:color w:val="333333"/>
        </w:rPr>
        <w:t xml:space="preserve">րդ ամիսների</w:t>
      </w:r>
      <w:r>
        <w:rPr>
          <w:rFonts w:ascii="'GHEA Grapalat'" w:hAnsi="'GHEA Grapalat'" w:eastAsia="'GHEA Grapalat'" w:cs="'GHEA Grapalat'"/>
          <w:color w:val="333333"/>
        </w:rPr>
        <w:t xml:space="preserve">) </w:t>
      </w:r>
      <w:r>
        <w:rPr>
          <w:rFonts w:ascii="'GHEA Grapalat'" w:hAnsi="'GHEA Grapalat'" w:eastAsia="'GHEA Grapalat'" w:cs="'GHEA Grapalat'"/>
          <w:color w:val="333333"/>
        </w:rPr>
        <w:t xml:space="preserve">ծախսը</w:t>
      </w:r>
      <w:r>
        <w:rPr>
          <w:rFonts w:ascii="'GHEA Grapalat'" w:hAnsi="'GHEA Grapalat'" w:eastAsia="'GHEA Grapalat'" w:cs="'GHEA Grapalat'"/>
          <w:lang w:val="hy-HY"/>
        </w:rPr>
        <w:t xml:space="preserve">» բառ</w:t>
      </w:r>
      <w:r>
        <w:rPr>
          <w:rFonts w:ascii="'GHEA Grapalat'" w:hAnsi="'GHEA Grapalat'" w:eastAsia="'GHEA Grapalat'" w:cs="'GHEA Grapalat'"/>
        </w:rPr>
        <w:t xml:space="preserve">երը</w:t>
      </w:r>
      <w:r>
        <w:rPr>
          <w:rFonts w:ascii="'GHEA Grapalat'" w:hAnsi="'GHEA Grapalat'" w:eastAsia="'GHEA Grapalat'" w:cs="'GHEA Grapalat'"/>
          <w:lang w:val="hy-HY"/>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թ</w:t>
      </w:r>
      <w:r>
        <w:rPr>
          <w:rFonts w:ascii="'Cambria Math'" w:hAnsi="'Cambria Math'" w:eastAsia="'Cambria Math'" w:cs="'Cambria Math'"/>
          <w:lang w:val="hy-HY"/>
          <w:sz w:val="24"/>
          <w:szCs w:val="24"/>
        </w:rPr>
        <w:t xml:space="preserve">․</w:t>
      </w:r>
      <w:r>
        <w:rPr>
          <w:rFonts w:ascii="'Cambria Math'" w:hAnsi="'Cambria Math'" w:eastAsia="'Cambria Math'" w:cs="'Cambria Math'"/>
          <w:lang w:val="hy-HY"/>
          <w:sz w:val="24"/>
          <w:szCs w:val="24"/>
        </w:rPr>
        <w:t xml:space="preserve"> </w:t>
      </w:r>
      <w:r>
        <w:rPr>
          <w:rFonts w:ascii="'GHEA Grapalat'" w:hAnsi="'GHEA Grapalat'" w:eastAsia="'GHEA Grapalat'" w:cs="'GHEA Grapalat'"/>
          <w:lang w:val="hy-HY"/>
          <w:sz w:val="24"/>
          <w:szCs w:val="24"/>
        </w:rPr>
        <w:t xml:space="preserve">13-րդ կետից հանել «</w:t>
      </w:r>
      <w:r>
        <w:rPr>
          <w:rFonts w:ascii="'GHEA Grapalat'" w:hAnsi="'GHEA Grapalat'" w:eastAsia="'GHEA Grapalat'" w:cs="'GHEA Grapalat'"/>
          <w:lang w:val="hy-HY"/>
          <w:sz w:val="24"/>
          <w:szCs w:val="24"/>
        </w:rPr>
        <w:t xml:space="preserve">դիմելու</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պահին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նախորդող</w:t>
      </w:r>
      <w:r>
        <w:rPr>
          <w:rFonts w:ascii="'GHEA Grapalat'" w:hAnsi="'GHEA Grapalat'" w:eastAsia="'GHEA Grapalat'" w:cs="'GHEA Grapalat'"/>
          <w:lang w:val="hy-HY"/>
          <w:sz w:val="24"/>
          <w:szCs w:val="24"/>
        </w:rPr>
        <w:t xml:space="preserve"> 12 </w:t>
      </w:r>
      <w:r>
        <w:rPr>
          <w:rFonts w:ascii="'GHEA Grapalat'" w:hAnsi="'GHEA Grapalat'" w:eastAsia="'GHEA Grapalat'" w:cs="'GHEA Grapalat'"/>
          <w:lang w:val="hy-HY"/>
          <w:sz w:val="24"/>
          <w:szCs w:val="24"/>
        </w:rPr>
        <w:t xml:space="preserve">ամիսների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ընթացքում</w:t>
      </w:r>
      <w:r>
        <w:rPr>
          <w:rFonts w:ascii="'GHEA Grapalat'" w:hAnsi="'GHEA Grapalat'" w:eastAsia="'GHEA Grapalat'" w:cs="'GHEA Grapalat'"/>
          <w:lang w:val="hy-HY"/>
          <w:sz w:val="24"/>
          <w:szCs w:val="24"/>
        </w:rPr>
        <w:t xml:space="preserve">» բառերը.</w:t>
      </w:r>
    </w:p>
    <w:p>
      <w:pPr>
        <w:jc w:val="both"/>
        <w:ind w:left="0" w:right="0" w:firstLine="540"/>
        <w:spacing w:after="0" w:line="360" w:lineRule="auto"/>
      </w:pPr>
      <w:r>
        <w:rPr>
          <w:rFonts w:ascii="'GHEA Grapalat'" w:hAnsi="'GHEA Grapalat'" w:eastAsia="'GHEA Grapalat'" w:cs="'GHEA Grapalat'"/>
          <w:lang w:val="hy-HY"/>
          <w:sz w:val="24"/>
          <w:szCs w:val="24"/>
        </w:rPr>
        <w:t xml:space="preserve">ժ. 15-րդ կետի 3-րդ և 8-րդ աղյուսակների «100000» թվերը փոխարինել «1000000» թվով</w:t>
      </w:r>
      <w:r>
        <w:rPr>
          <w:rFonts w:ascii="'GHEA Grapalat'" w:hAnsi="'GHEA Grapalat'" w:eastAsia="'GHEA Grapalat'" w:cs="'GHEA Grapalat'"/>
          <w:lang w:val="hy-HY"/>
          <w:sz w:val="24"/>
          <w:szCs w:val="24"/>
        </w:rPr>
        <w:t xml:space="preserve"> և 8-րդ աղյուսակը </w:t>
      </w:r>
      <w:r>
        <w:rPr>
          <w:rFonts w:ascii="'GHEA Grapalat'" w:hAnsi="'GHEA Grapalat'" w:eastAsia="'GHEA Grapalat'" w:cs="'GHEA Grapalat'"/>
          <w:lang w:val="hy-HY"/>
          <w:sz w:val="24"/>
          <w:szCs w:val="24"/>
        </w:rPr>
        <w:t xml:space="preserve">լրացնել հետևյալ բովանդակությամբ 13.1-ին և 13</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2-րդ կետերով՝ </w:t>
      </w:r>
    </w:p>
    <w:p>
      <w:pPr>
        <w:jc w:val="both"/>
        <w:ind w:left="0" w:right="0" w:firstLine="540"/>
        <w:spacing w:after="0" w:line="360" w:lineRule="auto"/>
      </w:pPr>
      <w:r>
        <w:rPr>
          <w:rFonts w:ascii="'GHEA Grapalat'" w:hAnsi="'GHEA Grapalat'" w:eastAsia="'GHEA Grapalat'" w:cs="'GHEA Grapalat'"/>
          <w:lang w:val="hy-HY"/>
          <w:sz w:val="24"/>
          <w:szCs w:val="24"/>
        </w:rPr>
        <w:t xml:space="preserve">«13</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1) </w:t>
      </w:r>
      <w:r>
        <w:rPr>
          <w:rFonts w:ascii="'GHEA Grapalat'" w:hAnsi="'GHEA Grapalat'" w:eastAsia="'GHEA Grapalat'" w:cs="'GHEA Grapalat'"/>
          <w:lang w:val="hy-HY"/>
          <w:sz w:val="24"/>
          <w:szCs w:val="24"/>
        </w:rPr>
        <w:t xml:space="preserve">նախորդող</w:t>
      </w:r>
      <w:r>
        <w:rPr>
          <w:rFonts w:ascii="'GHEA Grapalat'" w:hAnsi="'GHEA Grapalat'" w:eastAsia="'GHEA Grapalat'" w:cs="'GHEA Grapalat'"/>
          <w:lang w:val="hy-HY"/>
          <w:sz w:val="24"/>
          <w:szCs w:val="24"/>
        </w:rPr>
        <w:t xml:space="preserve"> երկու տարիների ընթացքում վարկի մարումներ չկատարելու</w:t>
      </w:r>
      <w:r>
        <w:rPr>
          <w:rFonts w:ascii="'GHEA Grapalat'" w:hAnsi="'GHEA Grapalat'" w:eastAsia="'GHEA Grapalat'" w:cs="'GHEA Grapalat'"/>
          <w:lang w:val="hy-HY"/>
          <w:sz w:val="24"/>
          <w:szCs w:val="24"/>
        </w:rPr>
        <w:t xml:space="preserve"> մասին տվյալը</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13</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2</w:t>
      </w:r>
      <w:r>
        <w:rPr>
          <w:rFonts w:ascii="'GHEA Grapalat'" w:hAnsi="'GHEA Grapalat'" w:eastAsia="'GHEA Grapalat'" w:cs="'GHEA Grapalat'"/>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վարկի </w:t>
      </w:r>
      <w:r>
        <w:rPr>
          <w:rFonts w:ascii="'GHEA Grapalat'" w:hAnsi="'GHEA Grapalat'" w:eastAsia="'GHEA Grapalat'" w:cs="'GHEA Grapalat'"/>
          <w:sz w:val="24"/>
          <w:szCs w:val="24"/>
        </w:rPr>
        <w:t xml:space="preserve">(բոլոր վարկերի) </w:t>
      </w:r>
      <w:r>
        <w:rPr>
          <w:rFonts w:ascii="'GHEA Grapalat'" w:hAnsi="'GHEA Grapalat'" w:eastAsia="'GHEA Grapalat'" w:cs="'GHEA Grapalat'"/>
          <w:lang w:val="hy-HY"/>
          <w:sz w:val="24"/>
          <w:szCs w:val="24"/>
        </w:rPr>
        <w:t xml:space="preserve">գումարի չափը</w:t>
      </w:r>
      <w:r>
        <w:rPr>
          <w:rFonts w:ascii="'GHEA Grapalat'" w:hAnsi="'GHEA Grapalat'" w:eastAsia="'GHEA Grapalat'" w:cs="'GHEA Grapalat'"/>
          <w:sz w:val="24"/>
          <w:szCs w:val="24"/>
        </w:rPr>
        <w:t xml:space="preserve"> 10000000 դրամը գերազանցելու հանգամանքը</w:t>
      </w:r>
      <w:r>
        <w:rPr>
          <w:rFonts w:ascii="'GHEA Grapalat'" w:hAnsi="'GHEA Grapalat'" w:eastAsia="'GHEA Grapalat'" w:cs="'GHEA Grapalat'"/>
          <w:lang w:val="hy-HY"/>
          <w:sz w:val="24"/>
          <w:szCs w:val="24"/>
        </w:rPr>
        <w:t xml:space="preserve">»</w:t>
      </w:r>
      <w:r>
        <w:rPr>
          <w:rFonts w:ascii="'Cambria Math'" w:hAnsi="'Cambria Math'" w:eastAsia="'Cambria Math'" w:cs="'Cambria Math'"/>
          <w:lang w:val="hy-HY"/>
          <w:sz w:val="24"/>
          <w:szCs w:val="24"/>
        </w:rPr>
        <w:t xml:space="preserve">․</w:t>
      </w:r>
    </w:p>
    <w:p>
      <w:pPr>
        <w:jc w:val="both"/>
        <w:ind w:left="0" w:right="0" w:firstLine="540"/>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որոշման N 4 հավելվածի Ձև 1-ը «</w:t>
      </w:r>
      <w:r>
        <w:rPr>
          <w:rFonts w:ascii="'GHEA Grapalat'" w:hAnsi="'GHEA Grapalat'" w:eastAsia="'GHEA Grapalat'" w:cs="'GHEA Grapalat'"/>
          <w:lang w:val="hy-HY"/>
          <w:sz w:val="24"/>
          <w:szCs w:val="24"/>
        </w:rPr>
        <w:t xml:space="preserve">(եթե առկա չէ օրենսդրությամբ սահմանված դադարեցման հիմք)</w:t>
      </w:r>
      <w:r>
        <w:rPr>
          <w:rFonts w:ascii="'GHEA Grapalat'" w:hAnsi="'GHEA Grapalat'" w:eastAsia="'GHEA Grapalat'" w:cs="'GHEA Grapalat'"/>
          <w:lang w:val="hy-HY"/>
          <w:sz w:val="24"/>
          <w:szCs w:val="24"/>
        </w:rPr>
        <w:t xml:space="preserve">» բառերից հետո լրացնել նոր պարբերություն՝ հետևյալ բովանդակությամբ</w:t>
      </w:r>
      <w:r>
        <w:rPr>
          <w:rFonts w:ascii="'Cambria Math'" w:hAnsi="'Cambria Math'" w:eastAsia="'Cambria Math'" w:cs="'Cambria Math'"/>
          <w:lang w:val="hy-HY"/>
          <w:sz w:val="24"/>
          <w:szCs w:val="24"/>
        </w:rPr>
        <w:t xml:space="preserve">․</w:t>
      </w:r>
    </w:p>
    <w:p>
      <w:pPr>
        <w:jc w:val="both"/>
        <w:ind w:left="0" w:right="0" w:firstLine="540"/>
        <w:spacing w:after="0" w:line="360" w:lineRule="auto"/>
      </w:pPr>
      <w:r>
        <w:rPr>
          <w:rFonts w:ascii="'GHEA Grapalat'" w:hAnsi="'GHEA Grapalat'" w:eastAsia="'GHEA Grapalat'" w:cs="'GHEA Grapalat'"/>
          <w:lang w:val="hy-HY"/>
          <w:sz w:val="24"/>
          <w:szCs w:val="24"/>
        </w:rPr>
        <w:t xml:space="preserve">«Սույն որոշումը կարող է բողոքարկվել վերադասության կարգով (Միասնական սոցիալական ծառայություն) կամ դատական կարգով (Հայաստանի Հանրապետության վարչական դատարան)՝ 30 օրյա ժամկետում։»:</w:t>
      </w:r>
    </w:p>
    <w:p>
      <w:pPr>
        <w:jc w:val="both"/>
        <w:ind w:left="0" w:right="0" w:firstLine="63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Հայաստանի Հանրապետության կառավարության 2014 թվականի հունիսի 26-ի «Ծերության նպաստը, հաշմանդամության նպաստը, կերակրողին կորցնելու դեպքում նպաստը, ինչպես նաև ծերության նպաստ, հաշմանդամության նպաստ կամ կերակրողին կորցնելու դեպքում նպաստ ստացող անձի մահվան դեպքում թաղման նպաստը նշանակելու և վճարելու կարգը և անհրաժեշտ փաստաթղթերի ցանկը հաստատելու մասին» N 635-Ն որոշման</w:t>
      </w:r>
      <w:r>
        <w:rPr>
          <w:rFonts w:ascii="'GHEA Grapalat'" w:hAnsi="'GHEA Grapalat'" w:eastAsia="'GHEA Grapalat'" w:cs="'GHEA Grapalat'"/>
          <w:sz w:val="24"/>
          <w:szCs w:val="24"/>
        </w:rPr>
        <w:t xml:space="preserve">՝</w:t>
      </w:r>
    </w:p>
    <w:p>
      <w:pPr>
        <w:jc w:val="both"/>
        <w:ind w:left="0" w:right="0" w:firstLine="630"/>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1-ին կետի և 2-րդ կետի 1-ին ենթակետի «հաշմանդամության նպաստ» բառերից հետո լրացնել «, անապահովության նպաստ» բառերով</w:t>
      </w:r>
      <w:r>
        <w:rPr>
          <w:rFonts w:ascii="'Cambria Math'" w:hAnsi="'Cambria Math'" w:eastAsia="'Cambria Math'" w:cs="'Cambria Math'"/>
          <w:lang w:val="hy-HY"/>
          <w:sz w:val="24"/>
          <w:szCs w:val="24"/>
        </w:rPr>
        <w:t xml:space="preserve">․</w:t>
      </w:r>
    </w:p>
    <w:p>
      <w:pPr>
        <w:jc w:val="both"/>
        <w:ind w:left="0" w:right="0" w:firstLine="63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2-րդ կետի 2-րդ ենթակետի «հաշմանդամության նպաստը,» բառերից հետո լրացնել «անապահովության նպաստը,» բառերով</w:t>
      </w:r>
      <w:r>
        <w:rPr>
          <w:rFonts w:ascii="'Cambria Math'" w:hAnsi="'Cambria Math'" w:eastAsia="'Cambria Math'" w:cs="'Cambria Math'"/>
          <w:lang w:val="hy-HY"/>
          <w:sz w:val="24"/>
          <w:szCs w:val="24"/>
        </w:rPr>
        <w:t xml:space="preserve">․</w:t>
      </w:r>
    </w:p>
    <w:p>
      <w:pPr>
        <w:jc w:val="both"/>
        <w:ind w:left="0" w:right="0" w:firstLine="630"/>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հավելված N 1 և հավելված N 2 վերնագրերի «ՀԱՇՄԱՆԴԱՄՈՒԹՅԱՆ ՆՊԱՍՏ» բառերից հետո լրացնել «, ԱՆԱՊԱՀՈՎՈՒԹՅԱՆ ՆՊԱՍՏ» բառերով</w:t>
      </w:r>
      <w:r>
        <w:rPr>
          <w:rFonts w:ascii="'Cambria Math'" w:hAnsi="'Cambria Math'" w:eastAsia="'Cambria Math'" w:cs="'Cambria Math'"/>
          <w:lang w:val="hy-HY"/>
          <w:sz w:val="24"/>
          <w:szCs w:val="24"/>
        </w:rPr>
        <w:t xml:space="preserve">․</w:t>
      </w:r>
    </w:p>
    <w:p>
      <w:pPr>
        <w:jc w:val="both"/>
        <w:ind w:left="0" w:right="0" w:firstLine="630"/>
        <w:spacing w:before="0" w:after="0" w:line="360"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հավելված N 1-ի</w:t>
      </w:r>
      <w:r>
        <w:rPr>
          <w:rFonts w:ascii="'GHEA Grapalat'" w:hAnsi="'GHEA Grapalat'" w:eastAsia="'GHEA Grapalat'" w:cs="'GHEA Grapalat'"/>
          <w:sz w:val="24"/>
          <w:szCs w:val="24"/>
        </w:rPr>
        <w:t xml:space="preserve">՝</w:t>
      </w:r>
      <w:r>
        <w:rPr>
          <w:rFonts w:ascii="'GHEA Grapalat'" w:hAnsi="'GHEA Grapalat'" w:eastAsia="'GHEA Grapalat'" w:cs="'GHEA Grapalat'"/>
          <w:sz w:val="24"/>
          <w:szCs w:val="24"/>
        </w:rPr>
        <w:t xml:space="preserve"> </w:t>
      </w:r>
    </w:p>
    <w:p>
      <w:pPr>
        <w:jc w:val="both"/>
        <w:ind w:left="0" w:right="0" w:firstLine="630"/>
        <w:spacing w:before="0" w:after="0" w:line="360" w:lineRule="auto"/>
      </w:pPr>
      <w:r>
        <w:rPr>
          <w:rFonts w:ascii="'GHEA Grapalat'" w:hAnsi="'GHEA Grapalat'" w:eastAsia="'GHEA Grapalat'" w:cs="'GHEA Grapalat'"/>
          <w:lang w:val="hy-HY"/>
          <w:sz w:val="24"/>
          <w:szCs w:val="24"/>
        </w:rPr>
        <w:t xml:space="preserve">ա</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1-ին կետի «</w:t>
      </w:r>
      <w:r>
        <w:rPr>
          <w:rFonts w:ascii="'GHEA Grapalat'" w:hAnsi="'GHEA Grapalat'" w:eastAsia="'GHEA Grapalat'" w:cs="'GHEA Grapalat'"/>
          <w:lang w:val="hy-HY"/>
          <w:sz w:val="24"/>
          <w:szCs w:val="24"/>
        </w:rPr>
        <w:t xml:space="preserve">հաշմանդամության նպաստ,</w:t>
      </w:r>
      <w:r>
        <w:rPr>
          <w:rFonts w:ascii="'GHEA Grapalat'" w:hAnsi="'GHEA Grapalat'" w:eastAsia="'GHEA Grapalat'" w:cs="'GHEA Grapalat'"/>
          <w:lang w:val="hy-HY"/>
          <w:sz w:val="24"/>
          <w:szCs w:val="24"/>
        </w:rPr>
        <w:t xml:space="preserve">» բառերից հետո լրացնել « անապահովության նպաստ,» բառերով</w:t>
      </w:r>
      <w:r>
        <w:rPr>
          <w:rFonts w:ascii="'Cambria Math'" w:hAnsi="'Cambria Math'" w:eastAsia="'Cambria Math'" w:cs="'Cambria Math'"/>
          <w:lang w:val="hy-HY"/>
          <w:sz w:val="24"/>
          <w:szCs w:val="24"/>
        </w:rPr>
        <w:t xml:space="preserve">․</w:t>
      </w:r>
    </w:p>
    <w:p>
      <w:pPr>
        <w:jc w:val="both"/>
        <w:ind w:left="0" w:right="0" w:firstLine="630"/>
        <w:spacing w:before="0" w:after="0" w:line="360" w:lineRule="auto"/>
      </w:pPr>
      <w:r>
        <w:rPr>
          <w:rFonts w:ascii="'GHEA Grapalat'" w:hAnsi="'GHEA Grapalat'" w:eastAsia="'GHEA Grapalat'" w:cs="'GHEA Grapalat'"/>
          <w:lang w:val="hy-HY"/>
          <w:sz w:val="24"/>
          <w:szCs w:val="24"/>
        </w:rPr>
        <w:t xml:space="preserve">բ</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2-րդ կետի «(այսուհետ՝ նաև նպաստ)» բառերից հետո լրացնել « </w:t>
      </w:r>
      <w:r>
        <w:rPr>
          <w:rFonts w:ascii="'GHEA Grapalat'" w:hAnsi="'GHEA Grapalat'" w:eastAsia="'GHEA Grapalat'" w:cs="'GHEA Grapalat'"/>
          <w:lang w:val="hy-HY"/>
          <w:sz w:val="24"/>
          <w:szCs w:val="24"/>
        </w:rPr>
        <w:t xml:space="preserve">, ինչպես նաև</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անապահովության նպաստ</w:t>
      </w:r>
      <w:r>
        <w:rPr>
          <w:rFonts w:ascii="'GHEA Grapalat'" w:hAnsi="'GHEA Grapalat'" w:eastAsia="'GHEA Grapalat'" w:cs="'GHEA Grapalat'"/>
          <w:lang w:val="hy-HY"/>
          <w:sz w:val="24"/>
          <w:szCs w:val="24"/>
        </w:rPr>
        <w:t xml:space="preserve">» բառերով</w:t>
      </w:r>
      <w:r>
        <w:rPr>
          <w:rFonts w:ascii="'Cambria Math'" w:hAnsi="'Cambria Math'" w:eastAsia="'Cambria Math'" w:cs="'Cambria Math'"/>
          <w:lang w:val="hy-HY"/>
          <w:sz w:val="24"/>
          <w:szCs w:val="24"/>
        </w:rPr>
        <w:t xml:space="preserve">․</w:t>
      </w:r>
    </w:p>
    <w:p>
      <w:pPr>
        <w:jc w:val="both"/>
        <w:ind w:left="0" w:right="0" w:firstLine="630"/>
        <w:spacing w:before="0" w:after="0" w:line="360" w:lineRule="auto"/>
      </w:pPr>
      <w:r>
        <w:rPr>
          <w:rFonts w:ascii="'GHEA Grapalat'" w:hAnsi="'GHEA Grapalat'" w:eastAsia="'GHEA Grapalat'" w:cs="'GHEA Grapalat'"/>
          <w:lang w:val="hy-HY"/>
          <w:sz w:val="24"/>
          <w:szCs w:val="24"/>
        </w:rPr>
        <w:t xml:space="preserve">գ</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49-րդ</w:t>
      </w:r>
      <w:r>
        <w:rPr>
          <w:rFonts w:ascii="'GHEA Grapalat'" w:hAnsi="'GHEA Grapalat'" w:eastAsia="'GHEA Grapalat'" w:cs="'GHEA Grapalat'"/>
          <w:lang w:val="hy-HY"/>
          <w:sz w:val="24"/>
          <w:szCs w:val="24"/>
        </w:rPr>
        <w:t xml:space="preserve"> կետի «Թաղման նպաստ չի նշանակվում, եթե նպաստառուի մահվան օրվա դրությամբ նպաստ ստանալու իրավունքը» բառերը փոխարինել «Թաղման նպաստ չի նշանակվում, եթե նպաստառուի (այդ թվում՝ անապահովության նպաստ ստացող ընտանիքի անդամի) մահվան օրվա դրությամբ նպաստ (այդ թվում՝ անապահովության նպաստ) ստանալու իրավունքը» բառերով</w:t>
      </w:r>
      <w:r>
        <w:rPr>
          <w:rFonts w:ascii="'Cambria Math'" w:hAnsi="'Cambria Math'" w:eastAsia="'Cambria Math'" w:cs="'Cambria Math'"/>
          <w:lang w:val="hy-HY"/>
          <w:sz w:val="24"/>
          <w:szCs w:val="24"/>
        </w:rPr>
        <w:t xml:space="preserve">․</w:t>
      </w:r>
    </w:p>
    <w:p>
      <w:pPr>
        <w:jc w:val="both"/>
        <w:ind w:left="0" w:right="0" w:firstLine="630"/>
        <w:spacing w:after="0" w:line="360" w:lineRule="auto"/>
      </w:pPr>
      <w:r>
        <w:rPr>
          <w:rFonts w:ascii="'GHEA Grapalat'" w:hAnsi="'GHEA Grapalat'" w:eastAsia="'GHEA Grapalat'" w:cs="'GHEA Grapalat'"/>
          <w:lang w:val="hy-HY"/>
          <w:sz w:val="24"/>
          <w:szCs w:val="24"/>
        </w:rPr>
        <w:t xml:space="preserve">դ</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լրացնել</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նոր</w:t>
      </w:r>
      <w:r>
        <w:rPr>
          <w:rFonts w:ascii="'GHEA Grapalat'" w:hAnsi="'GHEA Grapalat'" w:eastAsia="'GHEA Grapalat'" w:cs="'GHEA Grapalat'"/>
          <w:lang w:val="hy-HY"/>
          <w:sz w:val="24"/>
          <w:szCs w:val="24"/>
        </w:rPr>
        <w:t xml:space="preserve"> 58.1-ին կետով՝ հետևյալ բովանդակությամբ.</w:t>
      </w:r>
    </w:p>
    <w:p>
      <w:pPr>
        <w:jc w:val="both"/>
        <w:ind w:left="0" w:right="0" w:firstLine="630"/>
        <w:spacing w:after="0" w:line="360" w:lineRule="auto"/>
      </w:pPr>
      <w:r>
        <w:rPr>
          <w:rFonts w:ascii="'GHEA Grapalat'" w:hAnsi="'GHEA Grapalat'" w:eastAsia="'GHEA Grapalat'" w:cs="'GHEA Grapalat'"/>
          <w:lang w:val="hy-HY"/>
          <w:sz w:val="24"/>
          <w:szCs w:val="24"/>
        </w:rPr>
        <w:t xml:space="preserve">«58</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1</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Անապահովության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նպաստ</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ստացող</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ընտանիքի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անդամի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մահվան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դեպքում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կարգ</w:t>
      </w:r>
      <w:r>
        <w:rPr>
          <w:rFonts w:ascii="'GHEA Grapalat'" w:hAnsi="'GHEA Grapalat'" w:eastAsia="'GHEA Grapalat'" w:cs="'GHEA Grapalat'"/>
          <w:lang w:val="hy-HY"/>
          <w:sz w:val="24"/>
          <w:szCs w:val="24"/>
        </w:rPr>
        <w:t xml:space="preserve">ով նշված փաստաթղթերը կցվում են «Սոցիալական աջակցության մասին» օրենքի 18-րդ հոդվածի 11-րդ մասում նշված ընտանիքի էլեկտրոնային սոցիալական գործին։»</w:t>
      </w:r>
      <w:r>
        <w:rPr>
          <w:rFonts w:ascii="'Cambria Math'" w:hAnsi="'Cambria Math'" w:eastAsia="'Cambria Math'" w:cs="'Cambria Math'"/>
          <w:lang w:val="hy-HY"/>
          <w:sz w:val="24"/>
          <w:szCs w:val="24"/>
        </w:rPr>
        <w:t xml:space="preserve">․</w:t>
      </w:r>
    </w:p>
    <w:p>
      <w:pPr>
        <w:jc w:val="both"/>
        <w:ind w:left="0" w:right="0" w:firstLine="630"/>
        <w:spacing w:before="0" w:after="0" w:line="360"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հավելված N 2-ի</w:t>
      </w:r>
      <w:r>
        <w:rPr>
          <w:rFonts w:ascii="'GHEA Grapalat'" w:hAnsi="'GHEA Grapalat'" w:eastAsia="'GHEA Grapalat'" w:cs="'GHEA Grapalat'"/>
          <w:sz w:val="24"/>
          <w:szCs w:val="24"/>
        </w:rPr>
        <w:t xml:space="preserve">՝</w:t>
      </w:r>
      <w:r>
        <w:rPr>
          <w:rFonts w:ascii="'GHEA Grapalat'" w:hAnsi="'GHEA Grapalat'" w:eastAsia="'GHEA Grapalat'" w:cs="'GHEA Grapalat'"/>
          <w:sz w:val="24"/>
          <w:szCs w:val="24"/>
        </w:rPr>
        <w:t xml:space="preserve"> </w:t>
      </w:r>
    </w:p>
    <w:p>
      <w:pPr>
        <w:jc w:val="both"/>
        <w:ind w:left="0" w:right="0" w:firstLine="630"/>
        <w:spacing w:before="0" w:after="0" w:line="360" w:lineRule="auto"/>
      </w:pPr>
      <w:r>
        <w:rPr>
          <w:rFonts w:ascii="'GHEA Grapalat'" w:hAnsi="'GHEA Grapalat'" w:eastAsia="'GHEA Grapalat'" w:cs="'GHEA Grapalat'"/>
          <w:lang w:val="hy-HY"/>
          <w:sz w:val="24"/>
          <w:szCs w:val="24"/>
        </w:rPr>
        <w:t xml:space="preserve">ա</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1-ին կետի «</w:t>
      </w:r>
      <w:r>
        <w:rPr>
          <w:rFonts w:ascii="'GHEA Grapalat'" w:hAnsi="'GHEA Grapalat'" w:eastAsia="'GHEA Grapalat'" w:cs="'GHEA Grapalat'"/>
          <w:lang w:val="hy-HY"/>
          <w:sz w:val="24"/>
          <w:szCs w:val="24"/>
        </w:rPr>
        <w:t xml:space="preserve">(այսուհետ՝ նպաստառու)</w:t>
      </w:r>
      <w:r>
        <w:rPr>
          <w:rFonts w:ascii="'GHEA Grapalat'" w:hAnsi="'GHEA Grapalat'" w:eastAsia="'GHEA Grapalat'" w:cs="'GHEA Grapalat'"/>
          <w:lang w:val="hy-HY"/>
          <w:sz w:val="24"/>
          <w:szCs w:val="24"/>
        </w:rPr>
        <w:t xml:space="preserve">» բառերից հետո լրացնել «</w:t>
      </w:r>
      <w:r>
        <w:rPr>
          <w:rFonts w:ascii="'GHEA Grapalat'" w:hAnsi="'GHEA Grapalat'" w:eastAsia="'GHEA Grapalat'" w:cs="'GHEA Grapalat'"/>
          <w:lang w:val="hy-HY"/>
          <w:sz w:val="24"/>
          <w:szCs w:val="24"/>
        </w:rPr>
        <w:t xml:space="preserve">կամ անապահովության նպաստ ստացող ընտանիքի անդամի</w:t>
      </w:r>
      <w:r>
        <w:rPr>
          <w:rFonts w:ascii="'GHEA Grapalat'" w:hAnsi="'GHEA Grapalat'" w:eastAsia="'GHEA Grapalat'" w:cs="'GHEA Grapalat'"/>
          <w:lang w:val="hy-HY"/>
          <w:sz w:val="24"/>
          <w:szCs w:val="24"/>
        </w:rPr>
        <w:t xml:space="preserve">» բառերով</w:t>
      </w:r>
      <w:r>
        <w:rPr>
          <w:rFonts w:ascii="'Cambria Math'" w:hAnsi="'Cambria Math'" w:eastAsia="'Cambria Math'" w:cs="'Cambria Math'"/>
          <w:lang w:val="hy-HY"/>
          <w:sz w:val="24"/>
          <w:szCs w:val="24"/>
        </w:rPr>
        <w:t xml:space="preserve">․</w:t>
      </w:r>
    </w:p>
    <w:p>
      <w:pPr>
        <w:jc w:val="both"/>
        <w:ind w:left="0" w:right="0" w:firstLine="630"/>
        <w:spacing w:before="0" w:after="0" w:line="360" w:lineRule="auto"/>
      </w:pPr>
      <w:r>
        <w:rPr>
          <w:rFonts w:ascii="'GHEA Grapalat'" w:hAnsi="'GHEA Grapalat'" w:eastAsia="'GHEA Grapalat'" w:cs="'GHEA Grapalat'"/>
          <w:lang w:val="hy-HY"/>
          <w:sz w:val="24"/>
          <w:szCs w:val="24"/>
        </w:rPr>
        <w:t xml:space="preserve">բ</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14-րդ կետի «</w:t>
      </w:r>
      <w:r>
        <w:rPr>
          <w:rFonts w:ascii="'GHEA Grapalat'" w:hAnsi="'GHEA Grapalat'" w:eastAsia="'GHEA Grapalat'" w:cs="'GHEA Grapalat'"/>
          <w:lang w:val="hy-HY"/>
          <w:sz w:val="24"/>
          <w:szCs w:val="24"/>
        </w:rPr>
        <w:t xml:space="preserve">Նպաստառուի</w:t>
      </w:r>
      <w:r>
        <w:rPr>
          <w:rFonts w:ascii="'GHEA Grapalat'" w:hAnsi="'GHEA Grapalat'" w:eastAsia="'GHEA Grapalat'" w:cs="'GHEA Grapalat'"/>
          <w:lang w:val="hy-HY"/>
          <w:sz w:val="24"/>
          <w:szCs w:val="24"/>
        </w:rPr>
        <w:t xml:space="preserve">» բառից հետո </w:t>
      </w:r>
      <w:r>
        <w:rPr>
          <w:rFonts w:ascii="'GHEA Grapalat'" w:hAnsi="'GHEA Grapalat'" w:eastAsia="'GHEA Grapalat'" w:cs="'GHEA Grapalat'"/>
          <w:lang w:val="hy-HY"/>
          <w:sz w:val="24"/>
          <w:szCs w:val="24"/>
        </w:rPr>
        <w:t xml:space="preserve">լրացնել «կամ անապահովության նպաստ ստացող ընտանիքի անդամի» բառերով, իսկ 14-րդ կետի 3-րդ ենթակետի «նպաստառուի» բառից հետո լրացնել «կամ անապահովության նպաստ ստացող ընտանիքի անդամի» բառերով</w:t>
      </w:r>
      <w:r>
        <w:rPr>
          <w:rFonts w:ascii="'Cambria Math'" w:hAnsi="'Cambria Math'" w:eastAsia="'Cambria Math'" w:cs="'Cambria Math'"/>
          <w:lang w:val="hy-HY"/>
          <w:sz w:val="24"/>
          <w:szCs w:val="24"/>
        </w:rPr>
        <w:t xml:space="preserve">․</w:t>
      </w:r>
    </w:p>
    <w:p>
      <w:pPr>
        <w:jc w:val="both"/>
        <w:ind w:left="0" w:right="0" w:firstLine="630"/>
        <w:spacing w:before="0" w:after="0" w:line="360" w:lineRule="auto"/>
      </w:pPr>
      <w:r>
        <w:rPr>
          <w:rFonts w:ascii="'GHEA Grapalat'" w:hAnsi="'GHEA Grapalat'" w:eastAsia="'GHEA Grapalat'" w:cs="'GHEA Grapalat'"/>
          <w:lang w:val="hy-HY"/>
          <w:sz w:val="24"/>
          <w:szCs w:val="24"/>
        </w:rPr>
        <w:t xml:space="preserve">գ</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16-</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կետի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կենսաթոշակառուն» բառը փոխարինել «նպաստառուն կամ անապահովության նպաստ ստացող ընտանիքի անդամը» բառերով։</w:t>
      </w:r>
    </w:p>
    <w:p>
      <w:pPr>
        <w:jc w:val="both"/>
        <w:ind w:left="0" w:right="0" w:firstLine="630"/>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որոշումն ուժի մեջ է մտնում 2026 թվականի հուլիսի 1-ից, բացառությամբ սույն որոշման 1-ին կետի 1-ին ենթակետի «ժ» պարբերության, որն ուժի մեջ է մտնում 2027 թվականի հուլիսի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2026-04-23T18:40:17+04:00</dcterms:created>
  <dcterms:modified xsi:type="dcterms:W3CDTF">2026-04-23T18:40:17+04:00</dcterms:modified>
</cp:coreProperties>
</file>

<file path=docProps/custom.xml><?xml version="1.0" encoding="utf-8"?>
<Properties xmlns="http://schemas.openxmlformats.org/officeDocument/2006/custom-properties" xmlns:vt="http://schemas.openxmlformats.org/officeDocument/2006/docPropsVTypes"/>
</file>