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ՌԱՖԻԿ ՄԻՔԱՅԵԼԻ ՄԻՆԱՍՅԱՆԻՆ ՇԱՐՔԱՅԻՆ ԿԱԶՄԻ ՊԱՐՏԱԴԻՐ ԶԻՆՎՈՐԱԿԱՆ ԾԱՌԱՅՈՒԹՅԱՆ ԶՈՐԱԿՈՉԻՑ ՏՐՎԱԾ ՏԱՐԿԵՏՈՒՄԸ ԴԱԴԱՐԵՑՆԵԼՈՒ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EN-GB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is-IS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is-IS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ՀԱՅԱ</w:t>
      </w:r>
      <w:r>
        <w:rPr>
          <w:rFonts w:ascii="'GHEA Grapalat'" w:hAnsi="'GHEA Grapalat'" w:eastAsia="'GHEA Grapalat'" w:cs="'GHEA Grapalat'"/>
          <w:lang w:val="fr-FR"/>
        </w:rPr>
        <w:t xml:space="preserve">U</w:t>
      </w:r>
      <w:r>
        <w:rPr>
          <w:rFonts w:ascii="'GHEA Grapalat'" w:hAnsi="'GHEA Grapalat'" w:eastAsia="'GHEA Grapalat'" w:cs="'GHEA Grapalat'"/>
          <w:lang w:val="EN-GB"/>
        </w:rPr>
        <w:t xml:space="preserve">ՏԱՆԻ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ԿԱՌԱՎԱՐՈՒԹՅ</w:t>
      </w:r>
      <w:r>
        <w:rPr>
          <w:rFonts w:ascii="'GHEA Grapalat'" w:hAnsi="'GHEA Grapalat'" w:eastAsia="'GHEA Grapalat'" w:cs="'GHEA Grapalat'"/>
        </w:rPr>
        <w:t xml:space="preserve">ՈՒ</w:t>
      </w:r>
      <w:r>
        <w:rPr>
          <w:rFonts w:ascii="'GHEA Grapalat'" w:hAnsi="'GHEA Grapalat'" w:eastAsia="'GHEA Grapalat'" w:cs="'GHEA Grapalat'"/>
          <w:lang w:val="EN-GB"/>
        </w:rPr>
        <w:t xml:space="preserve">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ՈՐՈՇՈՒՄ</w:t>
      </w:r>
    </w:p>
    <w:p>
      <w:pPr>
        <w:jc w:val="center"/>
        <w:ind w:left="0" w:right="0" w:firstLine="142"/>
        <w:spacing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------ </w:t>
      </w:r>
      <w:r>
        <w:rPr>
          <w:rFonts w:ascii="'GHEA Grapalat'" w:hAnsi="'GHEA Grapalat'" w:eastAsia="'GHEA Grapalat'" w:cs="'GHEA Grapalat'"/>
          <w:lang w:val="fr-FR"/>
        </w:rPr>
        <w:t xml:space="preserve">--------------------------- 202</w:t>
      </w:r>
      <w:r>
        <w:rPr>
          <w:rFonts w:ascii="'GHEA Grapalat'" w:hAnsi="'GHEA Grapalat'" w:eastAsia="'GHEA Grapalat'" w:cs="'GHEA Grapalat'"/>
          <w:lang w:val="hy-HY"/>
        </w:rPr>
        <w:t xml:space="preserve">6</w:t>
      </w:r>
      <w:r>
        <w:rPr>
          <w:rFonts w:ascii="'GHEA Grapalat'" w:hAnsi="'GHEA Grapalat'" w:eastAsia="'GHEA Grapalat'" w:cs="'GHEA Grapalat'"/>
          <w:lang w:val="fr-FR"/>
        </w:rPr>
        <w:t xml:space="preserve"> թ. № ---------</w:t>
      </w:r>
      <w:r>
        <w:rPr>
          <w:rFonts w:ascii="'GHEA Grapalat'" w:hAnsi="'GHEA Grapalat'" w:eastAsia="'GHEA Grapalat'" w:cs="'GHEA Grapalat'"/>
          <w:lang w:val="fr-FR"/>
        </w:rPr>
        <w:t xml:space="preserve">  </w:t>
      </w:r>
      <w:r>
        <w:rPr>
          <w:rFonts w:ascii="'GHEA Grapalat'" w:hAnsi="'GHEA Grapalat'" w:eastAsia="'GHEA Grapalat'" w:cs="'GHEA Grapalat'"/>
          <w:lang w:val="fr-FR"/>
        </w:rPr>
        <w:t xml:space="preserve">-Ա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ՍՊՈՐՏԻ ԲՆԱԳԱՎԱՌՈՒՄ ՈՒՆԵՑԱԾ ՆՇԱՆԱԿԱԼԻ ՆՎԱՃՈՒՄՆԵՐԻ ՀԱՄԱՐ </w:t>
      </w:r>
      <w:r>
        <w:rPr>
          <w:rFonts w:ascii="'GHEA Grapalat'" w:hAnsi="'GHEA Grapalat'" w:eastAsia="'GHEA Grapalat'" w:cs="'GHEA Grapalat'"/>
          <w:lang w:val="hy-HY"/>
        </w:rPr>
        <w:t xml:space="preserve">ՌԱՖԻԿ ՄԻՔԱՅԵԼԻ ՄԻՆԱՍՅԱՆԻՆ ՇԱՐՔԱՅԻՆ ԿԱԶՄԻ ՊԱՐՏԱԴԻՐ ԶԻՆՎՈՐԱԿԱՆ ԾԱՌԱՅՈՒԹՅԱՆ ԶՈՐԱԿՈՉԻՑ </w:t>
      </w:r>
      <w:r>
        <w:rPr>
          <w:rFonts w:ascii="'GHEA Grapalat'" w:hAnsi="'GHEA Grapalat'" w:eastAsia="'GHEA Grapalat'" w:cs="'GHEA Grapalat'"/>
          <w:lang w:val="fr-FR"/>
        </w:rPr>
        <w:t xml:space="preserve">ՏՐՎԱԾ ՏԱՐԿԵՏՈՒՄԸ ԴԱԴԱՐԵՑՆԵԼՈՒ </w:t>
      </w:r>
      <w:r>
        <w:rPr>
          <w:rFonts w:ascii="'GHEA Grapalat'" w:hAnsi="'GHEA Grapalat'" w:eastAsia="'GHEA Grapalat'" w:cs="'GHEA Grapalat'"/>
          <w:lang w:val="hy-HY"/>
        </w:rPr>
        <w:t xml:space="preserve">ՄԱՍԻՆ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 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EN-GB"/>
        </w:rPr>
        <w:t xml:space="preserve">Համաձայն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af-AF"/>
        </w:rPr>
        <w:t xml:space="preserve">«Նորմատիվ իրավական ակտերի մասին» </w:t>
      </w:r>
      <w:r>
        <w:rPr>
          <w:rFonts w:ascii="'GHEA Grapalat'" w:hAnsi="'GHEA Grapalat'" w:eastAsia="'GHEA Grapalat'" w:cs="'GHEA Grapalat'"/>
          <w:lang w:val="EN-GB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</w:rPr>
        <w:t xml:space="preserve"> 33-րդ հոդվածի 1-ին մասի 4-րդ կետի, 36-րդ հոդվածի 6-րդ մասի և հիմք ընդունելով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Հայաստանի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2018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ապրիլի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 12-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</w:rPr>
        <w:t xml:space="preserve"> № 450-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Ն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որոշման</w:t>
      </w:r>
      <w:r>
        <w:rPr>
          <w:rFonts w:ascii="'GHEA Grapalat'" w:hAnsi="'GHEA Grapalat'" w:eastAsia="'GHEA Grapalat'" w:cs="'GHEA Grapalat'"/>
          <w:lang w:val="EN-GB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հավելվածի 6-րդ կետը</w:t>
      </w:r>
      <w:r>
        <w:rPr>
          <w:rFonts w:ascii="'GHEA Grapalat'" w:hAnsi="'GHEA Grapalat'" w:eastAsia="'GHEA Grapalat'" w:cs="'GHEA Grapalat'"/>
          <w:lang w:val="hy-HY"/>
        </w:rPr>
        <w:t xml:space="preserve">՝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Հայա</w:t>
      </w:r>
      <w:r>
        <w:rPr>
          <w:rFonts w:ascii="'GHEA Grapalat'" w:hAnsi="'GHEA Grapalat'" w:eastAsia="'GHEA Grapalat'" w:cs="'GHEA Grapalat'"/>
          <w:lang w:val="fr-FR"/>
        </w:rPr>
        <w:t xml:space="preserve">u</w:t>
      </w:r>
      <w:r>
        <w:rPr>
          <w:rFonts w:ascii="'GHEA Grapalat'" w:hAnsi="'GHEA Grapalat'" w:eastAsia="'GHEA Grapalat'" w:cs="'GHEA Grapalat'"/>
          <w:lang w:val="EN-GB"/>
        </w:rPr>
        <w:t xml:space="preserve">տանի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ո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ր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ո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շ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ու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մ</w:t>
      </w:r>
      <w:r>
        <w:rPr>
          <w:rFonts w:ascii="'GHEA Grapalat'" w:hAnsi="'GHEA Grapalat'" w:eastAsia="'GHEA Grapalat'" w:cs="'GHEA Grapalat'"/>
          <w:lang w:val="EN-GB"/>
        </w:rPr>
        <w:t xml:space="preserve"> </w:t>
      </w:r>
      <w:r>
        <w:rPr>
          <w:rFonts w:ascii="'GHEA Grapalat'" w:hAnsi="'GHEA Grapalat'" w:eastAsia="'GHEA Grapalat'" w:cs="'GHEA Grapalat'"/>
          <w:lang w:val="EN-GB"/>
        </w:rPr>
        <w:t xml:space="preserve">է</w:t>
      </w:r>
      <w:r>
        <w:rPr>
          <w:rFonts w:ascii="'GHEA Grapalat'" w:hAnsi="'GHEA Grapalat'" w:eastAsia="'GHEA Grapalat'" w:cs="'GHEA Grapalat'"/>
          <w:lang w:val="fr-FR"/>
        </w:rPr>
        <w:t xml:space="preserve">.</w:t>
      </w:r>
    </w:p>
    <w:p>
      <w:pPr>
        <w:jc w:val="both"/>
        <w:ind w:left="0" w:right="0" w:firstLine="1004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Դադարեցնել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սպորտի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բնագավառում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նշանակալի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նվաճումներ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ունենալու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համար`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Ռաֆիկ Միքայելի Մինասյանին</w:t>
      </w:r>
      <w:r>
        <w:rPr>
          <w:rFonts w:ascii="'GHEA Grapalat'" w:hAnsi="'GHEA Grapalat'" w:eastAsia="'GHEA Grapalat'" w:cs="'GHEA Grapalat'"/>
          <w:lang w:val="hy-HY"/>
        </w:rPr>
        <w:t xml:space="preserve"> (</w:t>
      </w:r>
      <w:r>
        <w:rPr>
          <w:rFonts w:ascii="'GHEA Grapalat'" w:hAnsi="'GHEA Grapalat'" w:eastAsia="'GHEA Grapalat'" w:cs="'GHEA Grapalat'"/>
          <w:lang w:val="hy-HY"/>
        </w:rPr>
        <w:t xml:space="preserve">ծնված՝ 2004 թվականի հոկտեմբերի 31-ին,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ՀՀ</w:t>
      </w:r>
      <w:r>
        <w:rPr>
          <w:rFonts w:ascii="'GHEA Grapalat'" w:hAnsi="'GHEA Grapalat'" w:eastAsia="'GHEA Grapalat'" w:cs="'GHEA Grapalat'"/>
          <w:lang w:val="fr-FR"/>
        </w:rPr>
        <w:t xml:space="preserve">, </w:t>
      </w:r>
      <w:r>
        <w:rPr>
          <w:rFonts w:ascii="'GHEA Grapalat'" w:hAnsi="'GHEA Grapalat'" w:eastAsia="'GHEA Grapalat'" w:cs="'GHEA Grapalat'"/>
        </w:rPr>
        <w:t xml:space="preserve">Շիրակի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մարզ</w:t>
      </w:r>
      <w:r>
        <w:rPr>
          <w:rFonts w:ascii="'GHEA Grapalat'" w:hAnsi="'GHEA Grapalat'" w:eastAsia="'GHEA Grapalat'" w:cs="'GHEA Grapalat'"/>
          <w:lang w:val="fr-FR"/>
        </w:rPr>
        <w:t xml:space="preserve">,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ք</w:t>
      </w:r>
      <w:r>
        <w:rPr>
          <w:rFonts w:ascii="'GHEA Grapalat'" w:hAnsi="'GHEA Grapalat'" w:eastAsia="'GHEA Grapalat'" w:cs="'GHEA Grapalat'"/>
          <w:lang w:val="fr-FR"/>
        </w:rPr>
        <w:t xml:space="preserve">. </w:t>
      </w:r>
      <w:r>
        <w:rPr>
          <w:rFonts w:ascii="'GHEA Grapalat'" w:hAnsi="'GHEA Grapalat'" w:eastAsia="'GHEA Grapalat'" w:cs="'GHEA Grapalat'"/>
        </w:rPr>
        <w:t xml:space="preserve">Գյումրի</w:t>
      </w:r>
      <w:r>
        <w:rPr>
          <w:rFonts w:ascii="'GHEA Grapalat'" w:hAnsi="'GHEA Grapalat'" w:eastAsia="'GHEA Grapalat'" w:cs="'GHEA Grapalat'"/>
          <w:lang w:val="fr-FR"/>
        </w:rPr>
        <w:t xml:space="preserve">, </w:t>
      </w:r>
      <w:r>
        <w:rPr>
          <w:rFonts w:ascii="'GHEA Grapalat'" w:hAnsi="'GHEA Grapalat'" w:eastAsia="'GHEA Grapalat'" w:cs="'GHEA Grapalat'"/>
        </w:rPr>
        <w:t xml:space="preserve">Անի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թ</w:t>
      </w:r>
      <w:r>
        <w:rPr>
          <w:rFonts w:ascii="'GHEA Grapalat'" w:hAnsi="'GHEA Grapalat'" w:eastAsia="'GHEA Grapalat'" w:cs="'GHEA Grapalat'"/>
          <w:lang w:val="hy-HY"/>
        </w:rPr>
        <w:t xml:space="preserve">աղամաս</w:t>
      </w:r>
      <w:r>
        <w:rPr>
          <w:rFonts w:ascii="'GHEA Grapalat'" w:hAnsi="'GHEA Grapalat'" w:eastAsia="'GHEA Grapalat'" w:cs="'GHEA Grapalat'"/>
          <w:lang w:val="fr-FR"/>
        </w:rPr>
        <w:t xml:space="preserve">,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փ</w:t>
      </w:r>
      <w:r>
        <w:rPr>
          <w:rFonts w:ascii="'GHEA Grapalat'" w:hAnsi="'GHEA Grapalat'" w:eastAsia="'GHEA Grapalat'" w:cs="'GHEA Grapalat'"/>
          <w:lang w:val="hy-HY"/>
        </w:rPr>
        <w:t xml:space="preserve">ողոց </w:t>
      </w:r>
      <w:r>
        <w:rPr>
          <w:rFonts w:ascii="'GHEA Grapalat'" w:hAnsi="'GHEA Grapalat'" w:eastAsia="'GHEA Grapalat'" w:cs="'GHEA Grapalat'"/>
          <w:lang w:val="fr-FR"/>
        </w:rPr>
        <w:t xml:space="preserve">11, </w:t>
      </w:r>
      <w:r>
        <w:rPr>
          <w:rFonts w:ascii="'GHEA Grapalat'" w:hAnsi="'GHEA Grapalat'" w:eastAsia="'GHEA Grapalat'" w:cs="'GHEA Grapalat'"/>
        </w:rPr>
        <w:t xml:space="preserve">շ</w:t>
      </w:r>
      <w:r>
        <w:rPr>
          <w:rFonts w:ascii="'GHEA Grapalat'" w:hAnsi="'GHEA Grapalat'" w:eastAsia="'GHEA Grapalat'" w:cs="'GHEA Grapalat'"/>
          <w:lang w:val="hy-HY"/>
        </w:rPr>
        <w:t xml:space="preserve">ենք </w:t>
      </w:r>
      <w:r>
        <w:rPr>
          <w:rFonts w:ascii="'GHEA Grapalat'" w:hAnsi="'GHEA Grapalat'" w:eastAsia="'GHEA Grapalat'" w:cs="'GHEA Grapalat'"/>
          <w:lang w:val="fr-FR"/>
        </w:rPr>
        <w:t xml:space="preserve">12, </w:t>
      </w:r>
      <w:r>
        <w:rPr>
          <w:rFonts w:ascii="'GHEA Grapalat'" w:hAnsi="'GHEA Grapalat'" w:eastAsia="'GHEA Grapalat'" w:cs="'GHEA Grapalat'"/>
          <w:lang w:val="hy-HY"/>
        </w:rPr>
        <w:t xml:space="preserve">բնակարան</w:t>
      </w:r>
      <w:r>
        <w:rPr>
          <w:rFonts w:ascii="'GHEA Grapalat'" w:hAnsi="'GHEA Grapalat'" w:eastAsia="'GHEA Grapalat'" w:cs="'GHEA Grapalat'"/>
          <w:lang w:val="fr-FR"/>
        </w:rPr>
        <w:t xml:space="preserve"> 12</w:t>
      </w:r>
      <w:r>
        <w:rPr>
          <w:rFonts w:ascii="'GHEA Grapalat'" w:hAnsi="'GHEA Grapalat'" w:eastAsia="'GHEA Grapalat'" w:cs="'GHEA Grapalat'"/>
          <w:lang w:val="hy-HY"/>
        </w:rPr>
        <w:t xml:space="preserve">ա, զինհաշվառումը՝ Շիրակի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մարզի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ԶԿ</w:t>
      </w:r>
      <w:r>
        <w:rPr>
          <w:rFonts w:ascii="'GHEA Grapalat'" w:hAnsi="'GHEA Grapalat'" w:eastAsia="'GHEA Grapalat'" w:cs="'GHEA Grapalat'"/>
          <w:lang w:val="hy-HY"/>
        </w:rPr>
        <w:t xml:space="preserve">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տրված տարկետումը՝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</w:rPr>
        <w:t xml:space="preserve">ծանրամարտի հավաքականի կազմում ընդգրկված չլինելու հիմքով: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2. </w:t>
      </w:r>
      <w:r>
        <w:rPr>
          <w:rFonts w:ascii="'GHEA Grapalat'" w:hAnsi="'GHEA Grapalat'" w:eastAsia="'GHEA Grapalat'" w:cs="'GHEA Grapalat'"/>
          <w:lang w:val="fr-FR"/>
        </w:rPr>
        <w:t xml:space="preserve">Ո</w:t>
      </w:r>
      <w:r>
        <w:rPr>
          <w:rFonts w:ascii="'GHEA Grapalat'" w:hAnsi="'GHEA Grapalat'" w:eastAsia="'GHEA Grapalat'" w:cs="'GHEA Grapalat'"/>
          <w:lang w:val="fr-FR"/>
        </w:rPr>
        <w:t xml:space="preserve">ւժը կորցրած ճանաչել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կառավարության 202</w:t>
      </w: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</w:rPr>
        <w:t xml:space="preserve">դեկտեմբերի 29-ի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«Սպորտի բնագավառում նշանակալի նվաճումներ ունեցող մի շարք </w:t>
      </w:r>
      <w:r>
        <w:rPr>
          <w:rFonts w:ascii="'GHEA Grapalat'" w:hAnsi="'GHEA Grapalat'" w:eastAsia="'GHEA Grapalat'" w:cs="'GHEA Grapalat'"/>
          <w:lang w:val="fr-FR"/>
        </w:rPr>
        <w:t xml:space="preserve">քաղաքացիների շարքային կազմից պարտադիր զինվորական ծառայության 202</w:t>
      </w: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</w:rPr>
        <w:t xml:space="preserve">ձմեռային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զորակոչից տարկետում տալու մասին» N</w:t>
      </w:r>
      <w:r>
        <w:rPr>
          <w:rFonts w:ascii="'GHEA Grapalat'" w:hAnsi="'GHEA Grapalat'" w:eastAsia="'GHEA Grapalat'" w:cs="'GHEA Grapalat'"/>
          <w:lang w:val="fr-FR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2062</w:t>
      </w:r>
      <w:r>
        <w:rPr>
          <w:rFonts w:ascii="'GHEA Grapalat'" w:hAnsi="'GHEA Grapalat'" w:eastAsia="'GHEA Grapalat'" w:cs="'GHEA Grapalat'"/>
          <w:lang w:val="fr-FR"/>
        </w:rPr>
        <w:t xml:space="preserve">-Ա </w:t>
      </w:r>
      <w:r>
        <w:rPr>
          <w:rFonts w:ascii="'GHEA Grapalat'" w:hAnsi="'GHEA Grapalat'" w:eastAsia="'GHEA Grapalat'" w:cs="'GHEA Grapalat'"/>
          <w:lang w:val="fr-FR"/>
        </w:rPr>
        <w:t xml:space="preserve">որոշման N </w:t>
      </w:r>
      <w:r>
        <w:rPr>
          <w:rFonts w:ascii="'GHEA Grapalat'" w:hAnsi="'GHEA Grapalat'" w:eastAsia="'GHEA Grapalat'" w:cs="'GHEA Grapalat'"/>
          <w:lang w:val="hy-HY"/>
        </w:rPr>
        <w:t xml:space="preserve">1 </w:t>
      </w:r>
      <w:r>
        <w:rPr>
          <w:rFonts w:ascii="'GHEA Grapalat'" w:hAnsi="'GHEA Grapalat'" w:eastAsia="'GHEA Grapalat'" w:cs="'GHEA Grapalat'"/>
          <w:lang w:val="fr-FR"/>
        </w:rPr>
        <w:t xml:space="preserve">հավելված</w:t>
      </w:r>
      <w:r>
        <w:rPr>
          <w:rFonts w:ascii="'GHEA Grapalat'" w:hAnsi="'GHEA Grapalat'" w:eastAsia="'GHEA Grapalat'" w:cs="'GHEA Grapalat'"/>
          <w:lang w:val="hy-HY"/>
        </w:rPr>
        <w:t xml:space="preserve">ի 1-ին </w:t>
      </w:r>
      <w:r>
        <w:rPr>
          <w:rFonts w:ascii="'GHEA Grapalat'" w:hAnsi="'GHEA Grapalat'" w:eastAsia="'GHEA Grapalat'" w:cs="'GHEA Grapalat'"/>
          <w:lang w:val="fr-FR"/>
        </w:rPr>
        <w:t xml:space="preserve">կետ</w:t>
      </w:r>
      <w:r>
        <w:rPr>
          <w:rFonts w:ascii="'GHEA Grapalat'" w:hAnsi="'GHEA Grapalat'" w:eastAsia="'GHEA Grapalat'" w:cs="'GHEA Grapalat'"/>
          <w:lang w:val="hy-HY"/>
        </w:rPr>
        <w:t xml:space="preserve">ը</w:t>
      </w:r>
      <w:r>
        <w:rPr>
          <w:rFonts w:ascii="'GHEA Grapalat'" w:hAnsi="'GHEA Grapalat'" w:eastAsia="'GHEA Grapalat'" w:cs="'GHEA Grapalat'"/>
          <w:lang w:val="fr-FR"/>
        </w:rPr>
        <w:t xml:space="preserve">: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is-IS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is-IS"/>
          <w:sz w:val="24"/>
          <w:szCs w:val="24"/>
        </w:rPr>
        <w:t xml:space="preserve"> </w:t>
      </w:r>
    </w:p>
    <w:p>
      <w:pPr>
        <w:jc w:val="center"/>
        <w:ind w:left="0" w:right="0" w:firstLine="561"/>
        <w:spacing w:line="360" w:lineRule="auto"/>
      </w:pPr>
      <w:r>
        <w:rPr/>
        <w:t xml:space="preserve"> </w:t>
      </w:r>
    </w:p>
    <w:p>
      <w:pPr>
        <w:jc w:val="both"/>
        <w:ind w:left="0" w:right="0" w:firstLine="630"/>
        <w:spacing w:line="360" w:lineRule="auto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2026-04-01T19:59:01+04:00</dcterms:created>
  <dcterms:modified xsi:type="dcterms:W3CDTF">2026-04-01T19:59:01+04:00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