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ՀԱՆՐԱՊԵՏՈՒԹՅՈՒՆԻՑ ԵՎՐՈՊԱԿԱՆ ՄԻՈՒԹՅԱՆ ԵՐԿՐՆԵՐ ՁԿԱՆ և ՁԿՆԱՄԹԵՐՔԻ ԱՐՏԱՀԱՆՄԱՆ ԿԱՐԳԸ  ՀԱՍՏԱՏԵԼՈՒ ՄԱՍԻՆ</w:t>
      </w:r>
      <w:bookmarkEnd w:id="0"/>
    </w:p>
    <w:p>
      <w:pPr>
        <w:jc w:val="end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ՆԱԽԱԳԻԾ</w:t>
      </w:r>
    </w:p>
    <w:p>
      <w:pPr>
        <w:jc w:val="center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b w:val="1"/>
          <w:bCs w:val="1"/>
        </w:rPr>
        <w:t xml:space="preserve"> </w:t>
      </w:r>
    </w:p>
    <w:p>
      <w:pPr>
        <w:jc w:val="center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b w:val="1"/>
          <w:bCs w:val="1"/>
        </w:rPr>
        <w:t xml:space="preserve"> </w:t>
      </w:r>
    </w:p>
    <w:p>
      <w:pPr>
        <w:jc w:val="center"/>
        <w:ind w:left="0" w:right="0" w:firstLine="810"/>
        <w:spacing w:line="360" w:lineRule="auto"/>
      </w:pPr>
      <w:r>
        <w:rPr>
          <w:rFonts w:ascii="'GHEA Grapalat'" w:hAnsi="'GHEA Grapalat'" w:eastAsia="'GHEA Grapalat'" w:cs="'GHEA Grapalat'"/>
          <w:lang w:val="ru-RU"/>
          <w:color w:val="black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ru-RU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ru-RU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b w:val="1"/>
          <w:bCs w:val="1"/>
        </w:rPr>
        <w:t xml:space="preserve">ԿԱՌԱՎԱՐՈՒԹՅՈՒՆ</w:t>
      </w:r>
    </w:p>
    <w:p>
      <w:pPr>
        <w:jc w:val="center"/>
        <w:ind w:left="0" w:right="0" w:firstLine="0"/>
        <w:spacing w:line="360" w:lineRule="auto"/>
      </w:pPr>
      <w:r>
        <w:rPr>
          <w:rFonts w:ascii="'Calibri'" w:hAnsi="'Calibri'" w:eastAsia="'Calibri'" w:cs="'Calibri'"/>
          <w:color w:val="black"/>
        </w:rPr>
        <w:t xml:space="preserve"> </w:t>
      </w:r>
    </w:p>
    <w:p>
      <w:pPr>
        <w:jc w:val="center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ru-RU"/>
          <w:color w:val="black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lang w:val="ru-RU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b w:val="1"/>
          <w:bCs w:val="1"/>
        </w:rPr>
        <w:t xml:space="preserve">Ր</w:t>
      </w:r>
      <w:r>
        <w:rPr>
          <w:rFonts w:ascii="'GHEA Grapalat'" w:hAnsi="'GHEA Grapalat'" w:eastAsia="'GHEA Grapalat'" w:cs="'GHEA Grapalat'"/>
          <w:lang w:val="ru-RU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lang w:val="ru-RU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b w:val="1"/>
          <w:bCs w:val="1"/>
        </w:rPr>
        <w:t xml:space="preserve">Շ</w:t>
      </w:r>
      <w:r>
        <w:rPr>
          <w:rFonts w:ascii="'GHEA Grapalat'" w:hAnsi="'GHEA Grapalat'" w:eastAsia="'GHEA Grapalat'" w:cs="'GHEA Grapalat'"/>
          <w:lang w:val="ru-RU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b w:val="1"/>
          <w:bCs w:val="1"/>
        </w:rPr>
        <w:t xml:space="preserve">ՈՒ</w:t>
      </w:r>
      <w:r>
        <w:rPr>
          <w:rFonts w:ascii="'GHEA Grapalat'" w:hAnsi="'GHEA Grapalat'" w:eastAsia="'GHEA Grapalat'" w:cs="'GHEA Grapalat'"/>
          <w:lang w:val="ru-RU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b w:val="1"/>
          <w:bCs w:val="1"/>
        </w:rPr>
        <w:t xml:space="preserve">Մ</w:t>
      </w:r>
    </w:p>
    <w:p>
      <w:pPr>
        <w:jc w:val="center"/>
        <w:ind w:left="0" w:right="0" w:firstLine="375"/>
        <w:spacing w:before="0" w:after="0" w:line="360" w:lineRule="auto"/>
      </w:pPr>
      <w:r>
        <w:rPr>
          <w:rFonts w:ascii="'Calibri'" w:hAnsi="'Calibri'" w:eastAsia="'Calibri'" w:cs="'Calibri'"/>
          <w:color w:val="black"/>
        </w:rPr>
        <w:t xml:space="preserve"> </w:t>
      </w:r>
    </w:p>
    <w:p>
      <w:pPr>
        <w:jc w:val="center"/>
        <w:ind w:left="0" w:right="0" w:firstLine="810"/>
        <w:spacing w:line="360" w:lineRule="auto"/>
      </w:pPr>
      <w:r>
        <w:rPr>
          <w:rFonts w:ascii="'GHEA Grapalat'" w:hAnsi="'GHEA Grapalat'" w:eastAsia="'GHEA Grapalat'" w:cs="'GHEA Grapalat'"/>
          <w:color w:val="black"/>
        </w:rPr>
        <w:t xml:space="preserve">____ ______________</w:t>
      </w:r>
      <w:r>
        <w:rPr>
          <w:rFonts w:ascii="'GHEA Grapalat'" w:hAnsi="'GHEA Grapalat'" w:eastAsia="'GHEA Grapalat'" w:cs="'GHEA Grapalat'"/>
          <w:color w:val="black"/>
        </w:rPr>
        <w:t xml:space="preserve">-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ի</w:t>
      </w:r>
      <w:r>
        <w:rPr>
          <w:rFonts w:ascii="'GHEA Grapalat'" w:hAnsi="'GHEA Grapalat'" w:eastAsia="'GHEA Grapalat'" w:cs="'GHEA Grapalat'"/>
          <w:color w:val="black"/>
        </w:rPr>
        <w:t xml:space="preserve"> 2026 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թվականի</w:t>
      </w:r>
      <w:r>
        <w:rPr>
          <w:rFonts w:ascii="'GHEA Grapalat'" w:hAnsi="'GHEA Grapalat'" w:eastAsia="'GHEA Grapalat'" w:cs="'GHEA Grapalat'"/>
          <w:color w:val="black"/>
        </w:rPr>
        <w:t xml:space="preserve"> N ____-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Ն</w:t>
      </w:r>
    </w:p>
    <w:p>
      <w:pPr>
        <w:ind w:left="0" w:right="0" w:firstLine="375"/>
        <w:spacing w:before="0" w:after="0" w:line="360" w:lineRule="auto"/>
      </w:pPr>
      <w:r>
        <w:rPr>
          <w:rFonts w:ascii="'Calibri'" w:hAnsi="'Calibri'" w:eastAsia="'Calibri'" w:cs="'Calibri'"/>
          <w:color w:val="black"/>
        </w:rPr>
        <w:t xml:space="preserve"> 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b w:val="1"/>
          <w:bCs w:val="1"/>
        </w:rPr>
        <w:t xml:space="preserve"> 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ՀԱՅԱՍՏԱՆԻ ՀԱՆՐԱՊԵՏՈՒԹՅՈՒՆԻՑ ԵՎՐՈՊԱԿԱՆ ՄԻՈՒԹՅԱՆ ԵՐԿՐՆԵՐ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ՁԿԱՆ և ՁԿՆԱՄԹԵՐՔԻ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ԱՐՏԱՀԱՆՄԱՆ ԿԱՐԳԸ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ՀԱՍՏԱՏԵԼՈՒ ՄԱՍԻՆ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Հիմք ընդունելով Սահմանադրության 146-րդ հոդվածի 4-րդ մասը և «Սննդամթերքի անվտանգության մասին» օրենքի 6-րդ հոդվածի 1-ին մասի 23-րդ կետը՝ Հայաստանի Հանրապետության կառավարությունը</w:t>
      </w:r>
      <w:r>
        <w:rPr>
          <w:rFonts w:ascii="'Courier New'" w:hAnsi="'Courier New'" w:eastAsia="'Courier New'" w:cs="'Courier New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որոշում է.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af-AF"/>
        </w:rPr>
        <w:t xml:space="preserve">1.</w:t>
      </w:r>
      <w:r>
        <w:rPr>
          <w:rFonts w:ascii="'GHEA Grapalat'" w:hAnsi="'GHEA Grapalat'" w:eastAsia="'GHEA Grapalat'" w:cs="'GHEA Grapalat'"/>
          <w:lang w:val="af-AF"/>
        </w:rPr>
        <w:t xml:space="preserve">    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Հաստատել Հայաստանի Հանրապետությունից Եվրոպական Միության երկրներ ձկան և ձկնամթերքի արտահանման կարգը՝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համաձայն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հավելվածի</w:t>
      </w:r>
      <w:r>
        <w:rPr>
          <w:rFonts w:ascii="'GHEA Grapalat'" w:hAnsi="'GHEA Grapalat'" w:eastAsia="'GHEA Grapalat'" w:cs="'GHEA Grapalat'"/>
          <w:lang w:val="af-AF"/>
          <w:color w:val="black"/>
        </w:rPr>
        <w:t xml:space="preserve">: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af-AF"/>
        </w:rPr>
        <w:t xml:space="preserve">2.</w:t>
      </w:r>
      <w:r>
        <w:rPr>
          <w:rFonts w:ascii="'GHEA Grapalat'" w:hAnsi="'GHEA Grapalat'" w:eastAsia="'GHEA Grapalat'" w:cs="'GHEA Grapalat'"/>
          <w:lang w:val="af-AF"/>
        </w:rPr>
        <w:t xml:space="preserve">            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Սույն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որոշումն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ուժի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մեջ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է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մտնում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պաշտոնական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հրապարակման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օրվան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հաջորդող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տասներորդ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օրը</w:t>
      </w:r>
      <w:r>
        <w:rPr>
          <w:rFonts w:ascii="'GHEA Grapalat'" w:hAnsi="'GHEA Grapalat'" w:eastAsia="'GHEA Grapalat'" w:cs="'GHEA Grapalat'"/>
          <w:lang w:val="af-AF"/>
          <w:color w:val="black"/>
        </w:rPr>
        <w:t xml:space="preserve">: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af-AF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 </w:t>
      </w:r>
    </w:p>
    <w:p>
      <w:pPr>
        <w:jc w:val="end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ՎԱՐՉԱՊԵՏ</w:t>
      </w:r>
      <w:r>
        <w:rPr>
          <w:rFonts w:ascii="'GHEA Grapalat'" w:hAnsi="'GHEA Grapalat'" w:eastAsia="'GHEA Grapalat'" w:cs="'GHEA Grapalat'"/>
          <w:lang w:val="af-AF"/>
          <w:b w:val="1"/>
          <w:bCs w:val="1"/>
        </w:rPr>
        <w:t xml:space="preserve">                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Ն</w:t>
      </w:r>
      <w:r>
        <w:rPr>
          <w:rFonts w:ascii="'GHEA Grapalat'" w:hAnsi="'GHEA Grapalat'" w:eastAsia="'GHEA Grapalat'" w:cs="'GHEA Grapalat'"/>
          <w:lang w:val="af-AF"/>
          <w:b w:val="1"/>
          <w:bCs w:val="1"/>
        </w:rPr>
        <w:t xml:space="preserve">.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ՓԱՇԻՆՅԱՆ</w:t>
      </w:r>
    </w:p>
    <w:p>
      <w:pPr>
        <w:jc w:val="end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end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end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end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end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Հավելված</w:t>
      </w:r>
    </w:p>
    <w:p>
      <w:pPr>
        <w:jc w:val="end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ՀՀ կառավարության 2026 թվականի</w:t>
      </w:r>
    </w:p>
    <w:p>
      <w:pPr>
        <w:jc w:val="end"/>
        <w:spacing w:line="360" w:lineRule="auto"/>
      </w:pPr>
      <w:r>
        <w:rPr>
          <w:rFonts w:ascii="'Calibri'" w:hAnsi="'Calibri'" w:eastAsia="'Calibri'" w:cs="'Calibri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___________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-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ի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N _____-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Ն որոշմա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ն</w:t>
      </w:r>
    </w:p>
    <w:p>
      <w:pPr>
        <w:jc w:val="center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center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ԿԱՐԳ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ՀԱՅԱՍՏԱՆԻ ՀԱՆՐԱՊԵՏՈՒԹՅՈՒՆԻՑ ԵՎՐՈՊԱԿԱՆ ՄԻՈՒԹՅԱՆ ԵՐԿՐՆԵՐ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ՁԿԱՆ և ՁԿՆԱՄԹԵՐՔԻ ԱՐՏԱՀԱՆՄԱՆ</w:t>
      </w:r>
      <w:r>
        <w:rPr>
          <w:rFonts w:ascii="'Calibri'" w:hAnsi="'Calibri'" w:eastAsia="'Calibri'" w:cs="'Calibri'"/>
          <w:lang w:val="af-AF"/>
          <w:color w:val="black"/>
          <w:b w:val="1"/>
          <w:bCs w:val="1"/>
        </w:rPr>
        <w:t xml:space="preserve"> </w:t>
      </w:r>
    </w:p>
    <w:p>
      <w:pPr>
        <w:jc w:val="center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af-AF"/>
          <w:b w:val="1"/>
          <w:bCs w:val="1"/>
        </w:rPr>
        <w:t xml:space="preserve"> </w:t>
      </w:r>
    </w:p>
    <w:p>
      <w:pPr>
        <w:jc w:val="center"/>
        <w:ind w:left="0" w:right="0" w:firstLine="375"/>
        <w:spacing w:line="360" w:lineRule="auto"/>
      </w:pPr>
      <w:r>
        <w:rPr>
          <w:rFonts w:ascii="'GHEA Grapalat'" w:hAnsi="'GHEA Grapalat'" w:eastAsia="'GHEA Grapalat'" w:cs="'GHEA Grapalat'"/>
          <w:lang w:val="af-AF"/>
          <w:color w:val="black"/>
          <w:b w:val="1"/>
          <w:bCs w:val="1"/>
        </w:rPr>
        <w:t xml:space="preserve">1.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ԸՆԴՀԱՆՈՒՐ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ԴՐՈՒՅԹՆԵՐ</w:t>
      </w:r>
    </w:p>
    <w:p>
      <w:pPr>
        <w:ind w:left="0" w:right="0" w:firstLine="375"/>
        <w:spacing w:line="360" w:lineRule="auto"/>
      </w:pPr>
      <w:r>
        <w:rPr>
          <w:rFonts w:ascii="'Calibri'" w:hAnsi="'Calibri'" w:eastAsia="'Calibri'" w:cs="'Calibri'"/>
          <w:lang w:val="af-AF"/>
          <w:color w:val="black"/>
        </w:rPr>
        <w:t xml:space="preserve"> 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af-AF"/>
        </w:rPr>
        <w:t xml:space="preserve">1.</w:t>
      </w:r>
      <w:r>
        <w:rPr>
          <w:rFonts w:ascii="'GHEA Grapalat'" w:hAnsi="'GHEA Grapalat'" w:eastAsia="'GHEA Grapalat'" w:cs="'GHEA Grapalat'"/>
          <w:lang w:val="af-AF"/>
        </w:rPr>
        <w:t xml:space="preserve">             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Սույն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կարգով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կարգավորվում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են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Հայաստանի Հանրապետությունից Եվրոպական Միության երկրներ ձկան և ձկնամթերքի արտահանման 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հետ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կապված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</w:rPr>
        <w:t xml:space="preserve">հարաբերությունները</w:t>
      </w:r>
      <w:r>
        <w:rPr>
          <w:rFonts w:ascii="'GHEA Grapalat'" w:hAnsi="'GHEA Grapalat'" w:eastAsia="'GHEA Grapalat'" w:cs="'GHEA Grapalat'"/>
          <w:lang w:val="af-AF"/>
          <w:color w:val="black"/>
        </w:rPr>
        <w:t xml:space="preserve">: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2.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 Հանրապետությունից Եվրոպական Միության երկրներ թույլատրվում է արտահանել ԵԱՏՄ ԱՏԳ ԱԱ 0203, 0303, 0304, 0305, 1604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ծածկագրերին դասվող ապրանքները։ 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3.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Հայաստանի Հանրապետությունից Եվրոպական Միության երկրներ արտահանումը հնարավոր է, եթե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ձկնաբուծական տնտեսությունները և ձկնամթերքի արտադրական կազմակերպությունները (այսուհետ՝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տնտեսավարողներ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գրանցված են Եվրոպական Միության Առևտրի վերահսկման և մասնագիտական համակարգում (այսուհետ՝ համակարգ)։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4.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Համակարգում գրանցումը իրականացվում է, եթե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Սննդամթերքի անվտանգության տեսչական մարմնի կողմից (այսուհետ՝ լիազոր մարմին) սույն կարգի և Հայաստանի Հանրապետության օրենսդրության սահմանված կարգի համաձայն։</w:t>
      </w:r>
    </w:p>
    <w:p>
      <w:pPr>
        <w:jc w:val="center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red"/>
          <w:b w:val="1"/>
          <w:bCs w:val="1"/>
        </w:rPr>
        <w:t xml:space="preserve"> </w:t>
      </w:r>
    </w:p>
    <w:p>
      <w:pPr>
        <w:jc w:val="center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spacing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2.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ԵՎՐՈՊԱԿԱՆ ՄԻՈՒԹՅԱՆ ԱՌԵՎՏՐԻ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ՎԵՐԱՀՍԿՄԱՆ ԵՎ ՄԱՍՆԱԳԻՏԱԿԱՆ ՀԱՄԱԿԱՐԳՈՒՄ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ԳՐԱՆՑՄԱՆ ՆՊԱՏԱԿՈՎ ՊԱՀԱՆՋՎՈՂ ՓԱՍՏԱԹՂԹԵՐԸ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5.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Ձուկ և ձկնամթերք արտահանելու նպատակով՝ տնտեսավարող սուբյեկտը (այսուհետ՝ դիմումատու)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լիազոր մարմնի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պաշտոնական էլեկտրոնային փոստի հասցեին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բացառությամբ համացանցի խափանման դեպքում՝ թղթային եղանակով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ներկայացնում է դիմում՝ համաձայն N 1 ձևի, որին կցվում են սույն կարգի 6-րդ կետով պահանջվող փաստաթղթերը։ 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6.</w:t>
      </w:r>
      <w:r>
        <w:rPr>
          <w:rFonts w:ascii="'GHEA Grapalat'" w:hAnsi="'GHEA Grapalat'" w:eastAsia="'GHEA Grapalat'" w:cs="'GHEA Grapalat'"/>
          <w:lang w:val="hy-HY"/>
        </w:rPr>
        <w:t xml:space="preserve">  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Սույն կարգով համակարգում գրանցման համար անհրաժեշտ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փաստաթղթերն են՝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1)</w:t>
      </w:r>
      <w:r>
        <w:rPr>
          <w:rFonts w:ascii="'GHEA Grapalat'" w:hAnsi="'GHEA Grapalat'" w:eastAsia="'GHEA Grapalat'" w:cs="'GHEA Grapalat'"/>
          <w:lang w:val="hy-HY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իրավաբանական անձի գրանցման վկայականի պատճենը,</w:t>
      </w:r>
    </w:p>
    <w:p>
      <w:pPr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2)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տարածքի գծապատկերը և հիմնական շինությունների լուսանկարները,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3)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տեղեկատվություն անվտանգության կառավարման համակարգերի վերաբերյալ,</w:t>
      </w:r>
    </w:p>
    <w:p>
      <w:pPr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4)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ներդրված ՎՎՀԿԿ համակարգի սկզբունքների վրա հիմնված ընթացակարգերի հաստատված պլանը,</w:t>
      </w:r>
    </w:p>
    <w:p>
      <w:pPr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5)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ջրի որակի լաբորատոր փորձարկման արդյունքները,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6)</w:t>
      </w:r>
      <w:r>
        <w:rPr>
          <w:rFonts w:ascii="'GHEA Grapalat'" w:hAnsi="'GHEA Grapalat'" w:eastAsia="'GHEA Grapalat'" w:cs="'GHEA Grapalat'"/>
          <w:lang w:val="hy-HY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արտադրության տեսակը՝ համառոտ նկարագիրը,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7)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տնտեսավարող</w:t>
      </w:r>
      <w:r>
        <w:rPr>
          <w:rFonts w:ascii="'GHEA Grapalat'" w:hAnsi="'GHEA Grapalat'" w:eastAsia="'GHEA Grapalat'" w:cs="'GHEA Grapalat'"/>
          <w:lang w:val="hy-HY"/>
          <w:color w:val="black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սուբյեկտի</w:t>
      </w:r>
      <w:r>
        <w:rPr>
          <w:rFonts w:ascii="'GHEA Grapalat'" w:hAnsi="'GHEA Grapalat'" w:eastAsia="'GHEA Grapalat'" w:cs="'GHEA Grapalat'"/>
          <w:lang w:val="hy-HY"/>
          <w:color w:val="black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կազմում</w:t>
      </w:r>
      <w:r>
        <w:rPr>
          <w:rFonts w:ascii="'GHEA Grapalat'" w:hAnsi="'GHEA Grapalat'" w:eastAsia="'GHEA Grapalat'" w:cs="'GHEA Grapalat'"/>
          <w:lang w:val="hy-HY"/>
          <w:color w:val="black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գործող</w:t>
      </w:r>
      <w:r>
        <w:rPr>
          <w:rFonts w:ascii="'GHEA Grapalat'" w:hAnsi="'GHEA Grapalat'" w:eastAsia="'GHEA Grapalat'" w:cs="'GHEA Grapalat'"/>
          <w:lang w:val="hy-HY"/>
          <w:color w:val="black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բոլոր</w:t>
      </w:r>
      <w:r>
        <w:rPr>
          <w:rFonts w:ascii="'GHEA Grapalat'" w:hAnsi="'GHEA Grapalat'" w:eastAsia="'GHEA Grapalat'" w:cs="'GHEA Grapalat'"/>
          <w:lang w:val="hy-HY"/>
          <w:color w:val="black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pacing w:val="0"/>
        </w:rPr>
        <w:t xml:space="preserve">առանձնացված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ստորաբաժանումների</w:t>
      </w:r>
      <w:r>
        <w:rPr>
          <w:rFonts w:ascii="'GHEA Grapalat'" w:hAnsi="'GHEA Grapalat'" w:eastAsia="'GHEA Grapalat'" w:cs="'GHEA Grapalat'"/>
          <w:lang w:val="hy-HY"/>
          <w:color w:val="black"/>
          <w:spacing w:val="4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անվանումները</w:t>
      </w:r>
      <w:r>
        <w:rPr>
          <w:rFonts w:ascii="'GHEA Grapalat'" w:hAnsi="'GHEA Grapalat'" w:eastAsia="'GHEA Grapalat'" w:cs="'GHEA Grapalat'"/>
          <w:lang w:val="hy-HY"/>
          <w:color w:val="black"/>
          <w:spacing w:val="4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և</w:t>
      </w:r>
      <w:r>
        <w:rPr>
          <w:rFonts w:ascii="'GHEA Grapalat'" w:hAnsi="'GHEA Grapalat'" w:eastAsia="'GHEA Grapalat'" w:cs="'GHEA Grapalat'"/>
          <w:lang w:val="hy-HY"/>
          <w:color w:val="black"/>
          <w:spacing w:val="4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գտնվելու</w:t>
      </w:r>
      <w:r>
        <w:rPr>
          <w:rFonts w:ascii="'GHEA Grapalat'" w:hAnsi="'GHEA Grapalat'" w:eastAsia="'GHEA Grapalat'" w:cs="'GHEA Grapalat'"/>
          <w:lang w:val="hy-HY"/>
          <w:color w:val="black"/>
          <w:spacing w:val="4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վայրը՝ հասցեն,</w:t>
      </w:r>
      <w:r>
        <w:rPr>
          <w:rFonts w:ascii="'GHEA Grapalat'" w:hAnsi="'GHEA Grapalat'" w:eastAsia="'GHEA Grapalat'" w:cs="'GHEA Grapalat'"/>
          <w:lang w:val="hy-HY"/>
          <w:color w:val="black"/>
          <w:spacing w:val="4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հեռախոսահամարը և էլեկտրոնային փոստի հասցեն, 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8)</w:t>
      </w:r>
      <w:r>
        <w:rPr>
          <w:rFonts w:ascii="'GHEA Grapalat'" w:hAnsi="'GHEA Grapalat'" w:eastAsia="'GHEA Grapalat'" w:cs="'GHEA Grapalat'"/>
          <w:lang w:val="hy-HY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արտադրության</w:t>
      </w:r>
      <w:r>
        <w:rPr>
          <w:rFonts w:ascii="'GHEA Grapalat'" w:hAnsi="'GHEA Grapalat'" w:eastAsia="'GHEA Grapalat'" w:cs="'GHEA Grapalat'"/>
          <w:lang w:val="hy-HY"/>
          <w:color w:val="black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կազմում</w:t>
      </w:r>
      <w:r>
        <w:rPr>
          <w:rFonts w:ascii="'GHEA Grapalat'" w:hAnsi="'GHEA Grapalat'" w:eastAsia="'GHEA Grapalat'" w:cs="'GHEA Grapalat'"/>
          <w:lang w:val="hy-HY"/>
          <w:color w:val="black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գործող</w:t>
      </w:r>
      <w:r>
        <w:rPr>
          <w:rFonts w:ascii="'GHEA Grapalat'" w:hAnsi="'GHEA Grapalat'" w:eastAsia="'GHEA Grapalat'" w:cs="'GHEA Grapalat'"/>
          <w:lang w:val="hy-HY"/>
          <w:color w:val="black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բոլոր</w:t>
      </w:r>
      <w:r>
        <w:rPr>
          <w:rFonts w:ascii="'GHEA Grapalat'" w:hAnsi="'GHEA Grapalat'" w:eastAsia="'GHEA Grapalat'" w:cs="'GHEA Grapalat'"/>
          <w:lang w:val="hy-HY"/>
          <w:color w:val="black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pacing w:val="0"/>
        </w:rPr>
        <w:t xml:space="preserve">առանձնացված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ստորաբաժանումներում իրականացվող</w:t>
      </w:r>
      <w:r>
        <w:rPr>
          <w:rFonts w:ascii="'GHEA Grapalat'" w:hAnsi="'GHEA Grapalat'" w:eastAsia="'GHEA Grapalat'" w:cs="'GHEA Grapalat'"/>
          <w:lang w:val="hy-HY"/>
          <w:color w:val="black"/>
          <w:spacing w:val="48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գործունեության</w:t>
      </w:r>
      <w:r>
        <w:rPr>
          <w:rFonts w:ascii="'GHEA Grapalat'" w:hAnsi="'GHEA Grapalat'" w:eastAsia="'GHEA Grapalat'" w:cs="'GHEA Grapalat'"/>
          <w:lang w:val="hy-HY"/>
          <w:color w:val="black"/>
          <w:spacing w:val="45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pacing w:val="0"/>
        </w:rPr>
        <w:t xml:space="preserve">տեսակները,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9)</w:t>
      </w:r>
      <w:r>
        <w:rPr>
          <w:rFonts w:ascii="'GHEA Grapalat'" w:hAnsi="'GHEA Grapalat'" w:eastAsia="'GHEA Grapalat'" w:cs="'GHEA Grapalat'"/>
          <w:lang w:val="hy-HY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տարածքների և ենթակառուցվածքների </w:t>
      </w:r>
      <w:r>
        <w:rPr>
          <w:rFonts w:ascii="'GHEA Grapalat'" w:hAnsi="'GHEA Grapalat'" w:eastAsia="'GHEA Grapalat'" w:cs="'GHEA Grapalat'"/>
          <w:lang w:val="vi-VI"/>
          <w:color w:val="black"/>
        </w:rPr>
        <w:t xml:space="preserve">(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արտադրական տարածքների, վերամշակման գոտիների, օգտագործվող սարքավորումների և պահեստային հզորությունների վերաբերյալ) վերաբերյալ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տեղեկատվություն, 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10)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արտադրության տեսակը՝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ձկնաբուծական տնտեսություն կամ ձկնամթերքի արտադրական կազմակերպություն կամ սառնարանային պահեստ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,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11)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բուծվող կամ վերամշակվող ձուկ </w:t>
      </w:r>
      <w:r>
        <w:rPr>
          <w:rFonts w:ascii="'GHEA Grapalat'" w:hAnsi="'GHEA Grapalat'" w:eastAsia="'GHEA Grapalat'" w:cs="'GHEA Grapalat'"/>
          <w:lang w:val="vi-VI"/>
          <w:color w:val="black"/>
        </w:rPr>
        <w:t xml:space="preserve">և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ձկնամթերքի տեսակները,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12)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արտահանման նպատակով ներկայացված ապրանքի ԵԱՏՄ ԱՏԳ ԱԱ ծածկագրերը,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13)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եթե տնտեսավարողը արտահանում է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ձկնամթերք</w:t>
      </w:r>
      <w:r>
        <w:rPr>
          <w:rFonts w:ascii="'GHEA Grapalat'" w:hAnsi="'GHEA Grapalat'" w:eastAsia="'GHEA Grapalat'" w:cs="'GHEA Grapalat'"/>
          <w:lang w:val="vi-VI"/>
          <w:color w:val="black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որը ներառված է Անհետացման եզրին գտնվող</w:t>
      </w:r>
      <w:r>
        <w:rPr>
          <w:rFonts w:ascii="'Calibri'" w:hAnsi="'Calibri'" w:eastAsia="'Calibri'" w:cs="'Calibri'"/>
          <w:lang w:val="vi-VI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վայրի</w:t>
      </w:r>
      <w:r>
        <w:rPr>
          <w:rFonts w:ascii="'Calibri'" w:hAnsi="'Calibri'" w:eastAsia="'Calibri'" w:cs="'Calibri'"/>
          <w:lang w:val="vi-VI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կենդանական ու բուսական աշխարհի</w:t>
      </w:r>
      <w:r>
        <w:rPr>
          <w:rFonts w:ascii="'Calibri'" w:hAnsi="'Calibri'" w:eastAsia="'Calibri'" w:cs="'Calibri'"/>
          <w:lang w:val="vi-VI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տեսակների միջազգային առևտրի</w:t>
      </w:r>
      <w:r>
        <w:rPr>
          <w:rFonts w:ascii="'Calibri'" w:hAnsi="'Calibri'" w:eastAsia="'Calibri'" w:cs="'Calibri'"/>
          <w:lang w:val="vi-VI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մասին կոնվենցիայի</w:t>
      </w:r>
      <w:r>
        <w:rPr>
          <w:rFonts w:ascii="'GHEA Grapalat'" w:hAnsi="'GHEA Grapalat'" w:eastAsia="'GHEA Grapalat'" w:cs="'GHEA Grapalat'"/>
          <w:lang w:val="vi-VI"/>
          <w:color w:val="black"/>
        </w:rPr>
        <w:t xml:space="preserve"> (ՍԻԹԵՍ) «CITES»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ցուցակներում նշել արտահանման թույլտվության</w:t>
      </w:r>
      <w:r>
        <w:rPr>
          <w:rFonts w:ascii="'GHEA Grapalat'" w:hAnsi="'GHEA Grapalat'" w:eastAsia="'GHEA Grapalat'" w:cs="'GHEA Grapalat'"/>
          <w:lang w:val="vi-VI"/>
          <w:color w:val="black"/>
        </w:rPr>
        <w:t xml:space="preserve"> (արտոնագրի)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տվյալները,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14)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տարեկան արտադրության ծավալ</w:t>
      </w:r>
      <w:r>
        <w:rPr>
          <w:rFonts w:ascii="'GHEA Grapalat'" w:hAnsi="'GHEA Grapalat'" w:eastAsia="'GHEA Grapalat'" w:cs="'GHEA Grapalat'"/>
          <w:lang w:val="vi-VI"/>
          <w:color w:val="black"/>
        </w:rPr>
        <w:t xml:space="preserve">/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հզորություն</w:t>
      </w:r>
      <w:r>
        <w:rPr>
          <w:rFonts w:ascii="'GHEA Grapalat'" w:hAnsi="'GHEA Grapalat'" w:eastAsia="'GHEA Grapalat'" w:cs="'GHEA Grapalat'"/>
          <w:lang w:val="vi-VI"/>
          <w:color w:val="black"/>
        </w:rPr>
        <w:t xml:space="preserve"> (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կգ</w:t>
      </w:r>
      <w:r>
        <w:rPr>
          <w:rFonts w:ascii="'GHEA Grapalat'" w:hAnsi="'GHEA Grapalat'" w:eastAsia="'GHEA Grapalat'" w:cs="'GHEA Grapalat'"/>
          <w:lang w:val="vi-VI"/>
          <w:color w:val="black"/>
        </w:rPr>
        <w:t xml:space="preserve">/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տոննա</w:t>
      </w:r>
      <w:r>
        <w:rPr>
          <w:rFonts w:ascii="'GHEA Grapalat'" w:hAnsi="'GHEA Grapalat'" w:eastAsia="'GHEA Grapalat'" w:cs="'GHEA Grapalat'"/>
          <w:lang w:val="vi-VI"/>
          <w:color w:val="black"/>
        </w:rPr>
        <w:t xml:space="preserve">/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հատ</w:t>
      </w:r>
      <w:r>
        <w:rPr>
          <w:rFonts w:ascii="'GHEA Grapalat'" w:hAnsi="'GHEA Grapalat'" w:eastAsia="'GHEA Grapalat'" w:cs="'GHEA Grapalat'"/>
          <w:lang w:val="vi-VI"/>
          <w:color w:val="black"/>
        </w:rPr>
        <w:t xml:space="preserve">)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,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15)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տեղեկատվություն ձկնաբուծարանների տեսակի (բաց ջրային կամ փակ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համակարգ, կամ հոսքային կամ համակցված կամ այլ) 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16)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տ</w:t>
      </w:r>
      <w:r>
        <w:rPr>
          <w:rFonts w:ascii="'GHEA Grapalat'" w:hAnsi="'GHEA Grapalat'" w:eastAsia="'GHEA Grapalat'" w:cs="'GHEA Grapalat'"/>
          <w:lang w:val="vi-VI"/>
          <w:color w:val="black"/>
        </w:rPr>
        <w:t xml:space="preserve">եղեկատվություն գ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ործառնական ռեժիմի և ռիսկերի գնահատման </w:t>
      </w:r>
      <w:r>
        <w:rPr>
          <w:rFonts w:ascii="'GHEA Grapalat'" w:hAnsi="'GHEA Grapalat'" w:eastAsia="'GHEA Grapalat'" w:cs="'GHEA Grapalat'"/>
          <w:lang w:val="vi-VI"/>
          <w:color w:val="black"/>
        </w:rPr>
        <w:t xml:space="preserve">վերաբերյալ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,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17)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տեղեկատվություն օգտագործվող ջրի աղբյուրի վերաբերյալ,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18)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տեղեկատվություն օգտագործվող կերի վերաբերյալ,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19)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տեղեկատվություն հիվանդությունների կանխարգելման և մշտադիտարկման վերաբերյալ,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20)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տեղեկատվություն անասնաբուժական հսկողության վերաբերյալ,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21)</w:t>
      </w:r>
      <w:r>
        <w:rPr>
          <w:rFonts w:ascii="'GHEA Grapalat'" w:hAnsi="'GHEA Grapalat'" w:eastAsia="'GHEA Grapalat'" w:cs="'GHEA Grapalat'"/>
          <w:lang w:val="hy-HY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տեղեկատվություն թափոնների կառավարման վերաբերյալ,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22)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տեղեկատվություն ջրահեռացման և մաքրման համակարգերի վերաբերյալ։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3</w:t>
      </w:r>
      <w:r>
        <w:rPr>
          <w:rFonts w:ascii="'Cambria Math'" w:hAnsi="'Cambria Math'" w:eastAsia="'Cambria Math'" w:cs="'Cambria Math'"/>
          <w:lang w:val="hy-HY"/>
          <w:color w:val="black"/>
          <w:b w:val="1"/>
          <w:bCs w:val="1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ԴԻՄՈՒՄԻ ԵՎ ՓԱՍՏԱԹՂԹԵՐԻ ՈՒՍՈՒՄՆԱՍԻՐՈՒԹՅԱՆ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ԳՈՐԾԸՆԹԱՑԸ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7.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Լիազոր մարմինը դիմումում նշված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էլեկտրոնային փոստի հասցեին ծանուցում ուղարկելու միջոցով՝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դիմումատուին էլեկտրոնային հաղորդագրությամբ տեղեկացնում է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ներկայացված դիմումի և կից փաստաթղթերի ստանալու մասին։ 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8.</w:t>
      </w:r>
      <w:r>
        <w:rPr>
          <w:rFonts w:ascii="'GHEA Grapalat'" w:hAnsi="'GHEA Grapalat'" w:eastAsia="'GHEA Grapalat'" w:cs="'GHEA Grapalat'"/>
          <w:lang w:val="hy-HY"/>
        </w:rPr>
        <w:t xml:space="preserve">  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Լիազոր մարմնի կողմից փաստաթղթերը ուսումնասիրվում են յոթ աշխատանքային օրվա ընթացքում։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9.</w:t>
      </w:r>
      <w:r>
        <w:rPr>
          <w:rFonts w:ascii="'GHEA Grapalat'" w:hAnsi="'GHEA Grapalat'" w:eastAsia="'GHEA Grapalat'" w:cs="'GHEA Grapalat'"/>
          <w:lang w:val="hy-HY"/>
        </w:rPr>
        <w:t xml:space="preserve">  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Դիմումը ներկայացնելուց հետո երկու աշխատանքային օրվա ընթացքում դիմումում և կից փաստաթղթերում տեխնիկական բնույթի սխալներ, ջնջումներ, վրիպակներ հայտնաբերելու կամ ներկայացված փաստաթղթերը թերի լինելու դեպքում էլեկտրոնային եղանակով տեղեկացնում է դրա մասին դիմումատուին՝ հնարավորություն տալով եռօրյա ժամկետում շտկել թերությունները: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10.</w:t>
      </w:r>
      <w:r>
        <w:rPr>
          <w:rFonts w:ascii="'GHEA Grapalat'" w:hAnsi="'GHEA Grapalat'" w:eastAsia="'GHEA Grapalat'" w:cs="'GHEA Grapalat'"/>
          <w:lang w:val="hy-HY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Դիմումը ներկայացնելուց հետո՝ եռօրյա ժամկետում, տեխնիկական բնույթի թերությունները շտկելու նախաձեռնությամբ կարող է հանդես գալ նաև դիմումատուն: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11.</w:t>
      </w:r>
      <w:r>
        <w:rPr>
          <w:rFonts w:ascii="'GHEA Grapalat'" w:hAnsi="'GHEA Grapalat'" w:eastAsia="'GHEA Grapalat'" w:cs="'GHEA Grapalat'"/>
          <w:lang w:val="hy-HY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Անհրաժեշտության դեպքում լիազոր մարմինը դիմումատուից կարող է պահանջել լրացուցիչ փաստաթղթեր։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12.</w:t>
      </w:r>
      <w:r>
        <w:rPr>
          <w:rFonts w:ascii="'GHEA Grapalat'" w:hAnsi="'GHEA Grapalat'" w:eastAsia="'GHEA Grapalat'" w:cs="'GHEA Grapalat'"/>
          <w:lang w:val="hy-HY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  <w:color w:val="191919"/>
        </w:rPr>
        <w:t xml:space="preserve">Սահմանված ժամկետում թերությունները չշտկելու դեպքում՝ դիմումը մերժվում է և մերժելու վերաբերյալ եզրակացությունը մեկ աշխատանքային օրվա ընթացքում թղթային կամ էլեկտրոնային եղանակով տեղեկացվում է դիմումատուին։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center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4.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ԵՎՐՈՊԱԿԱՆ ՄԻՈՒԹՅԱՆ ԱՌԵՎՏՐԻ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ՎԵՐԱՀՍԿՄԱՆ ԵՎ ՄԱՍՆԱԳԻՏԱԿԱՆ ՀԱՄԱԿԱՐԳՈՒՄ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ԳՐԱՆՑՄԱՆ ԸՆԹԱՑԱԿԱՐԳԸ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13.</w:t>
      </w:r>
      <w:r>
        <w:rPr>
          <w:rFonts w:ascii="'GHEA Grapalat'" w:hAnsi="'GHEA Grapalat'" w:eastAsia="'GHEA Grapalat'" w:cs="'GHEA Grapalat'"/>
          <w:lang w:val="hy-HY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Արտահանման թույլտվություն ստանալու և համակարգում գրանցվելու նպատակով լիազոր մարմինը Հայաստանի Հանրապետության օրենսդրության սահմանված կարգով իրականացնում է ստուգում՝ արտահանման նպատակով դիմում ներկայացրած դիմումատուի մոտ։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14.</w:t>
      </w:r>
      <w:r>
        <w:rPr>
          <w:rFonts w:ascii="'GHEA Grapalat'" w:hAnsi="'GHEA Grapalat'" w:eastAsia="'GHEA Grapalat'" w:cs="'GHEA Grapalat'"/>
          <w:lang w:val="hy-HY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Ստուգման շրջանակներում Հայաստանի Հանրապետության կառավարության սահմանած կարգի համաձայն կատարվում է նմուշառում մնացորդային նյութերի հսկողության նկատմամբ։ 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15.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Ստուգումը իրականացվում է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պետական վերահսկողություն իրականացնող պաշտոնատար անձի (այսուհետ՝ տեսուչը) կողմից՝ տասնհինգ աշխատանքային օրվա ընթացքում։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16.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Ստուգման ընթացքում խախտումներ չհայտանբերելու դեպքում՝ տեսուչի կողմից կազմվում է համապատասխանության եզրակացություն, որի հիման վրա լիազոր մարմնի կողմից դիմումատուն մեկ աշխատանքային օրվա ընթացքում գրանցվում է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համակարգում և ներկայացվում է Եվրոպական Հանձնաժողովին՝ հաստատման։ 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17.</w:t>
      </w:r>
      <w:r>
        <w:rPr>
          <w:rFonts w:ascii="'GHEA Grapalat'" w:hAnsi="'GHEA Grapalat'" w:eastAsia="'GHEA Grapalat'" w:cs="'GHEA Grapalat'"/>
          <w:lang w:val="hy-HY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Եվրոպական Հանձնաժողովի կողմից հասատատումը ստանալուց հետո՝ լիազոր մարմինը մեկ աշխատանքային օրվա ընթացքում էլեկտրոնային փոստի միջոցով տեղեկացնում է դիմումատուին, ինչպես նաև տրամադրում է գրանցման համարը։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18.</w:t>
      </w:r>
      <w:r>
        <w:rPr>
          <w:rFonts w:ascii="'GHEA Grapalat'" w:hAnsi="'GHEA Grapalat'" w:eastAsia="'GHEA Grapalat'" w:cs="'GHEA Grapalat'"/>
          <w:lang w:val="hy-HY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Գրանցման համարը ստանալուց հետո՝ տնտեսավարողը համակարգ մուտք գործելու համար ստեղծում է իր օգտահաշիվը։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19.</w:t>
      </w:r>
      <w:r>
        <w:rPr>
          <w:rFonts w:ascii="'GHEA Grapalat'" w:hAnsi="'GHEA Grapalat'" w:eastAsia="'GHEA Grapalat'" w:cs="'GHEA Grapalat'"/>
          <w:lang w:val="hy-HY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Ստուգման ընթացքում խախտումներ հայտանբերելու դեպքում՝ տեսուչը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խախտումները վերացնելու վերաբերյալ տալիս է հանձնարարական` սահմանելով կատարման համար ժամկետ` համաձայնեցնելով դիմումատուի հետ</w:t>
      </w:r>
      <w:r>
        <w:rPr>
          <w:rFonts w:ascii="'Arial'" w:hAnsi="'Arial'" w:eastAsia="'Arial'" w:cs="'Arial'"/>
          <w:lang w:val="hy-HY"/>
          <w:color w:val="333333"/>
        </w:rPr>
        <w:t xml:space="preserve">: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20.</w:t>
      </w:r>
      <w:r>
        <w:rPr>
          <w:rFonts w:ascii="'GHEA Grapalat'" w:hAnsi="'GHEA Grapalat'" w:eastAsia="'GHEA Grapalat'" w:cs="'GHEA Grapalat'"/>
          <w:lang w:val="hy-HY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Համաձայնեցված ժամկետում լիազոր մարմնի կողմից կրկին իրականացվում է ստուգում՝ հայտնաբերված խախտումների վերացման ուղղությամբ։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21.</w:t>
      </w:r>
      <w:r>
        <w:rPr>
          <w:rFonts w:ascii="'GHEA Grapalat'" w:hAnsi="'GHEA Grapalat'" w:eastAsia="'GHEA Grapalat'" w:cs="'GHEA Grapalat'"/>
          <w:lang w:val="hy-HY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Խախտումներ չհայտաբերելու դեպքում՝ գրանցումը իրականացվում է սույն կարգի 16-րդ կետի համաձայն։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22.</w:t>
      </w:r>
      <w:r>
        <w:rPr>
          <w:rFonts w:ascii="'GHEA Grapalat'" w:hAnsi="'GHEA Grapalat'" w:eastAsia="'GHEA Grapalat'" w:cs="'GHEA Grapalat'"/>
          <w:lang w:val="hy-HY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Համաձայնեցված ժամկետում խախտումները չվերացնելու դեպքում՝ տեսուչի եզրակացության հիման վրա դիմումը մերժվում է և մեկ աշխատանքային օրվա ընթացքում էլեկտրոնային փոստի միջոցով տեղեկացվում է դիմումատուին։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23.</w:t>
      </w:r>
      <w:r>
        <w:rPr>
          <w:rFonts w:ascii="'GHEA Grapalat'" w:hAnsi="'GHEA Grapalat'" w:eastAsia="'GHEA Grapalat'" w:cs="'GHEA Grapalat'"/>
          <w:lang w:val="hy-HY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Համակարգում գրանցվելուց և արտահանման թույտվությունը ստանալուց հետո՝ տնտեսավարողը ընդգրկվում է լիազոր մարմնի ամենամյա մոնիթորինգային ծրագրում՝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ձկան մեջ մնացորդային նյութերի հսկողություն իրականացնելու նպատակով, ինչպես նաև լիազոր մարմնի տարեկան ստուգումների պլանում։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24.</w:t>
      </w:r>
      <w:r>
        <w:rPr>
          <w:rFonts w:ascii="'GHEA Grapalat'" w:hAnsi="'GHEA Grapalat'" w:eastAsia="'GHEA Grapalat'" w:cs="'GHEA Grapalat'"/>
          <w:lang w:val="hy-HY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Ամենամյա ստուգման ընթացքում խախտումներ հայտնաբերելու դեպքում՝ մեկ աշխատանքային օրվա ընթացքում տնտեսավարողի թույլտվությունը համակարգում կասեցվում է։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25.</w:t>
      </w:r>
      <w:r>
        <w:rPr>
          <w:rFonts w:ascii="'GHEA Grapalat'" w:hAnsi="'GHEA Grapalat'" w:eastAsia="'GHEA Grapalat'" w:cs="'GHEA Grapalat'"/>
          <w:lang w:val="hy-HY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Խախտումները վերացնելու նպատակով՝ տեսուչի կողմից տրվում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է հանձնարարական՝ ժամկետը համաձայնեցնելով տնտեսավարող սուբյեկտի հետ։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26.</w:t>
      </w:r>
      <w:r>
        <w:rPr>
          <w:rFonts w:ascii="'GHEA Grapalat'" w:hAnsi="'GHEA Grapalat'" w:eastAsia="'GHEA Grapalat'" w:cs="'GHEA Grapalat'"/>
          <w:lang w:val="hy-HY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Համաձայնեցված ժամկետում խախտումները վերացնելուց հետո՝ տեսուչի եզրակացության հիման վրա մեկ աշխատանքային օրվա ընթացքում կասեցումը վերացվում է։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27.</w:t>
      </w:r>
      <w:r>
        <w:rPr>
          <w:rFonts w:ascii="'GHEA Grapalat'" w:hAnsi="'GHEA Grapalat'" w:eastAsia="'GHEA Grapalat'" w:cs="'GHEA Grapalat'"/>
          <w:lang w:val="hy-HY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Համաձայենցված ժամկետում խախտումները չվերացնելու դեպքում՝ տեսուչի եզրակացության հիման վրա մեկ աշխատանքային օրվա ընթացքում լիազոր մարմինը դադարեցնում է տնտեսավարող սուբյեկտի թույլտվությունը և համակարգից հանվում է անվանումը։</w:t>
      </w:r>
    </w:p>
    <w:p>
      <w:pPr>
        <w:spacing w:line="276" w:lineRule="auto"/>
      </w:pPr>
      <w:r>
        <w:rPr>
          <w:rFonts w:ascii="'GHEA Grapalat'" w:hAnsi="'GHEA Grapalat'" w:eastAsia="'GHEA Grapalat'" w:cs="'GHEA Grapalat'"/>
          <w:lang w:val="hy-HY"/>
          <w:u w:val="single"/>
        </w:rPr>
        <w:t xml:space="preserve"> </w:t>
      </w:r>
    </w:p>
    <w:p>
      <w:pPr>
        <w:jc w:val="center"/>
        <w:ind w:left="0" w:right="0" w:firstLine="375"/>
        <w:spacing w:line="276" w:lineRule="auto"/>
      </w:pPr>
      <w:r>
        <w:rPr>
          <w:rFonts w:ascii="'GHEA Grapalat'" w:hAnsi="'GHEA Grapalat'" w:eastAsia="'GHEA Grapalat'" w:cs="'GHEA Grapalat'"/>
          <w:lang w:val="hy-HY"/>
          <w:u w:val="single"/>
        </w:rPr>
        <w:t xml:space="preserve"> </w:t>
      </w:r>
    </w:p>
    <w:p>
      <w:pPr>
        <w:jc w:val="end"/>
        <w:ind w:left="0" w:right="0" w:firstLine="375"/>
        <w:spacing w:line="276" w:lineRule="auto"/>
      </w:pPr>
      <w:r>
        <w:rPr>
          <w:rFonts w:ascii="'GHEA Grapalat'" w:hAnsi="'GHEA Grapalat'" w:eastAsia="'GHEA Grapalat'" w:cs="'GHEA Grapalat'"/>
          <w:lang w:val="hy-HY"/>
          <w:u w:val="single"/>
        </w:rPr>
        <w:t xml:space="preserve"> </w:t>
      </w:r>
    </w:p>
    <w:p>
      <w:pPr>
        <w:jc w:val="end"/>
        <w:ind w:left="0" w:right="0" w:firstLine="375"/>
        <w:spacing w:line="276" w:lineRule="auto"/>
      </w:pPr>
      <w:r>
        <w:rPr>
          <w:rFonts w:ascii="'GHEA Grapalat'" w:hAnsi="'GHEA Grapalat'" w:eastAsia="'GHEA Grapalat'" w:cs="'GHEA Grapalat'"/>
          <w:lang w:val="hy-HY"/>
          <w:u w:val="single"/>
        </w:rPr>
        <w:t xml:space="preserve"> </w:t>
      </w:r>
    </w:p>
    <w:p>
      <w:pPr>
        <w:jc w:val="end"/>
        <w:ind w:left="0" w:right="0" w:firstLine="375"/>
        <w:spacing w:line="276" w:lineRule="auto"/>
      </w:pPr>
      <w:r>
        <w:rPr>
          <w:rFonts w:ascii="'GHEA Grapalat'" w:hAnsi="'GHEA Grapalat'" w:eastAsia="'GHEA Grapalat'" w:cs="'GHEA Grapalat'"/>
          <w:lang w:val="hy-HY"/>
          <w:u w:val="single"/>
        </w:rPr>
        <w:t xml:space="preserve"> </w:t>
      </w:r>
    </w:p>
    <w:p>
      <w:pPr>
        <w:jc w:val="end"/>
        <w:ind w:left="0" w:right="0" w:firstLine="375"/>
        <w:spacing w:line="276" w:lineRule="auto"/>
      </w:pPr>
      <w:r>
        <w:rPr>
          <w:rFonts w:ascii="'GHEA Grapalat'" w:hAnsi="'GHEA Grapalat'" w:eastAsia="'GHEA Grapalat'" w:cs="'GHEA Grapalat'"/>
          <w:lang w:val="hy-HY"/>
          <w:u w:val="single"/>
        </w:rPr>
        <w:t xml:space="preserve"> </w:t>
      </w:r>
    </w:p>
    <w:p>
      <w:pPr>
        <w:jc w:val="end"/>
        <w:ind w:left="0" w:right="0" w:firstLine="375"/>
        <w:spacing w:line="276" w:lineRule="auto"/>
      </w:pPr>
      <w:r>
        <w:rPr>
          <w:rFonts w:ascii="'GHEA Grapalat'" w:hAnsi="'GHEA Grapalat'" w:eastAsia="'GHEA Grapalat'" w:cs="'GHEA Grapalat'"/>
          <w:lang w:val="hy-HY"/>
          <w:u w:val="single"/>
        </w:rPr>
        <w:t xml:space="preserve"> </w:t>
      </w:r>
    </w:p>
    <w:p>
      <w:pPr>
        <w:jc w:val="end"/>
        <w:ind w:left="0" w:right="0" w:firstLine="375"/>
        <w:spacing w:line="276" w:lineRule="auto"/>
      </w:pPr>
      <w:r>
        <w:rPr>
          <w:rFonts w:ascii="'GHEA Grapalat'" w:hAnsi="'GHEA Grapalat'" w:eastAsia="'GHEA Grapalat'" w:cs="'GHEA Grapalat'"/>
          <w:lang w:val="hy-HY"/>
          <w:u w:val="single"/>
        </w:rPr>
        <w:t xml:space="preserve"> </w:t>
      </w:r>
    </w:p>
    <w:p>
      <w:pPr>
        <w:jc w:val="end"/>
        <w:ind w:left="0" w:right="0" w:firstLine="375"/>
        <w:spacing w:line="276" w:lineRule="auto"/>
      </w:pPr>
      <w:r>
        <w:rPr>
          <w:rFonts w:ascii="'GHEA Grapalat'" w:hAnsi="'GHEA Grapalat'" w:eastAsia="'GHEA Grapalat'" w:cs="'GHEA Grapalat'"/>
          <w:lang w:val="hy-HY"/>
          <w:u w:val="single"/>
        </w:rPr>
        <w:t xml:space="preserve"> </w:t>
      </w:r>
    </w:p>
    <w:p>
      <w:pPr>
        <w:jc w:val="end"/>
        <w:ind w:left="0" w:right="0" w:firstLine="375"/>
        <w:spacing w:line="276" w:lineRule="auto"/>
      </w:pPr>
      <w:r>
        <w:rPr>
          <w:rFonts w:ascii="'GHEA Grapalat'" w:hAnsi="'GHEA Grapalat'" w:eastAsia="'GHEA Grapalat'" w:cs="'GHEA Grapalat'"/>
          <w:lang w:val="hy-HY"/>
          <w:u w:val="single"/>
        </w:rPr>
        <w:t xml:space="preserve"> </w:t>
      </w:r>
    </w:p>
    <w:p>
      <w:pPr>
        <w:jc w:val="end"/>
        <w:ind w:left="0" w:right="0" w:firstLine="375"/>
        <w:spacing w:line="276" w:lineRule="auto"/>
      </w:pPr>
      <w:r>
        <w:rPr>
          <w:rFonts w:ascii="'GHEA Grapalat'" w:hAnsi="'GHEA Grapalat'" w:eastAsia="'GHEA Grapalat'" w:cs="'GHEA Grapalat'"/>
          <w:lang w:val="hy-HY"/>
          <w:u w:val="single"/>
        </w:rPr>
        <w:t xml:space="preserve"> </w:t>
      </w:r>
    </w:p>
    <w:p>
      <w:pPr>
        <w:jc w:val="end"/>
        <w:ind w:left="0" w:right="0" w:firstLine="375"/>
        <w:spacing w:line="276" w:lineRule="auto"/>
      </w:pPr>
      <w:r>
        <w:rPr>
          <w:rFonts w:ascii="'GHEA Grapalat'" w:hAnsi="'GHEA Grapalat'" w:eastAsia="'GHEA Grapalat'" w:cs="'GHEA Grapalat'"/>
          <w:lang w:val="hy-HY"/>
          <w:u w:val="single"/>
        </w:rPr>
        <w:t xml:space="preserve"> </w:t>
      </w:r>
    </w:p>
    <w:p>
      <w:pPr>
        <w:jc w:val="end"/>
        <w:ind w:left="0" w:right="0" w:firstLine="375"/>
        <w:spacing w:line="276" w:lineRule="auto"/>
      </w:pPr>
      <w:r>
        <w:rPr>
          <w:rFonts w:ascii="'GHEA Grapalat'" w:hAnsi="'GHEA Grapalat'" w:eastAsia="'GHEA Grapalat'" w:cs="'GHEA Grapalat'"/>
          <w:lang w:val="hy-HY"/>
          <w:u w:val="single"/>
        </w:rPr>
        <w:t xml:space="preserve"> </w:t>
      </w:r>
    </w:p>
    <w:p>
      <w:pPr>
        <w:jc w:val="end"/>
        <w:ind w:left="0" w:right="0" w:firstLine="375"/>
        <w:spacing w:line="276" w:lineRule="auto"/>
      </w:pPr>
      <w:r>
        <w:rPr>
          <w:rFonts w:ascii="'GHEA Grapalat'" w:hAnsi="'GHEA Grapalat'" w:eastAsia="'GHEA Grapalat'" w:cs="'GHEA Grapalat'"/>
          <w:lang w:val="hy-HY"/>
          <w:u w:val="single"/>
        </w:rPr>
        <w:t xml:space="preserve"> </w:t>
      </w:r>
    </w:p>
    <w:p>
      <w:pPr>
        <w:jc w:val="end"/>
        <w:ind w:left="0" w:right="0" w:firstLine="375"/>
        <w:spacing w:line="276" w:lineRule="auto"/>
      </w:pPr>
      <w:r>
        <w:rPr>
          <w:rFonts w:ascii="'GHEA Grapalat'" w:hAnsi="'GHEA Grapalat'" w:eastAsia="'GHEA Grapalat'" w:cs="'GHEA Grapalat'"/>
          <w:lang w:val="hy-HY"/>
          <w:u w:val="single"/>
        </w:rPr>
        <w:t xml:space="preserve"> </w:t>
      </w:r>
    </w:p>
    <w:p>
      <w:pPr>
        <w:jc w:val="end"/>
        <w:ind w:left="0" w:right="0" w:firstLine="375"/>
        <w:spacing w:line="276" w:lineRule="auto"/>
      </w:pPr>
      <w:r>
        <w:rPr>
          <w:rFonts w:ascii="'GHEA Grapalat'" w:hAnsi="'GHEA Grapalat'" w:eastAsia="'GHEA Grapalat'" w:cs="'GHEA Grapalat'"/>
          <w:lang w:val="hy-HY"/>
          <w:u w:val="single"/>
        </w:rPr>
        <w:t xml:space="preserve"> </w:t>
      </w:r>
    </w:p>
    <w:p>
      <w:pPr>
        <w:jc w:val="end"/>
        <w:ind w:left="0" w:right="0" w:firstLine="375"/>
        <w:spacing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u w:val="single"/>
        </w:rPr>
        <w:t xml:space="preserve">Ձև</w:t>
      </w:r>
      <w:r>
        <w:rPr>
          <w:rFonts w:ascii="'GHEA Grapalat'" w:hAnsi="'GHEA Grapalat'" w:eastAsia="'GHEA Grapalat'" w:cs="'GHEA Grapalat'"/>
          <w:lang w:val="hy-HY"/>
          <w:color w:val="black"/>
          <w:u w:val="single"/>
        </w:rPr>
        <w:t xml:space="preserve"> N 1</w:t>
      </w:r>
    </w:p>
    <w:p>
      <w:pPr>
        <w:jc w:val="center"/>
        <w:ind w:left="0" w:right="0" w:firstLine="375"/>
        <w:spacing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ՍՆՆԴԱՄԹԵՐՔԻ ԱՆՎՏԱՆԳՈՒԹՅԱՆ </w:t>
      </w:r>
    </w:p>
    <w:p>
      <w:pPr>
        <w:jc w:val="center"/>
        <w:ind w:left="0" w:right="0" w:firstLine="375"/>
        <w:spacing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ՏԵՍՉԱԿԱՆ ՄԱՐՄԻՆ</w:t>
      </w:r>
    </w:p>
    <w:p>
      <w:pPr>
        <w:jc w:val="center"/>
        <w:spacing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_____________________________________________________</w:t>
      </w:r>
    </w:p>
    <w:p>
      <w:pPr>
        <w:jc w:val="center"/>
        <w:spacing w:line="276" w:lineRule="auto"/>
      </w:pPr>
      <w:r>
        <w:rPr>
          <w:rFonts w:ascii="'GHEA Grapalat'" w:hAnsi="'GHEA Grapalat'" w:eastAsia="'GHEA Grapalat'" w:cs="'GHEA Grapalat'"/>
          <w:lang w:val="hy-HY"/>
          <w:vertAlign w:val="superscript"/>
        </w:rPr>
        <w:t xml:space="preserve">(լիազոր մարմնի անվանումը)</w:t>
      </w:r>
    </w:p>
    <w:p>
      <w:pPr>
        <w:jc w:val="end"/>
        <w:ind w:left="0" w:right="0" w:firstLine="375"/>
        <w:spacing w:line="276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center"/>
        <w:ind w:left="0" w:right="0" w:firstLine="375"/>
        <w:spacing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ԴԻՄՈՒՄ</w:t>
      </w:r>
    </w:p>
    <w:p>
      <w:pPr>
        <w:jc w:val="center"/>
        <w:ind w:left="0" w:right="0" w:firstLine="375"/>
        <w:spacing w:line="276" w:lineRule="auto"/>
      </w:pPr>
      <w:r>
        <w:rPr>
          <w:rFonts w:ascii="'Calibri'" w:hAnsi="'Calibri'" w:eastAsia="'Calibri'" w:cs="'Calibri'"/>
          <w:lang w:val="hy-HY"/>
          <w:color w:val="black"/>
          <w:b w:val="1"/>
          <w:bCs w:val="1"/>
        </w:rPr>
        <w:t xml:space="preserve"> </w:t>
      </w:r>
    </w:p>
    <w:p>
      <w:pPr>
        <w:jc w:val="center"/>
        <w:ind w:left="0" w:right="0" w:firstLine="375"/>
        <w:spacing w:line="276" w:lineRule="auto"/>
      </w:pPr>
      <w:r>
        <w:rPr>
          <w:rFonts w:ascii="'Calibri'" w:hAnsi="'Calibri'" w:eastAsia="'Calibri'" w:cs="'Calibri'"/>
          <w:lang w:val="hy-HY"/>
          <w:color w:val="black"/>
        </w:rPr>
        <w:t xml:space="preserve"> </w:t>
      </w:r>
    </w:p>
    <w:p>
      <w:pPr>
        <w:ind w:left="0" w:right="0" w:firstLine="375"/>
        <w:spacing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Դիմումատու` __________________________________________________________</w:t>
      </w:r>
    </w:p>
    <w:tbl>
      <w:tblGrid>
        <w:gridCol w:w="0" w:type="dxa"/>
        <w:gridCol w:w="100" w:type="dxa"/>
      </w:tblGrid>
      <w:tblPr>
        <w:tblW w:w="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0" w:type="dxa"/>
            <w:noWrap/>
          </w:tcPr>
          <w:p>
            <w:pPr>
              <w:spacing w:line="276" w:lineRule="auto"/>
            </w:pPr>
            <w:r>
              <w:rPr>
                <w:rFonts w:ascii="'Calibri'" w:hAnsi="'Calibri'" w:eastAsia="'Calibri'" w:cs="'Calibri'"/>
                <w:lang w:val="hy-HY"/>
                <w:color w:val="black"/>
              </w:rPr>
              <w:t xml:space="preserve"> </w:t>
            </w:r>
          </w:p>
        </w:tc>
        <w:tc>
          <w:tcPr>
            <w:tcW w:w="100" w:type="dxa"/>
            <w:noWrap/>
          </w:tcPr>
          <w:p>
            <w:pPr>
              <w:spacing w:line="276" w:lineRule="auto"/>
            </w:pPr>
            <w:r>
              <w:rPr>
                <w:rFonts w:ascii="'Calibri'" w:hAnsi="'Calibri'" w:eastAsia="'Calibri'" w:cs="'Calibri'"/>
                <w:lang w:val="hy-HY"/>
                <w:color w:val="black"/>
              </w:rPr>
              <w:t xml:space="preserve"> </w:t>
            </w:r>
            <w:r>
              <w:rPr>
                <w:rFonts w:ascii="'Calibri'" w:hAnsi="'Calibri'" w:eastAsia="'Calibri'" w:cs="'Calibri'"/>
                <w:lang w:val="hy-HY"/>
                <w:color w:val="black"/>
                <w:vertAlign w:val="superscript"/>
              </w:rPr>
              <w:t xml:space="preserve"> 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  <w:vertAlign w:val="superscript"/>
              </w:rPr>
              <w:t xml:space="preserve">(տնտեսավարող սուբյեկտի պաշտոնը, անունը, ազգանունը)իրավաբանական անձի լրիվ անվանումը)</w:t>
            </w:r>
          </w:p>
        </w:tc>
      </w:tr>
    </w:tbl>
    <w:p>
      <w:pPr>
        <w:spacing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                 </w:t>
      </w:r>
      <w:r>
        <w:rPr>
          <w:rFonts w:ascii="'GHEA Grapalat'" w:hAnsi="'GHEA Grapalat'" w:eastAsia="'GHEA Grapalat'" w:cs="'GHEA Grapalat'"/>
          <w:color w:val="black"/>
        </w:rPr>
        <w:t xml:space="preserve">___________________________________________________________________</w:t>
      </w:r>
    </w:p>
    <w:tbl>
      <w:tblGrid>
        <w:gridCol w:w="7200" w:type="dxa"/>
        <w:gridCol w:w="100" w:type="dxa"/>
      </w:tblGrid>
      <w:tblPr>
        <w:tblW w:w="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7200" w:type="dxa"/>
            <w:noWrap/>
          </w:tcPr>
          <w:p>
            <w:pPr>
              <w:spacing w:line="276" w:lineRule="auto"/>
            </w:pPr>
            <w:r>
              <w:rPr>
                <w:rFonts w:ascii="'Calibri'" w:hAnsi="'Calibri'" w:eastAsia="'Calibri'" w:cs="'Calibri'"/>
                <w:color w:val="black"/>
              </w:rPr>
              <w:t xml:space="preserve"> </w:t>
            </w:r>
          </w:p>
        </w:tc>
        <w:tc>
          <w:tcPr>
            <w:tcW w:w="100" w:type="dxa"/>
            <w:noWrap/>
          </w:tcPr>
          <w:p>
            <w:pPr>
              <w:spacing w:line="276" w:lineRule="auto"/>
            </w:pPr>
            <w:r>
              <w:rPr>
                <w:rFonts w:ascii="'Calibri'" w:hAnsi="'Calibri'" w:eastAsia="'Calibri'" w:cs="'Calibri'"/>
                <w:color w:val="black"/>
              </w:rPr>
              <w:t xml:space="preserve"> </w:t>
            </w:r>
            <w:r>
              <w:rPr>
                <w:rFonts w:ascii="'Calibri'" w:hAnsi="'Calibri'" w:eastAsia="'Calibri'" w:cs="'Calibri'"/>
                <w:color w:val="black"/>
                <w:vertAlign w:val="superscript"/>
              </w:rPr>
              <w:t xml:space="preserve">  </w:t>
            </w:r>
            <w:r>
              <w:rPr>
                <w:rFonts w:ascii="'GHEA Grapalat'" w:hAnsi="'GHEA Grapalat'" w:eastAsia="'GHEA Grapalat'" w:cs="'GHEA Grapalat'"/>
                <w:color w:val="black"/>
                <w:vertAlign w:val="superscript"/>
              </w:rPr>
              <w:t xml:space="preserve">(</w:t>
            </w:r>
            <w:r>
              <w:rPr>
                <w:rFonts w:ascii="'GHEA Grapalat'" w:hAnsi="'GHEA Grapalat'" w:eastAsia="'GHEA Grapalat'" w:cs="'GHEA Grapalat'"/>
                <w:color w:val="black"/>
                <w:vertAlign w:val="superscript"/>
              </w:rPr>
              <w:t xml:space="preserve">հեռախոսահամարը և էլեկտրոնային փոստի հասցեն)</w:t>
            </w:r>
          </w:p>
        </w:tc>
      </w:tr>
    </w:tbl>
    <w:p>
      <w:pPr>
        <w:ind w:left="0" w:right="0" w:firstLine="375"/>
        <w:spacing w:line="276" w:lineRule="auto"/>
      </w:pPr>
      <w:r>
        <w:rPr>
          <w:rFonts w:ascii="'GHEA Grapalat'" w:hAnsi="'GHEA Grapalat'" w:eastAsia="'GHEA Grapalat'" w:cs="'GHEA Grapalat'"/>
          <w:color w:val="black"/>
        </w:rPr>
        <w:t xml:space="preserve">            </w:t>
      </w:r>
      <w:r>
        <w:rPr>
          <w:rFonts w:ascii="'GHEA Grapalat'" w:hAnsi="'GHEA Grapalat'" w:eastAsia="'GHEA Grapalat'" w:cs="'GHEA Grapalat'"/>
          <w:color w:val="black"/>
        </w:rPr>
        <w:t xml:space="preserve">_________________________________________________________________</w:t>
      </w:r>
      <w:r>
        <w:rPr>
          <w:rFonts w:ascii="'Calibri'" w:hAnsi="'Calibri'" w:eastAsia="'Calibri'" w:cs="'Calibri'"/>
          <w:color w:val="black"/>
        </w:rPr>
        <w:t xml:space="preserve"> </w:t>
      </w:r>
    </w:p>
    <w:tbl>
      <w:tblGrid>
        <w:gridCol w:w="7200" w:type="dxa"/>
        <w:gridCol w:w="100" w:type="dxa"/>
      </w:tblGrid>
      <w:tblPr>
        <w:tblW w:w="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7200" w:type="dxa"/>
            <w:noWrap/>
          </w:tcPr>
          <w:p>
            <w:pPr>
              <w:spacing w:line="276" w:lineRule="auto"/>
            </w:pPr>
            <w:r>
              <w:rPr>
                <w:rFonts w:ascii="'Calibri'" w:hAnsi="'Calibri'" w:eastAsia="'Calibri'" w:cs="'Calibri'"/>
                <w:color w:val="black"/>
              </w:rPr>
              <w:t xml:space="preserve"> </w:t>
            </w:r>
          </w:p>
        </w:tc>
        <w:tc>
          <w:tcPr>
            <w:tcW w:w="100" w:type="dxa"/>
            <w:noWrap/>
          </w:tcPr>
          <w:p>
            <w:pPr>
              <w:spacing w:line="276" w:lineRule="auto"/>
            </w:pPr>
            <w:r>
              <w:rPr>
                <w:rFonts w:ascii="'GHEA Grapalat'" w:hAnsi="'GHEA Grapalat'" w:eastAsia="'GHEA Grapalat'" w:cs="'GHEA Grapalat'"/>
                <w:color w:val="black"/>
                <w:vertAlign w:val="superscript"/>
              </w:rPr>
              <w:t xml:space="preserve">       </w:t>
            </w:r>
            <w:r>
              <w:rPr>
                <w:rFonts w:ascii="'GHEA Grapalat'" w:hAnsi="'GHEA Grapalat'" w:eastAsia="'GHEA Grapalat'" w:cs="'GHEA Grapalat'"/>
                <w:color w:val="black"/>
                <w:vertAlign w:val="superscript"/>
              </w:rPr>
              <w:t xml:space="preserve">(գործունեության ոլորտը/տեսակը)</w:t>
            </w:r>
          </w:p>
        </w:tc>
      </w:tr>
    </w:tbl>
    <w:p>
      <w:pPr>
        <w:ind w:left="0" w:right="0" w:firstLine="375"/>
        <w:spacing w:line="276" w:lineRule="auto"/>
      </w:pPr>
      <w:r>
        <w:rPr>
          <w:rFonts w:ascii="'GHEA Grapalat'" w:hAnsi="'GHEA Grapalat'" w:eastAsia="'GHEA Grapalat'" w:cs="'GHEA Grapalat'"/>
        </w:rPr>
        <w:t xml:space="preserve"> </w:t>
      </w:r>
    </w:p>
    <w:p>
      <w:pPr>
        <w:ind w:left="0" w:right="0" w:firstLine="375"/>
        <w:spacing w:line="276" w:lineRule="auto"/>
      </w:pPr>
      <w:r>
        <w:rPr>
          <w:rFonts w:ascii="'GHEA Grapalat'" w:hAnsi="'GHEA Grapalat'" w:eastAsia="'GHEA Grapalat'" w:cs="'GHEA Grapalat'"/>
          <w:color w:val="black"/>
        </w:rPr>
        <w:t xml:space="preserve">Գտնվելու վայրը` _______________________________________________________</w:t>
      </w:r>
    </w:p>
    <w:tbl>
      <w:tblGrid>
        <w:gridCol w:w="500" w:type="dxa"/>
        <w:gridCol w:w="500" w:type="dxa"/>
      </w:tblGrid>
      <w:tblPr>
        <w:tblW w:w="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00" w:type="dxa"/>
            <w:noWrap/>
          </w:tcPr>
          <w:p>
            <w:pPr>
              <w:spacing w:line="276" w:lineRule="auto"/>
            </w:pPr>
            <w:r>
              <w:rPr>
                <w:rFonts w:ascii="'Calibri'" w:hAnsi="'Calibri'" w:eastAsia="'Calibri'" w:cs="'Calibri'"/>
              </w:rPr>
              <w:t xml:space="preserve"> </w:t>
            </w:r>
          </w:p>
        </w:tc>
        <w:tc>
          <w:tcPr>
            <w:tcW w:w="500" w:type="dxa"/>
            <w:noWrap/>
          </w:tcPr>
          <w:p>
            <w:pPr>
              <w:spacing w:line="276" w:lineRule="auto"/>
            </w:pPr>
            <w:r>
              <w:rPr>
                <w:rFonts w:ascii="'Calibri'" w:hAnsi="'Calibri'" w:eastAsia="'Calibri'" w:cs="'Calibri'"/>
              </w:rPr>
              <w:t xml:space="preserve"> </w:t>
            </w:r>
            <w:r>
              <w:rPr>
                <w:rFonts w:ascii="'Calibri'" w:hAnsi="'Calibri'" w:eastAsia="'Calibri'" w:cs="'Calibri'"/>
                <w:vertAlign w:val="superscript"/>
              </w:rPr>
              <w:t xml:space="preserve"> </w:t>
            </w:r>
            <w:r>
              <w:rPr>
                <w:rFonts w:ascii="'GHEA Grapalat'" w:hAnsi="'GHEA Grapalat'" w:eastAsia="'GHEA Grapalat'" w:cs="'GHEA Grapalat'"/>
                <w:vertAlign w:val="superscript"/>
              </w:rPr>
              <w:t xml:space="preserve">(իրավաբանական անձի գործունեության </w:t>
            </w:r>
            <w:r>
              <w:rPr>
                <w:rFonts w:ascii="'GHEA Grapalat'" w:hAnsi="'GHEA Grapalat'" w:eastAsia="'GHEA Grapalat'" w:cs="'GHEA Grapalat'"/>
                <w:lang w:val="hy-HY"/>
                <w:vertAlign w:val="superscript"/>
              </w:rPr>
              <w:t xml:space="preserve">իրականացման վայրի հասցեն</w:t>
            </w:r>
            <w:r>
              <w:rPr>
                <w:rFonts w:ascii="'GHEA Grapalat'" w:hAnsi="'GHEA Grapalat'" w:eastAsia="'GHEA Grapalat'" w:cs="'GHEA Grapalat'"/>
                <w:vertAlign w:val="superscript"/>
              </w:rPr>
              <w:t xml:space="preserve">)</w:t>
            </w:r>
          </w:p>
        </w:tc>
      </w:tr>
    </w:tbl>
    <w:p>
      <w:pPr>
        <w:jc w:val="end"/>
        <w:ind w:left="0" w:right="0" w:firstLine="375"/>
        <w:spacing w:line="276" w:lineRule="auto"/>
      </w:pPr>
      <w:r>
        <w:rPr>
          <w:rFonts w:ascii="'Calibri'" w:hAnsi="'Calibri'" w:eastAsia="'Calibri'" w:cs="'Calibri'"/>
          <w:color w:val="black"/>
          <w:vertAlign w:val="superscript"/>
        </w:rPr>
        <w:t xml:space="preserve"> </w:t>
      </w:r>
    </w:p>
    <w:p>
      <w:pPr>
        <w:jc w:val="end"/>
        <w:ind w:left="0" w:right="0" w:firstLine="375"/>
        <w:spacing w:line="276" w:lineRule="auto"/>
      </w:pPr>
      <w:r>
        <w:rPr>
          <w:rFonts w:ascii="'GHEA Grapalat'" w:hAnsi="'GHEA Grapalat'" w:eastAsia="'GHEA Grapalat'" w:cs="'GHEA Grapalat'"/>
          <w:color w:val="black"/>
          <w:vertAlign w:val="superscript"/>
        </w:rPr>
        <w:t xml:space="preserve">Իրավաբանական անձի պետական գրանցման համարը, _____________________________________</w:t>
      </w:r>
    </w:p>
    <w:p>
      <w:pPr>
        <w:jc w:val="end"/>
        <w:ind w:left="0" w:right="0" w:firstLine="375"/>
        <w:spacing w:line="276" w:lineRule="auto"/>
      </w:pPr>
      <w:r>
        <w:rPr>
          <w:rFonts w:ascii="'GHEA Grapalat'" w:hAnsi="'GHEA Grapalat'" w:eastAsia="'GHEA Grapalat'" w:cs="'GHEA Grapalat'"/>
          <w:color w:val="black"/>
          <w:vertAlign w:val="superscript"/>
        </w:rPr>
        <w:t xml:space="preserve">Հարկ վճարողի հաշվառման համարը</w:t>
      </w:r>
    </w:p>
    <w:p>
      <w:pPr>
        <w:jc w:val="end"/>
        <w:ind w:left="0" w:right="0" w:firstLine="375"/>
        <w:spacing w:line="276" w:lineRule="auto"/>
      </w:pPr>
      <w:r>
        <w:rPr>
          <w:rFonts w:ascii="'GHEA Grapalat'" w:hAnsi="'GHEA Grapalat'" w:eastAsia="'GHEA Grapalat'" w:cs="'GHEA Grapalat'"/>
          <w:color w:val="black"/>
          <w:vertAlign w:val="superscript"/>
        </w:rPr>
        <w:t xml:space="preserve">____________________________________</w:t>
      </w:r>
    </w:p>
    <w:p>
      <w:pPr>
        <w:ind w:left="0" w:right="0" w:firstLine="375"/>
        <w:spacing w:line="276" w:lineRule="auto"/>
      </w:pPr>
      <w:r>
        <w:rPr>
          <w:rFonts w:ascii="'Calibri'" w:hAnsi="'Calibri'" w:eastAsia="'Calibri'" w:cs="'Calibri'"/>
          <w:color w:val="black"/>
          <w:vertAlign w:val="superscript"/>
        </w:rPr>
        <w:t xml:space="preserve"> </w:t>
      </w:r>
    </w:p>
    <w:p>
      <w:pPr>
        <w:spacing w:line="276" w:lineRule="auto"/>
      </w:pPr>
      <w:r>
        <w:rPr>
          <w:rFonts w:ascii="'GHEA Grapalat'" w:hAnsi="'GHEA Grapalat'" w:eastAsia="'GHEA Grapalat'" w:cs="'GHEA Grapalat'"/>
          <w:color w:val="black"/>
          <w:vertAlign w:val="superscript"/>
        </w:rPr>
        <w:t xml:space="preserve">Խնդրում եմ</w:t>
      </w:r>
      <w:r>
        <w:rPr>
          <w:rFonts w:ascii="'GHEA Grapalat'" w:hAnsi="'GHEA Grapalat'" w:eastAsia="'GHEA Grapalat'" w:cs="'GHEA Grapalat'"/>
          <w:color w:val="black"/>
          <w:vertAlign w:val="superscript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vertAlign w:val="superscript"/>
        </w:rPr>
        <w:t xml:space="preserve">ՀՀ կառավարության սահմանած կարգի համաձայն՝ Եվրոպական Միություն ձուկ/ձկնամթերք արտահանելու նպատակով՝ հաշվառել Եվրոպական Միության</w:t>
      </w:r>
      <w:r>
        <w:rPr>
          <w:lang w:val="hy-HY"/>
          <w:color w:val="black"/>
        </w:rPr>
        <w:t xml:space="preserve"> </w:t>
      </w:r>
      <w:r>
        <w:rPr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vertAlign w:val="superscript"/>
        </w:rPr>
        <w:t xml:space="preserve">Առևտրի վերահսկման և մասնագիտական համակարգում</w:t>
      </w:r>
      <w:r>
        <w:rPr>
          <w:rFonts w:ascii="'GHEA Grapalat'" w:hAnsi="'GHEA Grapalat'" w:eastAsia="'GHEA Grapalat'" w:cs="'GHEA Grapalat'"/>
          <w:color w:val="black"/>
          <w:vertAlign w:val="superscript"/>
        </w:rPr>
        <w:t xml:space="preserve">։</w:t>
      </w:r>
    </w:p>
    <w:p>
      <w:pPr>
        <w:spacing w:line="276" w:lineRule="auto"/>
      </w:pPr>
      <w:r>
        <w:rPr>
          <w:rFonts w:ascii="'GHEA Grapalat'" w:hAnsi="'GHEA Grapalat'" w:eastAsia="'GHEA Grapalat'" w:cs="'GHEA Grapalat'"/>
          <w:color w:val="black"/>
        </w:rPr>
        <w:t xml:space="preserve">_________________________________________________________________</w:t>
      </w:r>
      <w:r>
        <w:rPr>
          <w:rFonts w:ascii="'Calibri'" w:hAnsi="'Calibri'" w:eastAsia="'Calibri'" w:cs="'Calibri'"/>
          <w:color w:val="black"/>
        </w:rPr>
        <w:t xml:space="preserve"> </w:t>
      </w:r>
    </w:p>
    <w:p>
      <w:pPr>
        <w:spacing w:line="276" w:lineRule="auto"/>
      </w:pPr>
      <w:r>
        <w:rPr>
          <w:rFonts w:ascii="'GHEA Grapalat'" w:hAnsi="'GHEA Grapalat'" w:eastAsia="'GHEA Grapalat'" w:cs="'GHEA Grapalat'"/>
          <w:vertAlign w:val="superscript"/>
        </w:rPr>
        <w:t xml:space="preserve"> </w:t>
      </w:r>
    </w:p>
    <w:p>
      <w:pPr>
        <w:ind w:left="0" w:right="0" w:firstLine="375"/>
        <w:spacing w:line="276" w:lineRule="auto"/>
      </w:pPr>
      <w:r>
        <w:rPr>
          <w:rFonts w:ascii="'GHEA Grapalat'" w:hAnsi="'GHEA Grapalat'" w:eastAsia="'GHEA Grapalat'" w:cs="'GHEA Grapalat'"/>
          <w:vertAlign w:val="superscript"/>
        </w:rPr>
        <w:t xml:space="preserve"> </w:t>
      </w:r>
    </w:p>
    <w:p>
      <w:pPr>
        <w:ind w:left="0" w:right="0" w:firstLine="375"/>
        <w:spacing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vertAlign w:val="superscript"/>
        </w:rPr>
        <w:t xml:space="preserve">Դիմումին </w:t>
      </w:r>
      <w:r>
        <w:rPr>
          <w:rFonts w:ascii="'GHEA Grapalat'" w:hAnsi="'GHEA Grapalat'" w:eastAsia="'GHEA Grapalat'" w:cs="'GHEA Grapalat'"/>
          <w:color w:val="black"/>
          <w:vertAlign w:val="superscript"/>
        </w:rPr>
        <w:t xml:space="preserve"> </w:t>
      </w:r>
      <w:r>
        <w:rPr>
          <w:rFonts w:ascii="'GHEA Grapalat'" w:hAnsi="'GHEA Grapalat'" w:eastAsia="'GHEA Grapalat'" w:cs="'GHEA Grapalat'"/>
          <w:color w:val="black"/>
          <w:vertAlign w:val="superscript"/>
        </w:rPr>
        <w:t xml:space="preserve">կից ներկայացնում եմ </w:t>
      </w:r>
      <w:r>
        <w:rPr>
          <w:rFonts w:ascii="'GHEA Grapalat'" w:hAnsi="'GHEA Grapalat'" w:eastAsia="'GHEA Grapalat'" w:cs="'GHEA Grapalat'"/>
          <w:lang w:val="hy-HY"/>
          <w:color w:val="black"/>
          <w:vertAlign w:val="superscript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vertAlign w:val="superscript"/>
        </w:rPr>
        <w:t xml:space="preserve">ՀՀ կառավարության որոշմամբ սահմանված փաստաթղթերը</w:t>
      </w:r>
      <w:r>
        <w:rPr>
          <w:rFonts w:ascii="'GHEA Grapalat'" w:hAnsi="'GHEA Grapalat'" w:eastAsia="'GHEA Grapalat'" w:cs="'GHEA Grapalat'"/>
          <w:color w:val="black"/>
          <w:vertAlign w:val="superscript"/>
        </w:rPr>
        <w:t xml:space="preserve">______________________________________________________________________։</w:t>
      </w:r>
    </w:p>
    <w:p>
      <w:pPr>
        <w:ind w:left="0" w:right="0" w:firstLine="375"/>
        <w:spacing w:line="276" w:lineRule="auto"/>
      </w:pPr>
      <w:r>
        <w:rPr>
          <w:rFonts w:ascii="'GHEA Grapalat'" w:hAnsi="'GHEA Grapalat'" w:eastAsia="'GHEA Grapalat'" w:cs="'GHEA Grapalat'"/>
          <w:color w:val="black"/>
          <w:vertAlign w:val="superscript"/>
        </w:rPr>
        <w:t xml:space="preserve">Հայտնում եմ, որ ներկայացված փաստաթղթերում առկա տվյալներն ամբողջական են և հավաստի:</w:t>
      </w:r>
    </w:p>
    <w:tbl>
      <w:tblGrid>
        <w:gridCol w:w="100" w:type="dxa"/>
        <w:gridCol w:w="0" w:type="dxa"/>
      </w:tblGrid>
      <w:tblPr>
        <w:tblW w:w="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100" w:type="dxa"/>
            <w:noWrap/>
          </w:tcPr>
          <w:p>
            <w:pPr>
              <w:spacing w:line="276" w:lineRule="auto"/>
            </w:pPr>
            <w:r>
              <w:rPr>
                <w:rFonts w:ascii="'Calibri'" w:hAnsi="'Calibri'" w:eastAsia="'Calibri'" w:cs="'Calibri'"/>
                <w:lang w:val="hy-HY"/>
              </w:rPr>
              <w:t xml:space="preserve">Դիմումատու</w:t>
            </w:r>
            <w:r>
              <w:rPr>
                <w:rFonts w:ascii="'Calibri'" w:hAnsi="'Calibri'" w:eastAsia="'Calibri'" w:cs="'Calibri'"/>
              </w:rPr>
              <w:t xml:space="preserve"> </w:t>
            </w:r>
            <w:r>
              <w:rPr>
                <w:rFonts w:ascii="'GHEA Grapalat'" w:hAnsi="'GHEA Grapalat'" w:eastAsia="'GHEA Grapalat'" w:cs="'GHEA Grapalat'"/>
              </w:rPr>
              <w:t xml:space="preserve">______________________</w:t>
            </w:r>
          </w:p>
        </w:tc>
        <w:tc>
          <w:tcPr>
            <w:tcW w:w="0" w:type="dxa"/>
            <w:noWrap/>
          </w:tcPr>
          <w:p>
            <w:pPr>
              <w:spacing w:line="276" w:lineRule="auto"/>
            </w:pPr>
            <w:r>
              <w:rPr>
                <w:rFonts w:ascii="'Calibri'" w:hAnsi="'Calibri'" w:eastAsia="'Calibri'" w:cs="'Calibri'"/>
              </w:rPr>
              <w:t xml:space="preserve"> </w:t>
            </w:r>
            <w:r>
              <w:rPr>
                <w:rFonts w:ascii="'GHEA Grapalat'" w:hAnsi="'GHEA Grapalat'" w:eastAsia="'GHEA Grapalat'" w:cs="'GHEA Grapalat'"/>
              </w:rPr>
              <w:t xml:space="preserve">_______________________________</w:t>
            </w:r>
          </w:p>
        </w:tc>
      </w:tr>
    </w:tbl>
    <w:p>
      <w:pPr>
        <w:spacing w:line="276" w:lineRule="auto"/>
      </w:pPr>
      <w:r>
        <w:rPr>
          <w:rFonts w:ascii="'GHEA Grapalat'" w:hAnsi="'GHEA Grapalat'" w:eastAsia="'GHEA Grapalat'" w:cs="'GHEA Grapalat'"/>
          <w:vanish w:val="1"/>
          <w:vertAlign w:val="superscript"/>
        </w:rPr>
        <w:t xml:space="preserve"> </w:t>
      </w:r>
    </w:p>
    <w:tbl>
      <w:tblGrid>
        <w:gridCol w:w="500" w:type="dxa"/>
        <w:gridCol w:w="1500" w:type="dxa"/>
        <w:gridCol w:w="1500" w:type="dxa"/>
      </w:tblGrid>
      <w:tblPr>
        <w:tblW w:w="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00" w:type="dxa"/>
            <w:noWrap/>
          </w:tcPr>
          <w:p>
            <w:pPr>
              <w:jc w:val="end"/>
              <w:spacing w:line="276" w:lineRule="auto"/>
            </w:pPr>
            <w:r>
              <w:rPr>
                <w:rFonts w:ascii="'Calibri'" w:hAnsi="'Calibri'" w:eastAsia="'Calibri'" w:cs="'Calibri'"/>
              </w:rPr>
              <w:t xml:space="preserve"> </w:t>
            </w:r>
            <w:r>
              <w:rPr>
                <w:rFonts w:ascii="'GHEA Grapalat'" w:hAnsi="'GHEA Grapalat'" w:eastAsia="'GHEA Grapalat'" w:cs="'GHEA Grapalat'"/>
                <w:vertAlign w:val="superscript"/>
              </w:rPr>
              <w:t xml:space="preserve">(ստորագրությունը)</w:t>
            </w:r>
          </w:p>
        </w:tc>
        <w:tc>
          <w:tcPr>
            <w:tcW w:w="1500" w:type="dxa"/>
            <w:noWrap/>
          </w:tcPr>
          <w:p>
            <w:pPr>
              <w:spacing w:line="276" w:lineRule="auto"/>
            </w:pPr>
            <w:r>
              <w:rPr>
                <w:rFonts w:ascii="'Calibri'" w:hAnsi="'Calibri'" w:eastAsia="'Calibri'" w:cs="'Calibri'"/>
              </w:rPr>
              <w:t xml:space="preserve"> </w:t>
            </w:r>
          </w:p>
        </w:tc>
        <w:tc>
          <w:tcPr>
            <w:tcW w:w="1500" w:type="dxa"/>
            <w:noWrap/>
          </w:tcPr>
          <w:p>
            <w:pPr>
              <w:spacing w:line="276" w:lineRule="auto"/>
            </w:pPr>
            <w:r>
              <w:rPr>
                <w:rFonts w:ascii="'Calibri'" w:hAnsi="'Calibri'" w:eastAsia="'Calibri'" w:cs="'Calibri'"/>
              </w:rPr>
              <w:t xml:space="preserve"> </w:t>
            </w:r>
            <w:r>
              <w:rPr>
                <w:rFonts w:ascii="'Calibri'" w:hAnsi="'Calibri'" w:eastAsia="'Calibri'" w:cs="'Calibri'"/>
                <w:vertAlign w:val="superscript"/>
              </w:rPr>
              <w:t xml:space="preserve"> </w:t>
            </w:r>
            <w:r>
              <w:rPr>
                <w:rFonts w:ascii="'GHEA Grapalat'" w:hAnsi="'GHEA Grapalat'" w:eastAsia="'GHEA Grapalat'" w:cs="'GHEA Grapalat'"/>
                <w:vertAlign w:val="superscript"/>
              </w:rPr>
              <w:t xml:space="preserve"> (</w:t>
            </w:r>
            <w:r>
              <w:rPr>
                <w:rFonts w:ascii="'GHEA Grapalat'" w:hAnsi="'GHEA Grapalat'" w:eastAsia="'GHEA Grapalat'" w:cs="'GHEA Grapalat'"/>
                <w:vertAlign w:val="superscript"/>
              </w:rPr>
              <w:t xml:space="preserve">անունը</w:t>
            </w:r>
            <w:r>
              <w:rPr>
                <w:rFonts w:ascii="'GHEA Grapalat'" w:hAnsi="'GHEA Grapalat'" w:eastAsia="'GHEA Grapalat'" w:cs="'GHEA Grapalat'"/>
                <w:vertAlign w:val="superscript"/>
              </w:rPr>
              <w:t xml:space="preserve">, </w:t>
            </w:r>
            <w:r>
              <w:rPr>
                <w:rFonts w:ascii="'GHEA Grapalat'" w:hAnsi="'GHEA Grapalat'" w:eastAsia="'GHEA Grapalat'" w:cs="'GHEA Grapalat'"/>
                <w:vertAlign w:val="superscript"/>
              </w:rPr>
              <w:t xml:space="preserve">ազգանունը</w:t>
            </w:r>
            <w:r>
              <w:rPr>
                <w:rFonts w:ascii="'GHEA Grapalat'" w:hAnsi="'GHEA Grapalat'" w:eastAsia="'GHEA Grapalat'" w:cs="'GHEA Grapalat'"/>
                <w:vertAlign w:val="superscript"/>
              </w:rPr>
              <w:t xml:space="preserve">)</w:t>
            </w:r>
          </w:p>
        </w:tc>
      </w:tr>
    </w:tbl>
    <w:p>
      <w:pPr>
        <w:spacing w:line="276" w:lineRule="auto"/>
      </w:pPr>
      <w:r>
        <w:rPr>
          <w:rFonts w:ascii="'GHEA Grapalat'" w:hAnsi="'GHEA Grapalat'" w:eastAsia="'GHEA Grapalat'" w:cs="'GHEA Grapalat'"/>
          <w:vertAlign w:val="superscript"/>
        </w:rPr>
        <w:t xml:space="preserve"> </w:t>
      </w:r>
    </w:p>
    <w:p>
      <w:pPr>
        <w:ind w:left="0" w:right="0" w:firstLine="375"/>
        <w:spacing w:line="276" w:lineRule="auto"/>
      </w:pPr>
      <w:r>
        <w:rPr>
          <w:rFonts w:ascii="'GHEA Grapalat'" w:hAnsi="'GHEA Grapalat'" w:eastAsia="'GHEA Grapalat'" w:cs="'GHEA Grapalat'"/>
          <w:color w:val="black"/>
          <w:vertAlign w:val="superscript"/>
        </w:rPr>
        <w:t xml:space="preserve">____ ______________ 20</w:t>
      </w:r>
      <w:r>
        <w:rPr>
          <w:rFonts w:ascii="'Calibri'" w:hAnsi="'Calibri'" w:eastAsia="'Calibri'" w:cs="'Calibri'"/>
          <w:color w:val="black"/>
          <w:vertAlign w:val="superscript"/>
        </w:rPr>
        <w:t xml:space="preserve"> </w:t>
      </w:r>
      <w:r>
        <w:rPr>
          <w:rFonts w:ascii="'GHEA Grapalat'" w:hAnsi="'GHEA Grapalat'" w:eastAsia="'GHEA Grapalat'" w:cs="'GHEA Grapalat'"/>
          <w:color w:val="black"/>
          <w:vertAlign w:val="superscript"/>
        </w:rPr>
        <w:t xml:space="preserve"> 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2026-04-01T10:31:24+04:00</dcterms:created>
  <dcterms:modified xsi:type="dcterms:W3CDTF">2026-04-01T10:31:24+04:00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