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«Ոստիկանությունում ծառայության մասին» ՀՀ oրենքում լրացում կատարելու մասին»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ՈՍՏԻԿԱՆՈՒԹՅՈՒՆՈՒՄ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«Ոստիկանությունում ծառայության մասին» Հայաստանի Հանրապետության 2002 թվականի հուլիսի 3-ի ՀՕ-401-Ն օրենքի (այսուհետ՝ Օրենք) 40-րդ հոդվածի 2-րդ մասում լրացնել հետևյալ բովանդակությամբ 3-րդ կետ.</w:t>
      </w:r>
    </w:p>
    <w:p>
      <w:pPr/>
      <w:r>
        <w:rPr/>
        <w:t xml:space="preserve">«3) պաշտոնի է նշանակվել հետաքննության, նախաքննության մարմիններում,  դատախազությունում և դատական մարմիններում:»: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  պաշտոնական հրապարակման օրվան հաջորդող տասներորդ օրը:</w:t>
      </w:r>
    </w:p>
    <w:p>
      <w:pPr/>
      <w:r>
        <w:rPr/>
        <w:t xml:space="preserve"> </w:t>
      </w:r>
    </w:p>
    <w:tbl>
      <w:tblGrid>
        <w:gridCol w:w="9390" w:type="dxa"/>
        <w:gridCol w:w="4875" w:type="dxa"/>
      </w:tblGrid>
      <w:tblPr>
        <w:tblW w:w="7550" w:type="pct"/>
        <w:tblLayout w:type="autofit"/>
      </w:tblPr>
      <w:tr>
        <w:trPr/>
        <w:tc>
          <w:tcPr>
            <w:tcW w:w="939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Նախագահ</w:t>
            </w:r>
            <w:r>
              <w:rPr>
                <w:b w:val="1"/>
                <w:bCs w:val="1"/>
              </w:rPr>
              <w:t xml:space="preserve">                                                                                         Ա. </w:t>
            </w:r>
            <w:r>
              <w:rPr>
                <w:b w:val="1"/>
                <w:bCs w:val="1"/>
              </w:rPr>
              <w:t xml:space="preserve">Սարգսյան</w:t>
            </w:r>
          </w:p>
        </w:tc>
        <w:tc>
          <w:tcPr>
            <w:tcW w:w="48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                                          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2026-04-03T01:19:29+04:00</dcterms:created>
  <dcterms:modified xsi:type="dcterms:W3CDTF">2026-04-03T01:19:29+04:00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