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«Երևան քաղաքի 2024 թվականի բյուջեի կատարման հաշվետվությունը հաստատելու մասին» Երևան քաղաքի ավագանու որոշման նախագիծ</w:t>
      </w:r>
      <w:bookmarkEnd w:id="0"/>
    </w:p>
    <w:p>
      <w:pPr>
        <w:jc w:val="center"/>
      </w:pPr>
      <w:r>
        <w:rPr/>
        <w:t xml:space="preserve">ՆԱԽԱԳԻԾ  </w:t>
      </w:r>
    </w:p>
    <w:p>
      <w:pPr>
        <w:jc w:val="center"/>
      </w:pPr>
      <w:r>
        <w:rPr/>
        <w:t xml:space="preserve"> ՀԱՅԱՍՏԱՆԻ ՀԱՆՐԱՊԵՏՈՒԹՅԱՆ</w:t>
      </w:r>
    </w:p>
    <w:p>
      <w:pPr>
        <w:jc w:val="center"/>
      </w:pPr>
      <w:r>
        <w:rPr/>
        <w:t xml:space="preserve">ԵՐԵՎԱՆ ՔԱՂԱՔԻ ԱՎԱԳԱՆԻ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/>
        <w:t xml:space="preserve">____ մարտի 2025թ.                                                               N ___- Ն</w:t>
      </w:r>
    </w:p>
    <w:p>
      <w:pPr>
        <w:jc w:val="center"/>
      </w:pPr>
      <w:r>
        <w:rPr/>
        <w:t xml:space="preserve"> 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ԵՐԵՎԱՆ ՔԱՂԱՔԻ 2024 ԹՎԱԿԱՆԻ ԲՅՈՒՋԵԻ ԿԱՏԱՐՄԱՆ ՀԱՇՎԵՏՎՈՒԹՅՈՒՆԸ ՀԱՍՏԱՏԵԼՈՒ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/>
        <w:t xml:space="preserve"> Ղեկավարվելով «Երևան քաղաքում տեղական ինքնակառավարման մասին» Հայաստանի Հանրապետության օրենքի 12-րդ հոդվածի 1-ին մասի 17-րդ կետով և 82-րդ հոդվածով.</w:t>
      </w:r>
    </w:p>
    <w:p>
      <w:pPr>
        <w:jc w:val="start"/>
      </w:pPr>
      <w:r>
        <w:rPr>
          <w:b w:val="1"/>
          <w:bCs w:val="1"/>
        </w:rPr>
        <w:t xml:space="preserve">Երևան</w:t>
      </w:r>
      <w:r>
        <w:rPr/>
        <w:t xml:space="preserve"> </w:t>
      </w:r>
      <w:r>
        <w:rPr>
          <w:b w:val="1"/>
          <w:bCs w:val="1"/>
        </w:rPr>
        <w:t xml:space="preserve">քաղաքի</w:t>
      </w:r>
      <w:r>
        <w:rPr/>
        <w:t xml:space="preserve"> </w:t>
      </w:r>
      <w:r>
        <w:rPr>
          <w:b w:val="1"/>
          <w:bCs w:val="1"/>
        </w:rPr>
        <w:t xml:space="preserve">ավագանին</w:t>
      </w:r>
      <w:r>
        <w:rPr/>
        <w:t xml:space="preserve">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 Երևան քաղաքի 2024 թվականի բյուջեի կատարման հաշվետվությունը` համաձայն NN 1 - 5 հատվածների։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հաջորդող օրվանից։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ԵՐԵՎԱՆԻ ՔԱՂԱՔԱՊԵՏ      ՏԻԳՐԱՆ ԱՎԻՆՅԱՆ</w:t>
      </w:r>
    </w:p>
    <w:p>
      <w:pPr/>
      <w:r>
        <w:rPr/>
        <w:t xml:space="preserve"> </w:t>
      </w:r>
    </w:p>
    <w:p>
      <w:pPr/>
      <w:r>
        <w:rPr/>
        <w:t xml:space="preserve"> 2025թ. _________ «    »</w:t>
      </w:r>
    </w:p>
    <w:p>
      <w:pPr/>
      <w:r>
        <w:rPr/>
        <w:t xml:space="preserve">            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9D2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2026-04-02T05:03:27+04:00</dcterms:created>
  <dcterms:modified xsi:type="dcterms:W3CDTF">2026-04-02T05:03:27+04:00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