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«ՀԱՏՈՒԿ ՊԵՏԱԿԱՆ ՊԱՇՏՊԱՆՈՒԹՅԱՆ ԵՆԹԱԿԱ ԱՆՁԱՆՑ ԱՆՎՏԱՆԳՈՒԹՅԱՆ ԱՊԱՀՈՎՄԱՆ ՄԱՍԻՆ» ՕՐԵՆՔՈՒՄ ԼՐԱՑՈՒՄ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Օ Ր Ե Ն Ք Ը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«ՀԱՏՈՒԿ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ՊԵՏԱԿԱՆ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ՊԱՇՏՊԱՆՈՒԹՅԱՆ ԵՆԹԱԿԱ ԱՆՁԱՆՑ ԱՆՎՏԱՆԳՈՒԹՅԱՆ ԱՊԱՀՈՎՄԱՆ ՄԱՍԻՆ» ՕՐԵՆՔՈՒՄ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ԼՐԱՑՈՒՄ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ԿԱՏԱՐԵԼՈՒ 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 «Հատուկ պետական պաշտպանության ենթակա անձանց անվտանգության ապահովման մասին» 2003 թվականի դեկտեմբերի 3-ի ՀՕ-40-Ն օրենքը լրացնել հետևյալ բովանդակությամբ 24.1-ին հոդվածով.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«Հոդված 24.1.  </w:t>
      </w:r>
      <w:r>
        <w:rPr>
          <w:b w:val="1"/>
          <w:bCs w:val="1"/>
        </w:rPr>
        <w:t xml:space="preserve">Ծառայության զարգացման հնգամյա ռազմավարությունը և դրանից բխող միջոցառումների ծրագիրը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Ծառայության զարգացման հնգամյա ռազմավարությունը և դրանից բխող միջոցառումների ծրագիրը հաստատում է վարչապետը։»։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 </w:t>
      </w:r>
      <w:r>
        <w:rPr>
          <w:b w:val="1"/>
          <w:bCs w:val="1"/>
        </w:rPr>
        <w:t xml:space="preserve">Եզրափակիչ մաս և անցումային դրույթ</w:t>
      </w:r>
    </w:p>
    <w:p>
      <w:pPr>
        <w:numPr>
          <w:ilvl w:val="0"/>
          <w:numId w:val="3"/>
        </w:numPr>
      </w:pPr>
      <w:r>
        <w:rPr/>
        <w:t xml:space="preserve">Սույն օրենքն ուժի մեջ է մտնումպաշտոնական հրապարակման օրվան հաջորդող տասներորդ օրը։</w:t>
      </w:r>
    </w:p>
    <w:p>
      <w:pPr>
        <w:numPr>
          <w:ilvl w:val="0"/>
          <w:numId w:val="3"/>
        </w:numPr>
      </w:pPr>
      <w:r>
        <w:rPr/>
        <w:t xml:space="preserve">Սույն օրենքից բխող վարչապետի որոշումն ընդունվում է սույն օրենքն ուժի մեջ մտնելուց հետո՝ վեց ամսվա ընթացքում: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3600" w:type="dxa"/>
        <w:gridCol w:w="5000" w:type="dxa"/>
      </w:tblGrid>
      <w:tblPr>
        <w:tblW w:w="5000" w:type="pct"/>
        <w:tblLayout w:type="autofit"/>
      </w:tblPr>
      <w:tr>
        <w:trPr/>
        <w:tc>
          <w:tcPr>
            <w:tcW w:w="3600" w:type="dxa"/>
            <w:noWrap/>
          </w:tcPr>
          <w:p>
            <w:pPr/>
            <w:r>
              <w:rPr>
                <w:b w:val="1"/>
                <w:bCs w:val="1"/>
              </w:rPr>
              <w:t xml:space="preserve">Հանրապետության նախագահ</w:t>
            </w:r>
          </w:p>
        </w:tc>
        <w:tc>
          <w:tcPr>
            <w:tcW w:w="5000" w:type="pct"/>
            <w:noWrap/>
          </w:tcPr>
          <w:p>
            <w:pPr/>
            <w:r>
              <w:rPr>
                <w:b w:val="1"/>
                <w:bCs w:val="1"/>
              </w:rPr>
              <w:t xml:space="preserve">                                                                                                     Վ.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Խաչատուրյան</w:t>
            </w:r>
          </w:p>
        </w:tc>
      </w:tr>
      <w:tr>
        <w:trPr/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202— թ. ———  « »</w:t>
            </w:r>
          </w:p>
          <w:p>
            <w:pPr/>
            <w:r>
              <w:rPr/>
              <w:t xml:space="preserve">Երևան</w:t>
            </w:r>
          </w:p>
          <w:p>
            <w:pPr/>
            <w:r>
              <w:rPr/>
              <w:t xml:space="preserve">ՀՕ- — -Ն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8A36B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E9F54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2026-04-03T15:22:05+04:00</dcterms:created>
  <dcterms:modified xsi:type="dcterms:W3CDTF">2026-04-03T15:22:05+04:00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