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ՔԱՂԱՔԱՑԻՆԵՐԻՆ ՇԱՐՔԱՅԻՆ ԿԱԶՄԻ ՊԱՐՏԱԴԻՐ ԶԻՆՎՈՐԱԿԱՆ ԾԱՌԱՅՈՒԹՅԱՆ 2023 ԹՎԱԿԱՆԻ ՁՄԵՌԱՅԻՆ  ԶՈՐԱԿՈՉԻՑ  ՏԱՐԿԵՏՈՒՄ ՏԱԼՈՒ ՄԱՍԻՆ</w:t>
      </w:r>
      <w:bookmarkEnd w:id="0"/>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______ _________________ 202</w:t>
      </w:r>
      <w:r>
        <w:rPr>
          <w:b w:val="1"/>
          <w:bCs w:val="1"/>
        </w:rPr>
        <w:t xml:space="preserve">3</w:t>
      </w:r>
      <w:r>
        <w:rPr/>
        <w:t xml:space="preserve"> </w:t>
      </w:r>
      <w:r>
        <w:rPr>
          <w:b w:val="1"/>
          <w:bCs w:val="1"/>
        </w:rPr>
        <w:t xml:space="preserve">թ</w:t>
      </w:r>
      <w:r>
        <w:rPr>
          <w:b w:val="1"/>
          <w:bCs w:val="1"/>
        </w:rPr>
        <w:t xml:space="preserve">վականի</w:t>
      </w:r>
      <w:r>
        <w:rPr>
          <w:b w:val="1"/>
          <w:bCs w:val="1"/>
        </w:rPr>
        <w:t xml:space="preserve"> N    -Ա</w:t>
      </w:r>
    </w:p>
    <w:p>
      <w:pPr>
        <w:jc w:val="center"/>
      </w:pPr>
      <w:r>
        <w:rPr>
          <w:b w:val="1"/>
          <w:bCs w:val="1"/>
        </w:rPr>
        <w:t xml:space="preserve"> </w:t>
      </w:r>
    </w:p>
    <w:p>
      <w:pPr>
        <w:jc w:val="center"/>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t xml:space="preserve"> </w:t>
      </w:r>
      <w:r>
        <w:rPr>
          <w:b w:val="1"/>
          <w:bCs w:val="1"/>
        </w:rPr>
        <w:t xml:space="preserve">ԲՆԱԳԱՎԱՌՆԵՐՈՒՄ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b w:val="1"/>
          <w:bCs w:val="1"/>
        </w:rPr>
        <w:t xml:space="preserve">ՈՒՆԵՑՈՂ</w:t>
      </w:r>
      <w:r>
        <w:rPr>
          <w:b w:val="1"/>
          <w:bCs w:val="1"/>
        </w:rPr>
        <w:t xml:space="preserve"> </w:t>
      </w:r>
      <w:r>
        <w:rPr>
          <w:b w:val="1"/>
          <w:bCs w:val="1"/>
        </w:rPr>
        <w:t xml:space="preserve">ՔԱՂԱՔԱՑԻՆԵՐԻՆ</w:t>
      </w:r>
      <w:r>
        <w:rPr>
          <w:b w:val="1"/>
          <w:bCs w:val="1"/>
        </w:rPr>
        <w:t xml:space="preserve"> </w:t>
      </w:r>
      <w:r>
        <w:rPr>
          <w:b w:val="1"/>
          <w:bCs w:val="1"/>
        </w:rPr>
        <w:t xml:space="preserve">ՇԱՐՔԱՅԻՆ</w:t>
      </w:r>
      <w:r>
        <w:rPr>
          <w:b w:val="1"/>
          <w:bCs w:val="1"/>
        </w:rPr>
        <w:t xml:space="preserve"> </w:t>
      </w:r>
      <w:r>
        <w:rPr>
          <w:b w:val="1"/>
          <w:bCs w:val="1"/>
        </w:rPr>
        <w:t xml:space="preserve">ԿԱԶՄԻ</w:t>
      </w:r>
      <w:r>
        <w:rPr>
          <w:b w:val="1"/>
          <w:bCs w:val="1"/>
        </w:rPr>
        <w:t xml:space="preserve"> </w:t>
      </w:r>
      <w:r>
        <w:rPr>
          <w:b w:val="1"/>
          <w:bCs w:val="1"/>
        </w:rPr>
        <w:t xml:space="preserve">ՊԱՐՏԱԴԻՐ</w:t>
      </w:r>
      <w:r>
        <w:rPr/>
        <w:t xml:space="preserve"> </w:t>
      </w:r>
      <w:r>
        <w:rPr>
          <w:b w:val="1"/>
          <w:bCs w:val="1"/>
        </w:rPr>
        <w:t xml:space="preserve">ԶԻՆՎՈՐԱԿԱՆ</w:t>
      </w:r>
      <w:r>
        <w:rPr>
          <w:b w:val="1"/>
          <w:bCs w:val="1"/>
        </w:rPr>
        <w:t xml:space="preserve"> </w:t>
      </w:r>
      <w:r>
        <w:rPr>
          <w:b w:val="1"/>
          <w:bCs w:val="1"/>
        </w:rPr>
        <w:t xml:space="preserve">ԾԱՌԱՅՈՒԹՅԱՆ</w:t>
      </w:r>
      <w:r>
        <w:rPr>
          <w:b w:val="1"/>
          <w:bCs w:val="1"/>
        </w:rPr>
        <w:t xml:space="preserve"> </w:t>
      </w:r>
      <w:r>
        <w:rPr>
          <w:b w:val="1"/>
          <w:bCs w:val="1"/>
        </w:rPr>
        <w:t xml:space="preserve">2023</w:t>
      </w:r>
      <w:r>
        <w:rPr>
          <w:b w:val="1"/>
          <w:bCs w:val="1"/>
        </w:rPr>
        <w:t xml:space="preserve"> </w:t>
      </w:r>
      <w:r>
        <w:rPr>
          <w:b w:val="1"/>
          <w:bCs w:val="1"/>
        </w:rPr>
        <w:t xml:space="preserve">ԹՎԱԿԱՆԻ</w:t>
      </w:r>
      <w:r>
        <w:rPr>
          <w:b w:val="1"/>
          <w:bCs w:val="1"/>
        </w:rPr>
        <w:t xml:space="preserve"> </w:t>
      </w:r>
      <w:r>
        <w:rPr>
          <w:b w:val="1"/>
          <w:bCs w:val="1"/>
        </w:rPr>
        <w:t xml:space="preserve">ՁՄԵՌԱՅԻՆ</w:t>
      </w:r>
    </w:p>
    <w:p>
      <w:pPr>
        <w:jc w:val="center"/>
      </w:pPr>
      <w:r>
        <w:rPr>
          <w:b w:val="1"/>
          <w:bCs w:val="1"/>
        </w:rPr>
        <w:t xml:space="preserve"> </w:t>
      </w:r>
      <w:r>
        <w:rPr>
          <w:b w:val="1"/>
          <w:bCs w:val="1"/>
        </w:rPr>
        <w:t xml:space="preserve">ԶՈՐԱԿՈՉԻՑ</w:t>
      </w:r>
      <w:r>
        <w:rPr>
          <w:b w:val="1"/>
          <w:bCs w:val="1"/>
        </w:rPr>
        <w:t xml:space="preserve">  </w:t>
      </w:r>
      <w:r>
        <w:rPr>
          <w:b w:val="1"/>
          <w:bCs w:val="1"/>
        </w:rPr>
        <w:t xml:space="preserve">ՏԱՐԿԵՏՈՒՄ</w:t>
      </w:r>
      <w:r>
        <w:rPr>
          <w:b w:val="1"/>
          <w:bCs w:val="1"/>
        </w:rPr>
        <w:t xml:space="preserve"> </w:t>
      </w:r>
      <w:r>
        <w:rPr>
          <w:b w:val="1"/>
          <w:bCs w:val="1"/>
        </w:rPr>
        <w:t xml:space="preserve">ՏԱԼՈՒ</w:t>
      </w:r>
      <w:r>
        <w:rPr>
          <w:b w:val="1"/>
          <w:bCs w:val="1"/>
        </w:rPr>
        <w:t xml:space="preserve"> </w:t>
      </w:r>
      <w:r>
        <w:rPr>
          <w:b w:val="1"/>
          <w:bCs w:val="1"/>
        </w:rPr>
        <w:t xml:space="preserve">ՄԱՍԻ</w:t>
      </w:r>
      <w:r>
        <w:rPr>
          <w:b w:val="1"/>
          <w:bCs w:val="1"/>
        </w:rPr>
        <w:t xml:space="preserve">Ն</w:t>
      </w:r>
    </w:p>
    <w:p>
      <w:pPr/>
      <w:r>
        <w:rPr/>
        <w:t xml:space="preserve"> </w:t>
      </w:r>
    </w:p>
    <w:p>
      <w:pPr/>
      <w:r>
        <w:rPr/>
        <w:t xml:space="preserve"> </w:t>
      </w:r>
    </w:p>
    <w:p>
      <w:pPr/>
      <w:r>
        <w:rPr/>
        <w:t xml:space="preserve"> </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6-րդ, 7-րդ, 8-րդ և 9.1-ին կետերի՝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Շարքային կազմի պարտադիր զինվորական ծառայության 2023 թվականի ձմեռային զորակոչից տարկետում տալ կրթության և գիտության բնագավառներում նշանակալի նվաճումներ ունեցող և բակալավրի (դիպլոմավորված մասնագետի, ինտեգրացված) կրթական ծրագրով սովորող (կամ դիմորդ հանդիսացող) քաղաքացիների` համաձայն N 1 հավելվածի:</w:t>
      </w:r>
    </w:p>
    <w:p>
      <w:pPr>
        <w:numPr>
          <w:ilvl w:val="0"/>
          <w:numId w:val="2"/>
        </w:numPr>
      </w:pPr>
      <w:r>
        <w:rPr/>
        <w:t xml:space="preserve">Շարքային կազմի պարտադիր զինվորական ծառայության 2023 թվականի ձմեռային զորակոչից տարկետում տալ կրթության և գիտության բնագավառներում նշանակալի նվաճումներ ունեցող և մագիստրատուրայի կրթական ծրագրով սովորող (կամ դիմորդ հանդիսացող) քաղաքացիների` համաձայն N 2 հավելվածի:</w:t>
      </w:r>
    </w:p>
    <w:p>
      <w:pPr>
        <w:numPr>
          <w:ilvl w:val="0"/>
          <w:numId w:val="2"/>
        </w:numPr>
      </w:pPr>
      <w:r>
        <w:rPr/>
        <w:t xml:space="preserve">Շարքային կազմի պարտադիր զինվորական ծառայության 2023 թվականի ձմեռային զորակոչից տարկետում տալ կրթության և գիտության բնագավառներում նշանակալի նվաճումներ ունեցող և ասպիրանտուրայի կրթական ծրագրով սովորող (կամ դիմորդ հանդիսացող) քաղաքացիների` համաձայն N 3 հավելվածի:</w:t>
      </w:r>
    </w:p>
    <w:p>
      <w:pPr>
        <w:numPr>
          <w:ilvl w:val="0"/>
          <w:numId w:val="2"/>
        </w:numPr>
      </w:pPr>
      <w:r>
        <w:rPr/>
        <w:t xml:space="preserve">Սահմանել, որ սույն որոշման N 1 հավելվածի 4-րդ կետով` Յուրի Արենի Բաբլումյանի (ծնվ.՝ 17.04.2006 թ., հաշվառման հասցե՝ ք. Երևան, Լեմկինի 14, բն. 45, Փարիզ-Սակլայ համալսարան) մասով սույն որոշմամբ տրված տարկետումն ուժի մեջ է մտնում նրա 18 տարին լրանալուց հետո:</w:t>
      </w:r>
    </w:p>
    <w:p>
      <w:pPr>
        <w:numPr>
          <w:ilvl w:val="0"/>
          <w:numId w:val="2"/>
        </w:numPr>
      </w:pPr>
      <w:r>
        <w:rPr/>
        <w:t xml:space="preserve">Սահմանել, որ սույն որոշման N 1, N 2 և N 3 հավելվածներում նշված քաղաքացիների համար սույն որոշմամբ տրված տարկետումներն ուժի մեջ են մտնում մինչև 2024 թվականի հունվարի 26-ը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Եթե մինչև 2024 թվականի հունվարի 26-ը ներառյալ սույն որոշման N 1, N 2 և N 3 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 (հրամանագրվելու) վերաբերյալ ուսումնական հաստատության կողմից տրված տեղեկանք, ապա նրանք համարվում են սույն որոշման շրջանակներում տարկետման իրավունք չունեցող և ենթակա են պարտադիր զինվորական ծառայության՝ հայտարարված 2023 թվականի ձմեռային զորակոչի ընթացքում: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                                                                                                            Հավելված N 1</w:t>
      </w:r>
    </w:p>
    <w:p>
      <w:pPr>
        <w:jc w:val="end"/>
      </w:pPr>
      <w:r>
        <w:rPr>
          <w:b w:val="1"/>
          <w:bCs w:val="1"/>
        </w:rPr>
        <w:t xml:space="preserve">                                                       ՀՀ կառավարության  2023 թվականի</w:t>
      </w:r>
    </w:p>
    <w:p>
      <w:pPr>
        <w:jc w:val="end"/>
      </w:pPr>
      <w:r>
        <w:rPr>
          <w:b w:val="1"/>
          <w:bCs w:val="1"/>
        </w:rPr>
        <w:t xml:space="preserve">                                                                                                                       որոշման</w:t>
      </w:r>
    </w:p>
    <w:p>
      <w:pPr/>
      <w:r>
        <w:rPr/>
        <w:t xml:space="preserve"> </w:t>
      </w:r>
    </w:p>
    <w:p>
      <w:pPr/>
      <w:r>
        <w:rPr/>
        <w:t xml:space="preserve">                                                                                                                  </w:t>
      </w:r>
    </w:p>
    <w:p>
      <w:pPr>
        <w:jc w:val="center"/>
      </w:pPr>
      <w:r>
        <w:rPr>
          <w:b w:val="1"/>
          <w:bCs w:val="1"/>
        </w:rPr>
        <w:t xml:space="preserve">Ա</w:t>
      </w:r>
      <w:r>
        <w:rPr>
          <w:b w:val="1"/>
          <w:bCs w:val="1"/>
        </w:rPr>
        <w:t xml:space="preserve"> </w:t>
      </w:r>
      <w:r>
        <w:rPr>
          <w:b w:val="1"/>
          <w:bCs w:val="1"/>
        </w:rPr>
        <w:t xml:space="preserve">Ն Վ Ա Ն Ա Ց Ա Ն Կ</w:t>
      </w:r>
    </w:p>
    <w:p>
      <w:pPr>
        <w:jc w:val="center"/>
      </w:pPr>
      <w:r>
        <w:rPr/>
        <w:t xml:space="preserve"> </w:t>
      </w:r>
    </w:p>
    <w:p>
      <w:pPr>
        <w:jc w:val="center"/>
      </w:pPr>
      <w:r>
        <w:rPr>
          <w:b w:val="1"/>
          <w:bCs w:val="1"/>
        </w:rPr>
        <w:t xml:space="preserve">ՇԱՐՔԱՅԻՆ ԿԱԶՄԻ ՊԱՐՏԱԴԻՐ ԶԻՆՎՈՐԱԿԱՆ ԾԱՌԱՅՈՒԹՅԱՆ 2023  ԹՎԱԿԱՆԻ ՁՄԵՌԱՅԻՆ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pPr/>
      <w:r>
        <w:rPr/>
        <w:t xml:space="preserve"> </w:t>
      </w:r>
    </w:p>
    <w:p>
      <w:pPr>
        <w:numPr>
          <w:ilvl w:val="0"/>
          <w:numId w:val="3"/>
        </w:numPr>
      </w:pPr>
      <w:r>
        <w:rPr/>
        <w:t xml:space="preserve">Մինչև ուսումնառության ավարտը՝ 2027 թվականի ամառային զորակոչը, տալ տարկետում</w:t>
      </w:r>
    </w:p>
    <w:p>
      <w:pPr>
        <w:numPr>
          <w:ilvl w:val="0"/>
          <w:numId w:val="4"/>
        </w:numPr>
      </w:pPr>
      <w:r>
        <w:rPr/>
        <w:t xml:space="preserve">Սամվել Հայկի Աբելյանին (ծնվ.՝ 10.12.2005 թ., հաշվառման հասցե՝ ք. Երևան, Զ. Քանաքեռցու 126/1 շ., 12 բն.,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Համլետ Արմենի Պետրոսյանին (ծնվ.՝ 18.10.2005 թ., հաշվառման հասցե՝ ք. Երևան, Ազատամարտիկների 5 նրբ, 38 տուն,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Հովսեփ Կարենի Կարապետյանին (ծնվ.՝ 12.10.2005 թ., հաշվառման հասցե՝ ք. Երևան, Սարի թաղ 9 փ, 24 տուն,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Արտավազդ Ալեքսանդրի Հարությունյանին (ծնվ.՝ 17.08.2005 թ., հաշվառման հասցե՝ ք. Երևան, Կիևյան փող, 11ա, 32,33բն,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Տիգրան Արմենի Մխիթարյանին (ծնվ.՝ 08.12.2005 թ., հաշվառման հասցե՝ Շիրակի մարզ, ք. Գյումրի, Մ. Ավետիսյան 1շ, 64ա բն.,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Վահե Անդրանիկի Արզումանյանին (ծնվ.՝ 18.07.2005 թ., հաշվառման հասցե՝ Շիրակի մարզ, ք. Գյումրի, Տնակ 236/059): Նվաճումը՝ Հայաստանի Հանրապետության կառավարության 2018 թվականի ապրիլի 12-ի N 451-Ն որոշման հավելվածի 7-րդ կետ.</w:t>
      </w:r>
    </w:p>
    <w:p>
      <w:pPr>
        <w:numPr>
          <w:ilvl w:val="0"/>
          <w:numId w:val="4"/>
        </w:numPr>
      </w:pPr>
      <w:r>
        <w:rPr/>
        <w:t xml:space="preserve">Արսեն Տիգրանի Խաչատրյանին (ծնվ.՝ 04.09.2005 թ., հաշվառման հասցե՝ Արմավիրի մարզ, Վաղարշապատ, Լիդիցե 2շ, 31 բն., Մանչեսթերի համալսարան): Նվաճումը՝ Հայաստանի Հանրապետության կառավարության 2018 թվականի ապրիլի 12-ի N 451-Ն որոշման հավելվածի 9.1-ին կետ.</w:t>
      </w:r>
    </w:p>
    <w:p>
      <w:pPr>
        <w:numPr>
          <w:ilvl w:val="0"/>
          <w:numId w:val="4"/>
        </w:numPr>
      </w:pPr>
      <w:r>
        <w:rPr/>
        <w:t xml:space="preserve">Տիգրան Կարենի Աղբալյանին (ծնվ.՝ 12.12.2005 թ., հաշվառման հասցե՝ Տավուշի մարզ, քաղաք Իջևան, Մետաղագործների փ, 11շ, 3 բն., Կալիֆորնիա, Բերկլի համալսարան): Նվաճումը՝ Հայաստանի Հանրապետության կառավարության 2018 թվականի ապրիլի 12-ի N 451-Ն որոշման հավելվածի 9.1-ին կետ.</w:t>
      </w:r>
    </w:p>
    <w:p>
      <w:pPr>
        <w:numPr>
          <w:ilvl w:val="0"/>
          <w:numId w:val="5"/>
        </w:numPr>
      </w:pPr>
      <w:r>
        <w:rPr/>
        <w:t xml:space="preserve">Մինչև ուսումնառության ավարտը՝ 2027 թվականի ձմեռային զորակոչը, տալ տարկետում Արեն Ատոմի Մխիթարյանին (ծնվ.՝ 21.07.2005 թ., հասցե՝ ք. Երևան, Կարապետյան 56/2տ., Զժեյցանի համալսարան): Նվաճումը՝ Հայաստանի Հանրապետության կառավարության 2018 թվականի ապրիլի 12-ի N 451-Ն որոշման հավելվածի 9.1-ին կետ.</w:t>
      </w:r>
    </w:p>
    <w:p>
      <w:pPr>
        <w:numPr>
          <w:ilvl w:val="0"/>
          <w:numId w:val="5"/>
        </w:numPr>
      </w:pPr>
      <w:r>
        <w:rPr/>
        <w:t xml:space="preserve">Մինչև ուսումնառության ավարտը՝ 2028 թվականի ամառային զորակոչը, տալ տարկետում Արեգ Արթուրի Հակոբջանյանին (ծնվ.՝ 27.07.2005 թ., հաշվառման հասցե՝ ք. Երևան, Սունդուկյան 25, բն. 16, Հարվարդի համալսարան): Նվաճումը՝ Հայաստանի Հանրապետության կառավարության 2018 թվականի ապրիլի 12-ի N 451-Ն որոշման հավելվածի 9.1-ին կետ</w:t>
      </w:r>
    </w:p>
    <w:p>
      <w:pPr>
        <w:numPr>
          <w:ilvl w:val="0"/>
          <w:numId w:val="5"/>
        </w:numPr>
      </w:pPr>
      <w:r>
        <w:rPr/>
        <w:t xml:space="preserve">Մինչև ուսումնառության ավարտը՝ 2032 թվականի ամառային զորակոչը, տալ տարկետում Յուրի Արենի Բաբլումյանին (ծնվ.՝ 17.04.2006 թ., հաշվառման հասցե՝ ք. Երևան, Լեմկինի 14, բն. 45, Փարիզ-Սակլայ համալսարան): Նվաճումը՝ Հայաստանի Հանրապետության կառավարության 2018 թվականի ապրիլի 12-ի N 451-Ն որոշման հավելվածի 9.1-ին կետ</w:t>
      </w:r>
    </w:p>
    <w:p>
      <w:pPr/>
      <w:r>
        <w:rPr/>
        <w:t xml:space="preserve"> </w:t>
      </w:r>
    </w:p>
    <w:p>
      <w:pPr/>
      <w:r>
        <w:rPr/>
        <w:t xml:space="preserve"> </w:t>
      </w:r>
    </w:p>
    <w:p>
      <w:pPr>
        <w:jc w:val="end"/>
      </w:pPr>
      <w:r>
        <w:rPr/>
        <w:t xml:space="preserve">         </w:t>
      </w:r>
      <w:r>
        <w:rPr>
          <w:b w:val="1"/>
          <w:bCs w:val="1"/>
        </w:rPr>
        <w:t xml:space="preserve">Հավելված N 2</w:t>
      </w:r>
    </w:p>
    <w:p>
      <w:pPr>
        <w:jc w:val="end"/>
      </w:pPr>
      <w:r>
        <w:rPr>
          <w:b w:val="1"/>
          <w:bCs w:val="1"/>
        </w:rPr>
        <w:t xml:space="preserve">ՀՀ կառավարության  2023 թվականի</w:t>
      </w:r>
    </w:p>
    <w:p>
      <w:pPr>
        <w:jc w:val="end"/>
      </w:pPr>
      <w:r>
        <w:rPr>
          <w:b w:val="1"/>
          <w:bCs w:val="1"/>
        </w:rPr>
        <w:t xml:space="preserve">                                   որոշման</w:t>
      </w:r>
    </w:p>
    <w:p>
      <w:pPr/>
      <w:r>
        <w:rPr/>
        <w:t xml:space="preserve"> </w:t>
      </w:r>
    </w:p>
    <w:p>
      <w:pPr/>
      <w:r>
        <w:rPr/>
        <w:t xml:space="preserve"> </w:t>
      </w:r>
    </w:p>
    <w:p>
      <w:pPr>
        <w:jc w:val="center"/>
      </w:pPr>
      <w:r>
        <w:rPr>
          <w:b w:val="1"/>
          <w:bCs w:val="1"/>
        </w:rPr>
        <w:t xml:space="preserve">Ա</w:t>
      </w:r>
      <w:r>
        <w:rPr>
          <w:b w:val="1"/>
          <w:bCs w:val="1"/>
        </w:rPr>
        <w:t xml:space="preserve"> </w:t>
      </w:r>
      <w:r>
        <w:rPr>
          <w:b w:val="1"/>
          <w:bCs w:val="1"/>
        </w:rPr>
        <w:t xml:space="preserve">Ն Վ Ա Ն Ա Ց Ա Ն Կ</w:t>
      </w:r>
    </w:p>
    <w:p>
      <w:pPr>
        <w:jc w:val="center"/>
      </w:pPr>
      <w:r>
        <w:rPr/>
        <w:t xml:space="preserve"> </w:t>
      </w:r>
    </w:p>
    <w:p>
      <w:pPr>
        <w:jc w:val="center"/>
      </w:pPr>
      <w:r>
        <w:rPr>
          <w:b w:val="1"/>
          <w:bCs w:val="1"/>
        </w:rPr>
        <w:t xml:space="preserve">ՇԱՐՔԱՅԻՆ ԿԱԶՄԻ ՊԱՐՏԱԴԻՐ ԶԻՆՎՈՐԱԿԱՆ ԾԱՌԱՅՈՒԹՅԱՆ 2023 ԹՎԱԿԱՆԻ ՁՄԵՌԱՅԻՆ ԶՈՐԱԿՈՉԻՑ ՏԱՐԿԵՏՈՒՄ ՍՏԱՑՈՂ՝ ԿՐԹՈՒԹՅԱՆ ԵՎ ԳԻՏՈՒԹՅԱՆ ԲՆԱԳԱՎԱՌՆԵՐՈՒՄ ՆՇԱՆԱԿԱԼԻ ՆՎԱՃՈՒՄՆԵՐ</w:t>
      </w:r>
      <w:r>
        <w:rPr>
          <w:b w:val="1"/>
          <w:bCs w:val="1"/>
        </w:rPr>
        <w:t xml:space="preserve"> </w:t>
      </w:r>
      <w:r>
        <w:rPr>
          <w:b w:val="1"/>
          <w:bCs w:val="1"/>
        </w:rPr>
        <w:t xml:space="preserve">ՈՒՆԵՑՈՂ ԵՎ ՄԱԳԻՍՏՐԱՏՈՒՐԱՅԻ ԿՐԹԱԿԱՆ ԾՐԱԳՐՈՎ ՍՈՎՈՐՈՂ (ԿԱՄ ԴԻՄՈՐԴ) ՀԱՆԴԻՍԱՑՈՂ) ՔԱՂԱՔԱՑԻՆԵՐ</w:t>
      </w:r>
      <w:r>
        <w:rPr>
          <w:b w:val="1"/>
          <w:bCs w:val="1"/>
        </w:rPr>
        <w:t xml:space="preserve">Ի</w:t>
      </w:r>
    </w:p>
    <w:p>
      <w:pPr/>
      <w:r>
        <w:rPr/>
        <w:t xml:space="preserve"> </w:t>
      </w:r>
    </w:p>
    <w:p>
      <w:pPr>
        <w:numPr>
          <w:ilvl w:val="0"/>
          <w:numId w:val="6"/>
        </w:numPr>
      </w:pPr>
      <w:r>
        <w:rPr/>
        <w:t xml:space="preserve">Մինչև ուսումնառության ավարտը՝ 2025 թվականի ձմեռային զորակոչը, տալ տարկետում Դավիթ Սամվելի Զոհրաբյանին (ծնվ.՝ 11.08.2001 թ., հաշվառման հասցե՝ ք. Երևան, Ֆուչիկի 23, բն. 40, Մոսկվայի ֆիզիկա-տեխնիկական համալսարան): Նվաճումը՝ Հայաստանի Հանրապետության կառավարության 2018 թվականի ապրիլի 12-ի N 451-Ն որոշման հավելվածի 8-րդ կետ:</w:t>
      </w:r>
    </w:p>
    <w:p>
      <w:pPr/>
      <w:r>
        <w:rPr/>
        <w:t xml:space="preserve"> </w:t>
      </w:r>
    </w:p>
    <w:p>
      <w:pPr>
        <w:jc w:val="end"/>
      </w:pPr>
      <w:r>
        <w:rPr>
          <w:b w:val="1"/>
          <w:bCs w:val="1"/>
        </w:rPr>
        <w:t xml:space="preserve">Հավելված N 3</w:t>
      </w:r>
    </w:p>
    <w:p>
      <w:pPr>
        <w:jc w:val="end"/>
      </w:pPr>
      <w:r>
        <w:rPr>
          <w:b w:val="1"/>
          <w:bCs w:val="1"/>
        </w:rPr>
        <w:t xml:space="preserve">ՀՀ կառավարության  2023 թվականի</w:t>
      </w:r>
    </w:p>
    <w:p>
      <w:pPr>
        <w:jc w:val="end"/>
      </w:pPr>
      <w:r>
        <w:rPr>
          <w:b w:val="1"/>
          <w:bCs w:val="1"/>
        </w:rPr>
        <w:t xml:space="preserve">                                   որոշման</w:t>
      </w:r>
    </w:p>
    <w:p>
      <w:pPr/>
      <w:r>
        <w:rPr/>
        <w:t xml:space="preserve"> </w:t>
      </w:r>
    </w:p>
    <w:p>
      <w:pPr>
        <w:jc w:val="center"/>
      </w:pPr>
      <w:r>
        <w:rPr>
          <w:b w:val="1"/>
          <w:bCs w:val="1"/>
        </w:rPr>
        <w:t xml:space="preserve">Ա</w:t>
      </w:r>
      <w:r>
        <w:rPr>
          <w:b w:val="1"/>
          <w:bCs w:val="1"/>
        </w:rPr>
        <w:t xml:space="preserve"> </w:t>
      </w:r>
      <w:r>
        <w:rPr>
          <w:b w:val="1"/>
          <w:bCs w:val="1"/>
        </w:rPr>
        <w:t xml:space="preserve">Ն Վ Ա Ն Ա Ց Ա Ն Կ</w:t>
      </w:r>
      <w:r>
        <w:rPr/>
        <w:t xml:space="preserve"> </w:t>
      </w:r>
    </w:p>
    <w:p>
      <w:pPr>
        <w:jc w:val="center"/>
      </w:pPr>
      <w:r>
        <w:rPr>
          <w:b w:val="1"/>
          <w:bCs w:val="1"/>
        </w:rPr>
        <w:t xml:space="preserve">ՇԱՐՔԱՅԻՆ ԿԱԶՄԻ ՊԱՐՏԱԴԻՐ ԶԻՆՎՈՐԱԿԱՆ ԾԱՌԱՅՈՒԹՅԱՆ 2023 ԹՎԱԿԱՆԻ ՁՄԵՌԱՅԻՆ ԶՈՐԱԿՈՉԻՑ ՏԱՐԿԵՏՈՒՄ ՍՏԱՑՈՂ՝ ԿՐԹՈՒԹՅԱՆ ԵՎ ԳԻՏՈՒԹՅԱՆ ԲՆԱԳԱՎԱՌՆԵՐՈՒՄ ՆՇԱՆԱԿԱԼԻ ՆՎԱՃՈՒՄՆԵՐ</w:t>
      </w:r>
      <w:r>
        <w:rPr>
          <w:b w:val="1"/>
          <w:bCs w:val="1"/>
        </w:rPr>
        <w:t xml:space="preserve"> </w:t>
      </w:r>
      <w:r>
        <w:rPr>
          <w:b w:val="1"/>
          <w:bCs w:val="1"/>
        </w:rPr>
        <w:t xml:space="preserve">ՈՒՆԵՑՈՂ ԵՎ ԱՍՊԻՐԱՆՏՈՒՐԱՅԻ ԿՐԹԱԿԱՆ ԾՐԱԳՐՈՎ ՍՈՎՈՐՈՂ (ԿԱՄ ԴԻՄՈՐԴ) ՀԱՆԴԻՍԱՑՈՂ) ՔԱՂԱՔԱՑԻՆԵՐ</w:t>
      </w:r>
      <w:r>
        <w:rPr>
          <w:b w:val="1"/>
          <w:bCs w:val="1"/>
        </w:rPr>
        <w:t xml:space="preserve">Ի</w:t>
      </w:r>
    </w:p>
    <w:p>
      <w:pPr/>
      <w:r>
        <w:rPr/>
        <w:t xml:space="preserve"> </w:t>
      </w:r>
    </w:p>
    <w:p>
      <w:pPr>
        <w:numPr>
          <w:ilvl w:val="0"/>
          <w:numId w:val="7"/>
        </w:numPr>
      </w:pPr>
      <w:r>
        <w:rPr/>
        <w:t xml:space="preserve">Մինչև ուսումնառության ավարտը, սակայն ոչ ավելի, քան 27 տարին լրանալու օրը, տալ տարկետում հետևյալ անձանց՝</w:t>
      </w:r>
    </w:p>
    <w:p>
      <w:pPr/>
      <w:r>
        <w:rPr/>
        <w:t xml:space="preserve">1) Հովհաննես Սամվելի Աբգարյանին (ծնվ.՝ 11.01.2000 թ., հաշվառման հասցե՝ քաղ. Երևան, Նոր Արեշ, 12փ․, 99/1շ․, 12բն․, Հայաստանի ազգային պոլիտեխնիկական համալսարան): Նվաճումը՝ Հայաստանի Հանրապետության կառավարության 2018 թվականի ապրիլի 12-ի N 451-Ն որոշման հավելվածի 8-րդ կետ.</w:t>
      </w:r>
    </w:p>
    <w:p>
      <w:pPr/>
      <w:r>
        <w:rPr/>
        <w:t xml:space="preserve">2) Միքայել Սամվելի Թորոսյանին (ծնվ.՝ 05.05.1999թ., հաշվառման հասցե՝ քաղ. Երևան, Վրացական փ․, 8շ․, 36բն․, Երևանի պետական համալսարան): Նվաճումը՝ Հայաստանի Հանրապետության կառավարության 2018 թվականի ապրիլի 12-ի N 451-Ն որոշման հավելվածի 8-րդ կետ.</w:t>
      </w:r>
    </w:p>
    <w:p>
      <w:pPr/>
      <w:r>
        <w:rPr/>
        <w:t xml:space="preserve">3) Գուրգեն Դավիդի Գրիգորյանին (ծնվ.՝ 11.05.2000թ., հաշվառման հասցե՝ քաղ. Երևան, Արզումանյան փ․, 8ա շ․, 36բն․, Երևանի պետական համալսարան): Նվաճումը՝ Հայաստանի Հանրապետության կառավարության 2018 թվականի ապրիլի 12-ի N 451-Ն որոշման հավելվածի 8-րդ կետ.</w:t>
      </w:r>
    </w:p>
    <w:p>
      <w:pPr/>
      <w:r>
        <w:rPr/>
        <w:t xml:space="preserve">4) Արման Արայի Ստեփանյանին (ծնվ.՝ 07.05.2000թ., հաշվառման հասցե՝ քաղ. Երևան, Արաբկիր, Ն. Ադոնցի  17/2 շ․, 47բն․, Մոսկվայի ֆիզիկա-տեխնիկական համալսարան): Նվաճումը՝ Հայաստանի Հանրապետության կառավարության 2018 թվականի ապրիլի 12-ի N 451-Ն որոշման հավելվածի 8-րդ կետ.</w:t>
      </w:r>
    </w:p>
    <w:p>
      <w:pPr/>
      <w:r>
        <w:rPr/>
        <w:t xml:space="preserve">5) Ալեքսանդր Վանիկի Մարտիրոսյանին (ծնվ.՝ 18.04.2000 թ., հաշվառման հասցե՝ Սյունիքի մարզ, քաղ. Մեղրի, Անդրանիկի 36/29, Հայաստանի ազգային պոլիտեխնիկական համալսարան): Նվաճումը՝ Հայաստանի Հանրապետության կառավարության 2018 թվականի ապրիլի 12-ի N 451-Ն որոշման հավելվածի 8-րդ կետ.</w:t>
      </w:r>
    </w:p>
    <w:p>
      <w:pPr/>
      <w:r>
        <w:rPr/>
        <w:t xml:space="preserve">6) Մարտին Աշոտի Միրզոյանին (ծնվ.՝ 31.07.2000թ., հաշվառման հասցե՝ քաղ. Երևան, Դ. Մալյան նրբ. 9, 34 բն․, Ուլսանի գիտության և տեխնոլոգիայի ինստիտուտ): Նվաճումը՝ Հայաստանի Հանրապետության կառավարության 2018 թվականի ապրիլի 12-ի N 451-Ն որոշման հավելվածի 8-րդ կետ.</w:t>
      </w:r>
    </w:p>
    <w:p>
      <w:pPr/>
      <w:r>
        <w:rPr/>
        <w:t xml:space="preserve">7) Հենրիկ Սերգոյի Աբգարյանին (ծնվ.՝ 02.07.2000 թ., հաշվառման հասցե՝ Արմավիրի մարզ, Վաղարշապատ, Զվարթնոց թաղամաս, 1-ին շ., 9-րդ բն., Փարիզի Դոֆին համալսարան (PSL)): Նվաճումը՝ Հայաստանի Հանրապետության կառավարության 2018 թվականի ապրիլի 12-ի N 451-Ն որոշման հավելվածի 9.1-ին կետ.</w:t>
      </w:r>
    </w:p>
    <w:p>
      <w:pPr/>
      <w:r>
        <w:rPr/>
        <w:t xml:space="preserve">8) Տիգրան Աշոտի Սեդրակյանին (ծնվ.՝ 22.06.2000 թ., հաշվառման հասցե՝ քաղ. Երևան, Կոմիտասի պ., 38 շ., 4-րդ բն., Սորբոնի համալսարան): Նվաճումը՝ Հայաստանի Հանրապետության կառավարության 2018 թվականի ապրիլի 12-ի N 451-Ն որոշման հավելվածի 9.1-ին կետ.</w:t>
      </w:r>
    </w:p>
    <w:p>
      <w:pPr/>
      <w:r>
        <w:rPr/>
        <w:t xml:space="preserve">9) Վահան Արթուրի Մարտիրոսյանին (ծնվ.՝ 28.11.2000 թ., հաշվառման հասցե՝ քաղ. Երևան, Գր.Արծրունի 28 բն.33., Փարիզ Սակլայ համալսարան): Նվաճումը՝ Հայաստանի Հանրապետության կառավարության 2018 թվականի ապրիլի 12-ի N 451-Ն որոշման հավելվածի 9.1-ին կետ.</w:t>
      </w:r>
    </w:p>
    <w:p>
      <w:pPr/>
      <w:r>
        <w:rPr/>
        <w:t xml:space="preserve">10) Հովհաննես Պարույրի Մարգարյանին (ծնվ.՝ 28.10.1998 թ., հաշվառման հասցե՝ քաղ. Երևան, Նուբարաշեն 9 փ. տուն 12., Կոպենհագենի համալսարան): Նվաճումը՝ Հայաստանի Հանրապետության կառավարության 2018 թվականի ապրիլի 12-ի N 451-Ն որոշման հավելվածի 9.1-ին կետ.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1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CA2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0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471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F7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67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2026-04-03T20:28:58+04:00</dcterms:created>
  <dcterms:modified xsi:type="dcterms:W3CDTF">2026-04-03T20:28:58+04:00</dcterms:modified>
</cp:coreProperties>
</file>

<file path=docProps/custom.xml><?xml version="1.0" encoding="utf-8"?>
<Properties xmlns="http://schemas.openxmlformats.org/officeDocument/2006/custom-properties" xmlns:vt="http://schemas.openxmlformats.org/officeDocument/2006/docPropsVTypes"/>
</file>