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«Կրթության, գիտության, մշակույթի և սպորտի նախարարի 2022 թվականի սեպտեմբերի 7-ի N 34-Ն հրամանում փոփոխություններ կատարելու մասին» Կրթության, գիտության, մշակույթի և սպորտի նախարարի հրամանի նախագիծ</w:t>
      </w:r>
      <w:bookmarkEnd w:id="0"/>
    </w:p>
    <w:p>
      <w:pPr/>
      <w:r>
        <w:rPr>
          <w:b w:val="1"/>
          <w:bCs w:val="1"/>
        </w:rPr>
        <w:t xml:space="preserve">ԿՐԹՈՒԹՅԱՆ, ԳԻՏՈՒԹՅԱՆ, ՄՇԱԿՈՒՅԹԻ ԵՎ ՍՊՈՐՏԻ ՆԱԽԱՐԱՐԻ 2022 ԹՎԱԿԱՆԻ ՍԵՊՏԵՄԲԵՐԻ 7-Ի N 34-Ն ՀՐԱՄԱՆՈՒՄ ՓՈՓՈԽՈՒԹՅՈՒՆՆԵՐ ԿԱՏԱՐԵԼՈՒ ՄԱՍԻՆ </w:t>
      </w:r>
    </w:p>
    <w:p>
      <w:pPr/>
      <w:r>
        <w:rPr/>
        <w:t xml:space="preserve">           </w:t>
      </w:r>
    </w:p>
    <w:p>
      <w:pPr/>
      <w:r>
        <w:rPr/>
        <w:t xml:space="preserve">          Ղեկավարվելով «Նորմատիվ իրավական ակտերի մասին» օրենքի 33-րդ և 34-րդ հոդվածների 1-ին մասերով՝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Հ Ր Ա Մ Ա Յ ՈՒ Մ   ԵՄ</w:t>
      </w:r>
    </w:p>
    <w:p>
      <w:pPr>
        <w:numPr>
          <w:ilvl w:val="0"/>
          <w:numId w:val="2"/>
        </w:numPr>
      </w:pPr>
      <w:r>
        <w:rPr/>
        <w:t xml:space="preserve">Կրթության, գիտության, մշակույթի և սպորտի նախարարի 2022 թվականի սեպտեմբերի 7-ի «0-6 տարեկան երեխաների կրթության և զարգացման կազմակերպման մանկավարժահոգեբանական աջակցության ծառայությունների տրամադրման կարգը սահմանելու մասին» 34-Ն հրամանի հավելվածը շարադրել նոր խմբագրությամբ՝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հրամանն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ՆԱԽԱՐԱՐ՝                              Ժ. ԱՆԴՐԵԱՍՅԱՆ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«Հավելված</w:t>
      </w:r>
    </w:p>
    <w:p>
      <w:pPr/>
      <w:r>
        <w:rPr/>
        <w:t xml:space="preserve">Կրթության, գիտության, մշակույթի և</w:t>
      </w:r>
    </w:p>
    <w:p>
      <w:pPr/>
      <w:r>
        <w:rPr/>
        <w:t xml:space="preserve">սպորտի  նախարարի 2023 թվականի</w:t>
      </w:r>
    </w:p>
    <w:p>
      <w:pPr/>
      <w:r>
        <w:rPr/>
        <w:t xml:space="preserve">-ի N   -Ն  հրամանի</w:t>
      </w:r>
    </w:p>
    <w:p>
      <w:pPr/>
      <w:r>
        <w:rPr/>
        <w:t xml:space="preserve"> </w:t>
      </w:r>
    </w:p>
    <w:p>
      <w:pPr/>
      <w:r>
        <w:rPr/>
        <w:t xml:space="preserve">«Հավելված</w:t>
      </w:r>
    </w:p>
    <w:p>
      <w:pPr/>
      <w:r>
        <w:rPr/>
        <w:t xml:space="preserve">Կրթության, գիտության, մշակույթի և</w:t>
      </w:r>
    </w:p>
    <w:p>
      <w:pPr/>
      <w:r>
        <w:rPr/>
        <w:t xml:space="preserve">սպորտի  նախարարի 2022 թվականի</w:t>
      </w:r>
    </w:p>
    <w:p>
      <w:pPr/>
      <w:r>
        <w:rPr/>
        <w:t xml:space="preserve">սեպտեմբերի 7-ի  N   34-Ն հրամանի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ԿԱՐԳ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0-6 ՏԱՐԵԿԱՆ ԵՐԵԽԱՆԵՐԻ ԿՐԹՈՒԹՅԱՆ ԵՎ ԶԱՐԳԱՑՄԱՆ ԿԱԶՄԱԿԵՐՊՄԱՆ ՄԱՆԿԱՎԱՐԺԱՀՈԳԵԲԱՆԱԿԱՆ ԱՋԱԿՑՈՒԹՅԱՆ ԾԱՌԱՅՈՒԹՅՈՒՆՆԵՐԻ ՏՐԱՄԱԴՐՄԱՆ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Ընդհանուր դրույթներ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կարգով կարգավորվում են 0-6 տարեկան երեխայի (այսուհետ՝ սան) և կրթական գործընթացի մյուս մասնակիցներին կրթության և զարգացման կազմակերպման մանկավարժահոգեբանական աջակցության ծառայությունների (այսուհետ՝ աջակցության ծառայություններ) տրամադրման հետ կապված իրավահարաբերություններն ըստ մակարդակների.</w:t>
      </w:r>
    </w:p>
    <w:p>
      <w:pPr>
        <w:numPr>
          <w:ilvl w:val="0"/>
          <w:numId w:val="5"/>
        </w:numPr>
      </w:pPr>
      <w:r>
        <w:rPr/>
        <w:t xml:space="preserve">նախադպրոցական ուսումնական հաստատության մակարդակ, որը տրամադրվում է նախադպրոցական ուսումնական հաստատության կողմից (այսուհետ` հաստատություն),</w:t>
      </w:r>
    </w:p>
    <w:p>
      <w:pPr>
        <w:numPr>
          <w:ilvl w:val="0"/>
          <w:numId w:val="5"/>
        </w:numPr>
      </w:pPr>
      <w:r>
        <w:rPr/>
        <w:t xml:space="preserve">տարածքային մակարդակ, որը տրամադրվում է տարածքային մանկավարժահոգեբանական աջակցության կենտրոնի կողմից (այսուհետև` տարածքային կենտրոն).</w:t>
      </w:r>
    </w:p>
    <w:p>
      <w:pPr>
        <w:numPr>
          <w:ilvl w:val="0"/>
          <w:numId w:val="5"/>
        </w:numPr>
      </w:pPr>
      <w:r>
        <w:rPr/>
        <w:t xml:space="preserve">հանրապետական մակարդակ, որը տրամադրվում է հանրապետական մանկավարժահոգեբանական կենտրոնի կողմից (այսուհետև` հանրապետական կենտրոն):</w:t>
      </w:r>
    </w:p>
    <w:p>
      <w:pPr>
        <w:numPr>
          <w:ilvl w:val="0"/>
          <w:numId w:val="6"/>
        </w:numPr>
      </w:pPr>
      <w:r>
        <w:rPr/>
        <w:t xml:space="preserve">Աջակցության ծառայությունները կրթական գործընթացի մասնակիցներին տրամադրվում են չորս հիմնական ուղղություններով՝</w:t>
      </w:r>
    </w:p>
    <w:p>
      <w:pPr>
        <w:numPr>
          <w:ilvl w:val="0"/>
          <w:numId w:val="7"/>
        </w:numPr>
      </w:pPr>
      <w:r>
        <w:rPr/>
        <w:t xml:space="preserve">հարմարեցված և մատչելի միջավայրի ստեղծում.</w:t>
      </w:r>
    </w:p>
    <w:p>
      <w:pPr>
        <w:numPr>
          <w:ilvl w:val="0"/>
          <w:numId w:val="7"/>
        </w:numPr>
      </w:pPr>
      <w:r>
        <w:rPr/>
        <w:t xml:space="preserve">խելամիտ հարմարեցումների տրամադրում.</w:t>
      </w:r>
    </w:p>
    <w:p>
      <w:pPr>
        <w:numPr>
          <w:ilvl w:val="0"/>
          <w:numId w:val="7"/>
        </w:numPr>
      </w:pPr>
      <w:r>
        <w:rPr/>
        <w:t xml:space="preserve">կրթության մատչելիության, ներառականության, որակի ու արդյունավետության բարձրացում.</w:t>
      </w:r>
    </w:p>
    <w:p>
      <w:pPr>
        <w:numPr>
          <w:ilvl w:val="0"/>
          <w:numId w:val="7"/>
        </w:numPr>
      </w:pPr>
      <w:r>
        <w:rPr/>
        <w:t xml:space="preserve">սանի անհատական ուսուցման և զարգացման պլանով (այսուհետև՝ ԱՈՒԶՊ) սահմանված աջակցության ծառայությունների տրամադրում (Ձև 1):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Կրթության և զարգացման առանձնահատուկ պայմանների կարիքի գնահատում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Սանի՝ նախադպրոցական կրթական (հիմնական) ծրագրերը յուրացնելու համար անհրաժեշտ կրթության և զարգացման առանձնահատուկ պայմանները, ներառյալ՝ խելամիտ հարմարեցումները սահմանելու նպատակով իրականացվում է սանի կրթության և զարգացման առանձնահատուկ պայմանների կարիքի գնահատում՝ Տարածքային կենտրոնի կողմից։</w:t>
      </w:r>
    </w:p>
    <w:p>
      <w:pPr>
        <w:numPr>
          <w:ilvl w:val="0"/>
          <w:numId w:val="9"/>
        </w:numPr>
      </w:pPr>
      <w:r>
        <w:rPr/>
        <w:t xml:space="preserve">Սանի՝ կրթության և զարգացման առանձնահատուկ պայմանների կարիքի գնահատումը բաղկացած է երեք փուլից՝</w:t>
      </w:r>
    </w:p>
    <w:p>
      <w:pPr>
        <w:numPr>
          <w:ilvl w:val="0"/>
          <w:numId w:val="10"/>
        </w:numPr>
      </w:pPr>
      <w:r>
        <w:rPr/>
        <w:t xml:space="preserve">1-ին փուլ՝ սանի կրթական ծրագրերին մասնակցության դիտարկում,</w:t>
      </w:r>
    </w:p>
    <w:p>
      <w:pPr>
        <w:numPr>
          <w:ilvl w:val="0"/>
          <w:numId w:val="10"/>
        </w:numPr>
      </w:pPr>
      <w:r>
        <w:rPr/>
        <w:t xml:space="preserve">2-րդ փուլ՝ սանի զարգացման հնարավորությունների բացահայտում և գնահատում,</w:t>
      </w:r>
    </w:p>
    <w:p>
      <w:pPr>
        <w:numPr>
          <w:ilvl w:val="0"/>
          <w:numId w:val="10"/>
        </w:numPr>
      </w:pPr>
      <w:r>
        <w:rPr/>
        <w:t xml:space="preserve">3-րդ փուլ՝ կրթության և զարգացման առանձնահատուկ անհրաժեշտ պայմանների սահմանում:</w:t>
      </w:r>
    </w:p>
    <w:p>
      <w:pPr>
        <w:numPr>
          <w:ilvl w:val="0"/>
          <w:numId w:val="11"/>
        </w:numPr>
      </w:pPr>
      <w:r>
        <w:rPr/>
        <w:t xml:space="preserve">Սանի՝ կրթական ծրագրերին մասնակցության դիտարկումն ու զարգացման հնարավորությունների բացահայտումը իրականացվում են սանի հաստատությունում՝ ուսումնառության ընթացքում։</w:t>
      </w:r>
    </w:p>
    <w:p>
      <w:pPr>
        <w:numPr>
          <w:ilvl w:val="0"/>
          <w:numId w:val="11"/>
        </w:numPr>
      </w:pPr>
      <w:r>
        <w:rPr/>
        <w:t xml:space="preserve">Գնահատման 1-ին և 2-րդ փուլերի ընթացքում ուսումնասիրվում է նաև սանի ուսումնառության արդյունքների գնահատման վերաբերյալ տեղեկատվությունը։</w:t>
      </w:r>
    </w:p>
    <w:p>
      <w:pPr>
        <w:numPr>
          <w:ilvl w:val="0"/>
          <w:numId w:val="11"/>
        </w:numPr>
      </w:pPr>
      <w:r>
        <w:rPr/>
        <w:t xml:space="preserve">Գնահատման 3-րդ փուլն իրականացվում է առաջին և երկրորդ փուլերի ընթացքում հավաքագրված տեղեկատվության հիման վրա։</w:t>
      </w:r>
    </w:p>
    <w:p>
      <w:pPr>
        <w:numPr>
          <w:ilvl w:val="0"/>
          <w:numId w:val="11"/>
        </w:numPr>
      </w:pPr>
      <w:r>
        <w:rPr/>
        <w:t xml:space="preserve">Կրթության և զարգացման առանձնահատուկ պայմանների կարիքի գնահատման երեք փուլերի ավարտից հետո սանի կրթության և զարգացման առանձնահատուկ պայմանների կարիքի վերաբերյալ տարածքային կենտրոնը կազմում է արձանագրություն և տալիս եզրակացություն։</w:t>
      </w:r>
    </w:p>
    <w:p>
      <w:pPr>
        <w:numPr>
          <w:ilvl w:val="0"/>
          <w:numId w:val="11"/>
        </w:numPr>
      </w:pPr>
      <w:r>
        <w:rPr/>
        <w:t xml:space="preserve">Սանի կրթության և զարգացման առանձնահատուկ պայմանների կարիքի հերթական գնահատումն իրականացվում է ավագ խումբ անցման նախորդող ուսումնական տարվա ավարտին կամ տվյալ ուսումնական տարվա սկզբին, եթե մինչ այդ սանի համար կրթության և զարգացման առանձնահատուկ նոր պայմանների սահմանման անհրաժեշտություն չի առաջացել:</w:t>
      </w:r>
    </w:p>
    <w:p>
      <w:pPr>
        <w:numPr>
          <w:ilvl w:val="0"/>
          <w:numId w:val="11"/>
        </w:numPr>
      </w:pPr>
      <w:r>
        <w:rPr/>
        <w:t xml:space="preserve">Այն դեպքում, երբ երեխան ընդունվում է կամ որևէ նախադպրոցական ուսումնական հաստատությունից տեղափոխվում է նախակրթարան, ապա նրա կրթության և զարգացման առանձնահատուկ պայմանների կարիքի գնահատմումն իրականացվում է նախակրթարանում՝ ուսումնական տարվա սկզբին։</w:t>
      </w:r>
    </w:p>
    <w:p>
      <w:pPr>
        <w:numPr>
          <w:ilvl w:val="0"/>
          <w:numId w:val="11"/>
        </w:numPr>
      </w:pPr>
      <w:r>
        <w:rPr/>
        <w:t xml:space="preserve">Սանի կրթության և զարգացման առանձնահատուկ պայմանների կարիքի վերաբերյալ Տարածքային կենտրոնի կողմից տրված եզրակացությունն ու արձանագրությունը (համաձայն ձև 2-ի և ձև 3-ի) ստանալուց հետո՝ 5-10 աշխատանքային օրվա ընթացում, Հաստատությունն ու Տարածքային կենտրոնը միասին մշակում և հաստատում են սանի ԱՈՒԶՊ-ը, որով սահմանվում են կրթության և զարգացման առանձնահատուկ պայմանները և այդ պայմանների ապահովմանն ուղղված սանին, նրա մանկավարժներին և ծնողին տրամադրվող Աջակցության ծառայությունները` ըստ մակարդակների։ Յուրաքանչյուր հաջորդ տարում, այդ թվում հերթական գնահատման ժամանակ ԱՈՒԶՊ-ը մշակվում և հաստատվում է մինչև տվյալ ուսումնական տարվա սեպտեմբերի 20-ը։</w:t>
      </w:r>
    </w:p>
    <w:p>
      <w:pPr>
        <w:numPr>
          <w:ilvl w:val="0"/>
          <w:numId w:val="11"/>
        </w:numPr>
      </w:pPr>
      <w:r>
        <w:rPr/>
        <w:t xml:space="preserve">Հաստատության և տարածքային կենտրոնի տնօրենների տեղակալները, համատեղ, երկու ամիսը մեկ անգամ, հրավիրում են միասնական ժողով՝ ամփոփելու տվյալ ամիսների ընթացքում տրամադրած աջակցության ծառայությունները, արձանագրելու սաների ունեցած ձեռքբերումները, առաջընթացը և առկա դժվարությունները, առաջարկներ ներկայացնելու սանի մոտ առկա դժվարությունների հաղթահարման աշխատանքների ձևերի և մեթոդաբանության ուղղությամբ։ Միասնական ժողովի արձանագրությունը հաստատում են տարածքային կենտրոնի տնօրենի տեղակալը և Հաստատության ուսումնական գծով տնօրենի տեղակալը (այսուհետ՝ մեթոդիստ) (Ձև 4)։ ԱՈւԶՊ-ը և ԱՈւԶՊ-ի գնահատման արձանագրությունը հիմք է հանդիսանում Հանրապետական կենտրոնի կողմից իրականացվող մշտադիտարկումների համար։</w:t>
      </w:r>
    </w:p>
    <w:p>
      <w:pPr>
        <w:numPr>
          <w:ilvl w:val="0"/>
          <w:numId w:val="11"/>
        </w:numPr>
      </w:pPr>
      <w:r>
        <w:rPr/>
        <w:t xml:space="preserve">Սանի կրթության և զարգացման առանձնահատուկ պայմանների կարիքի գնահատման և աջակցության ծառայությունների տրամադրման ընթացքում հավաքագրված տեղեկատվությունը տարածքային կենտրոնը և Հաստատությունը մուտքագրում են Կրթության կառավարման տեղեկատվական համակարգի Կրթության առանձնահատուկ պայմանների կարիք ունեցող սաների տվյալների միասնական բազա:</w:t>
      </w:r>
    </w:p>
    <w:p>
      <w:pPr>
        <w:numPr>
          <w:ilvl w:val="0"/>
          <w:numId w:val="11"/>
        </w:numPr>
      </w:pPr>
      <w:r>
        <w:rPr/>
        <w:t xml:space="preserve">Սանի վերաբերյալ մշակված անձնական տվյալները (ցանկացած տեղեկություն, որը թույլ է տալիս կամ կարող է թույլ տալ ուղղակի կամ անուղղակի կերպով նույնականացնել սանի ինքնությունը), գաղտնի են և չեն կարող փոխանցվել երրորդ անձանց՝ առանց ծնողի (օրինական ներկայացուցչի) (այսուհետ՝ ծնող) գրավոր համաձայնության: Տվյալների փոխանցումը երրորդ անձանց՝ առանց ծնողի համաձայնության, հնարավոր է միայն օրենքով սահմանված կարգով: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ԿՐԹՈՒԹՅԱՆ ԵՎ ԶԱՐԳԱՑՄԱՆ ԱՌԱՆՁՆԱՀԱՏՈՒԿ ՊԱՅՄԱՆՆԵՐԻ ԿԱՐԻՔԻ ԳՆԱՀԱՏՄԱՆ ԿԱԶՄԱԿԵՐՊՄԱՆ ԳՈՐԾԸՆԹԱՑԸ</w:t>
      </w:r>
    </w:p>
    <w:p>
      <w:pPr>
        <w:numPr>
          <w:ilvl w:val="0"/>
          <w:numId w:val="11"/>
        </w:numPr>
      </w:pPr>
      <w:r>
        <w:rPr/>
        <w:t xml:space="preserve">Եթե նախադպրոցական ուսումնական գործընթացում սանի մոտ նկատվել են ուսումնառության հետ կապված կայուն դժվարություններ, ապա կրթության և զարգացման առանձնահատուկ պայմաններ սահմանելու նպատակով՝ սանը կարող է ներկայացվել կրթության և զարգացման առանձնահատուկ պայմանների կարիքի գնահատման՝ Հաստատության դիմումի հիման վրա, եթե դիմումին կցված է ծնողի ստորագրած համաձայնագիրը, կամ խնամակալության և հոգաբարձության մարմնի դիմումի հիման վրա (Ձև 5, 6, 7):</w:t>
      </w:r>
    </w:p>
    <w:p>
      <w:pPr>
        <w:numPr>
          <w:ilvl w:val="0"/>
          <w:numId w:val="11"/>
        </w:numPr>
      </w:pPr>
      <w:r>
        <w:rPr/>
        <w:t xml:space="preserve">Սանի կրթության և զարգացման առանձնահատուկ պայմանների կարիքի գնահատումը կարող է իրականացվել նաև անմիջականորեն ծնողի դիմումի հիման վրա՝ նույն ընթացակարգով (Ձև 8):</w:t>
      </w:r>
    </w:p>
    <w:p>
      <w:pPr>
        <w:numPr>
          <w:ilvl w:val="0"/>
          <w:numId w:val="11"/>
        </w:numPr>
      </w:pPr>
      <w:r>
        <w:rPr/>
        <w:t xml:space="preserve">Սանի կրթության և զարգացման առանձնահատուկ պայմանների կարիքի գնահատման գործընթացը ղեկավարում է տարածքային կենտրոնի տնօրենի տեղակալը, ով պատասխանու է ողջ գործընթացի սահուն և օբյեկտիվ իրականացման համար։</w:t>
      </w:r>
    </w:p>
    <w:p>
      <w:pPr>
        <w:numPr>
          <w:ilvl w:val="0"/>
          <w:numId w:val="11"/>
        </w:numPr>
      </w:pPr>
      <w:r>
        <w:rPr/>
        <w:t xml:space="preserve">Հաստատությունում սանի կրթության և զարգացման առանձնահատուկ պայմանների կարիքի գնահատման գործընթացի կազմակերպման և համակարգման պատասխանատուն Հաստատության մ է, իսկ հաստիքի բացակայության դեպքում՝ տնօրենը։</w:t>
      </w:r>
    </w:p>
    <w:p>
      <w:pPr>
        <w:numPr>
          <w:ilvl w:val="0"/>
          <w:numId w:val="11"/>
        </w:numPr>
      </w:pPr>
      <w:r>
        <w:rPr/>
        <w:t xml:space="preserve">Սանին կրթության և զարգացման առանձնահատուկ պայմանների կարիքի գնահատման ներկայացնելու համար հաստատությունը կազմում է հետևյալ փաստաթղթերի փաթեթը՝</w:t>
      </w:r>
    </w:p>
    <w:p>
      <w:pPr>
        <w:numPr>
          <w:ilvl w:val="0"/>
          <w:numId w:val="12"/>
        </w:numPr>
      </w:pPr>
      <w:r>
        <w:rPr/>
        <w:t xml:space="preserve">հաստատության դիմումը` կից ծնողի համաձայնությամբ․</w:t>
      </w:r>
    </w:p>
    <w:p>
      <w:pPr>
        <w:numPr>
          <w:ilvl w:val="0"/>
          <w:numId w:val="12"/>
        </w:numPr>
      </w:pPr>
      <w:r>
        <w:rPr/>
        <w:t xml:space="preserve">ծնողի անձնագրի և երեխայի ծննդյան վկայականի պատճենը.</w:t>
      </w:r>
    </w:p>
    <w:p>
      <w:pPr>
        <w:numPr>
          <w:ilvl w:val="0"/>
          <w:numId w:val="12"/>
        </w:numPr>
      </w:pPr>
      <w:r>
        <w:rPr/>
        <w:t xml:space="preserve">սանի հանրային ծառայության համարանիշը կամ դրանից հրաժարված լինելու մասին տեղեկանքը, իսկ 2019 թվականի սեպտեմբերի մեկից հետո ծնվածների դեպքում՝ ծննդյան վկայականը.</w:t>
      </w:r>
    </w:p>
    <w:p>
      <w:pPr>
        <w:numPr>
          <w:ilvl w:val="0"/>
          <w:numId w:val="12"/>
        </w:numPr>
      </w:pPr>
      <w:r>
        <w:rPr/>
        <w:t xml:space="preserve">սանի ուսումնառության և զարգացման ընթացքում արձանագրված կայուն դժվարությունների կամ դրսևորված բացառիկ ընդունակությունների, ինչպես նաև նրա գիտելիքների, հմտությունների և կարողությունների գնահատման ընթացքում հավաքագրված տեղեկատվության ամփոփ նկարագրությունը (Ձև 9).</w:t>
      </w:r>
    </w:p>
    <w:p>
      <w:pPr>
        <w:numPr>
          <w:ilvl w:val="0"/>
          <w:numId w:val="12"/>
        </w:numPr>
      </w:pPr>
      <w:r>
        <w:rPr/>
        <w:t xml:space="preserve">այլ փաստաթղթեր, որոնք, ըստ հաստատության կամ ծնողի հայեցողության, կարող են սանի մասին օգտակար տեղեկատվություն տրամադրել:</w:t>
      </w:r>
    </w:p>
    <w:p>
      <w:pPr>
        <w:numPr>
          <w:ilvl w:val="0"/>
          <w:numId w:val="13"/>
        </w:numPr>
      </w:pPr>
      <w:r>
        <w:rPr/>
        <w:t xml:space="preserve">Հաստատության դիմումը և անհրաժեշտ մյուս փաստաթղթերը ստանալուց հետո, առնվազն 5 աշխատանքային օրվա ընթացքում, տարածքային կենտրոնը նշանակում է սանի կրթության և զարգացման առանձնահատուկ պայմանների կարիքի գնահատումը սկսելու օրը, որի մասին նախօրոք, դիմումը ստանալուց հետո առնվազն 7 աշխատանքային օրվա ընթացքում, տեղեկացնում է հաստատությանը:</w:t>
      </w:r>
    </w:p>
    <w:p>
      <w:pPr>
        <w:numPr>
          <w:ilvl w:val="0"/>
          <w:numId w:val="13"/>
        </w:numPr>
      </w:pPr>
      <w:r>
        <w:rPr/>
        <w:t xml:space="preserve">Տարածքային կենտրոնի տնօրենի հրամանով ձևավորվում է տվյալ սանի կրթության և զարգացման առանձնահատուկ պայմանների կարիքը գնահատող մանկավարժական աշխատողների խումբ (այսուհետ՝ գնահատող խումբ): Գնահատող խմբում ներառում է տարածքային կենտրոնի առնվազն երկու մանկավարժ (հատուկ մանկավարժ և սոցիալական մանկավարժ) և մեկ հոգեբան, ըստ անհրաժեշտության գնահատող խմբում կարող են ներգրավված լինել նաև այլ մանկավարժներ և մասնագետներ։</w:t>
      </w:r>
    </w:p>
    <w:p>
      <w:pPr>
        <w:numPr>
          <w:ilvl w:val="0"/>
          <w:numId w:val="13"/>
        </w:numPr>
      </w:pPr>
      <w:r>
        <w:rPr/>
        <w:t xml:space="preserve">Սանի կրթության և զարգացման առանձնահատուկ պայմանների կարիքի գնահատման գործընթացում ներգրավված են նաև հաստատության տվյալ խմբի դաստիարակն ու դաստիարակի օգնականը, այլ մանկավարժական աշխատողները, սանը և նրա ծնողը։</w:t>
      </w:r>
    </w:p>
    <w:p>
      <w:pPr>
        <w:numPr>
          <w:ilvl w:val="0"/>
          <w:numId w:val="13"/>
        </w:numPr>
      </w:pPr>
      <w:r>
        <w:rPr/>
        <w:t xml:space="preserve">Հաստատությունում սանի կրթության և զարգացման առանձնահատուկ պայմանների կարիքի գնահատումը տևում է 5-ից 25 աշխատանքային օր։</w:t>
      </w:r>
    </w:p>
    <w:p>
      <w:pPr>
        <w:numPr>
          <w:ilvl w:val="0"/>
          <w:numId w:val="13"/>
        </w:numPr>
      </w:pPr>
      <w:r>
        <w:rPr/>
        <w:t xml:space="preserve">Կրթության և զարգացման առանձնահատուկ պայմանների կարիքի գնահատման ավարտից հետո, 5 աշխատանքային օրվա ընթացքում, գնահատող խումբը սանի կրթության և զարգացման առանձնահատուկ պայմանների վերաբերյալ կազմում է արձանագրություն և տալիս եզրակացություն։</w:t>
      </w:r>
    </w:p>
    <w:p>
      <w:pPr>
        <w:numPr>
          <w:ilvl w:val="0"/>
          <w:numId w:val="13"/>
        </w:numPr>
      </w:pPr>
      <w:r>
        <w:rPr/>
        <w:t xml:space="preserve">Սանի կրթության և զարգացման առանձնահատուկ պայմանների կարիքի գնահատման եզրակացությունը և արձանագրությունը, որոնցում սահմանված են սանի՝ նախադպրոցական կրթական (հիմնական) ծրագրերը յուրացնելու համար անհրաժեշտ կրթության և զարգացման առանձնահատուկ պայմանները, ներառյալ՝ խելամիտ հարմարեցումները և սանին տրամադրվող կրթության և զարգացման կազմակերպման մանկավարժահոգեբանական աջակցության աստիճանը, հաստատում է տարածքային կենտրոնի տնօրենը: Արձանագրության և եզրակացության բնօրինակը տարածքային կենտրոնը տրամադրում է սանի ծնողին, իսկ պատճենը՝ Հաստատություն:</w:t>
      </w:r>
    </w:p>
    <w:p>
      <w:pPr>
        <w:numPr>
          <w:ilvl w:val="0"/>
          <w:numId w:val="13"/>
        </w:numPr>
      </w:pPr>
      <w:r>
        <w:rPr/>
        <w:t xml:space="preserve">Սանի կրթության և զարգացման առանձնահատուկ պայմանների կարիքի վերաբերյալ տարածքային կենտրոնի կողմից տրված եզրակացության հետ համաձայն չլինելու դեպքում, սանի ծնողը կարող է եզրակացությունը ստանալուց հետո, 5 աշխատանքային օրվա ընթացքում, գրավոր բողոքարկել հանրապետական կենտրոն։</w:t>
      </w:r>
    </w:p>
    <w:p>
      <w:pPr>
        <w:numPr>
          <w:ilvl w:val="0"/>
          <w:numId w:val="13"/>
        </w:numPr>
      </w:pPr>
      <w:r>
        <w:rPr/>
        <w:t xml:space="preserve">Ծնողի գրավոր բողոքը ստանալու և մուտքագրելու օրվան հաջորդող 3 աշխատանքային օրվա ընթացքում հանրապետական կենտրոնի տնօրենի հրամանով ստեղծվում է բողոքը քննող հանձնաժողով (այսուհետ՝ հանձնաժողով):</w:t>
      </w:r>
    </w:p>
    <w:p>
      <w:pPr>
        <w:numPr>
          <w:ilvl w:val="0"/>
          <w:numId w:val="13"/>
        </w:numPr>
      </w:pPr>
      <w:r>
        <w:rPr/>
        <w:t xml:space="preserve">Հանձնաժողովը տարածքային կենտրոնից ստանում է սանի կրթության և զարգացման առանձնահատուկ պայմանների կարիքի գնահատման ընթացքում հավաքագրված և փաստաթղթավորված ողջ տեղեկատվությունը։</w:t>
      </w:r>
    </w:p>
    <w:p>
      <w:pPr>
        <w:numPr>
          <w:ilvl w:val="0"/>
          <w:numId w:val="13"/>
        </w:numPr>
      </w:pPr>
      <w:r>
        <w:rPr/>
        <w:t xml:space="preserve">Բողոքը քննության առնելիս հանձնաժողովը, ըստ անհրաժեշտության, կարող է հրավիրել համապատասխան այլ մասնագետներ, ինչպես նաև սանի կրթության և զարգացման առանձնահատուկ պայմանների կարիքը գնահատած տարածքային կենտրոնի խմբին, հաստատության մեթոդիստին, մանկավարժական աշխատողներին, սանի ծնողին: Անհրաժեշտության դեպքում հանձնաժողովը կարող է իրականացնել ուսումնական գործընթացում սանի դիտարկում։</w:t>
      </w:r>
    </w:p>
    <w:p>
      <w:pPr>
        <w:numPr>
          <w:ilvl w:val="0"/>
          <w:numId w:val="13"/>
        </w:numPr>
      </w:pPr>
      <w:r>
        <w:rPr/>
        <w:t xml:space="preserve">Բողոքի քննությունը իրականացվում է 5 աշխատանքային օրվա ընթացքում։</w:t>
      </w:r>
    </w:p>
    <w:p>
      <w:pPr>
        <w:numPr>
          <w:ilvl w:val="0"/>
          <w:numId w:val="13"/>
        </w:numPr>
      </w:pPr>
      <w:r>
        <w:rPr/>
        <w:t xml:space="preserve">Բողոքի քննությունը ավարտելուց հետո՝ 3 աշխատանքային օրվա ընթացքում, հանձնաժողովը ընդունում է հետևյալ որոշումներից մեկը.</w:t>
      </w:r>
    </w:p>
    <w:p>
      <w:pPr>
        <w:numPr>
          <w:ilvl w:val="0"/>
          <w:numId w:val="14"/>
        </w:numPr>
      </w:pPr>
      <w:r>
        <w:rPr/>
        <w:t xml:space="preserve">սանի կրթության և զարգացման առանձնահատուկ պայմանների կարիքի գնահատման եզրակացությունը անփոփոխ թողնելու մասին, կամ</w:t>
      </w:r>
    </w:p>
    <w:p>
      <w:pPr>
        <w:numPr>
          <w:ilvl w:val="0"/>
          <w:numId w:val="14"/>
        </w:numPr>
      </w:pPr>
      <w:r>
        <w:rPr/>
        <w:t xml:space="preserve">սանի կրթության և զարգացման առանձնահատուկ պայմանների գնահատման եզրակացությունը տարածքային կենտրոնի կողմից վերանայելու մասին։</w:t>
      </w:r>
    </w:p>
    <w:p>
      <w:pPr>
        <w:numPr>
          <w:ilvl w:val="0"/>
          <w:numId w:val="15"/>
        </w:numPr>
      </w:pPr>
      <w:r>
        <w:rPr/>
        <w:t xml:space="preserve">Հանձնաժողովի ընդունած որոշումը վավերացնում է հանրապետական կենտրոնի տնօրենը։</w:t>
      </w:r>
    </w:p>
    <w:p>
      <w:pPr>
        <w:numPr>
          <w:ilvl w:val="0"/>
          <w:numId w:val="15"/>
        </w:numPr>
      </w:pPr>
      <w:r>
        <w:rPr/>
        <w:t xml:space="preserve">Հանձնաժողովի ընդունած որոշումը կարող է բողոքարկվել օրենքով սահմանված դատական կարգով։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ՀԱՍՏԱՏՈՒԹՅԱՆ ՄԱԿԱՐԴԱԿԻ ԿՐԹՈՒԹՅԱՆ ԿԱԶՄԱԿԵՐՊՄԱՆ ՄԱՆԿԱՎԱՐԺԱՀՈԳԵԲԱՆԱԿԱՆ ԱՋԱԿՑՈՒԹՅԱՆ ԾԱՌԱՅՈՒԹՅՈՒՆՆԵՐԻ ՏՐԱՄԱԴՐՈՒՄԸ</w:t>
      </w:r>
    </w:p>
    <w:p>
      <w:pPr>
        <w:numPr>
          <w:ilvl w:val="0"/>
          <w:numId w:val="15"/>
        </w:numPr>
      </w:pPr>
      <w:r>
        <w:rPr/>
        <w:t xml:space="preserve">Հաստատության մակարդակի աջակցության ծառայությունների պատասխանատուն հաստատության տնօրենն է։</w:t>
      </w:r>
    </w:p>
    <w:p>
      <w:pPr>
        <w:numPr>
          <w:ilvl w:val="0"/>
          <w:numId w:val="15"/>
        </w:numPr>
      </w:pPr>
      <w:r>
        <w:rPr/>
        <w:t xml:space="preserve">Հաստատության մակարդակի աջակցության ծառայությունները տրամադրվում են հաստատության մանկավարժահոգեբանական աջակցության խմբի կողմից (այսուհետ՝ հաստատության խումբ), որի կազմում ընդգրկվում են տվյալ խմբի դաստիարակն, ու դաստիարակի օգնականը, մեթոդիստը, բուժքույրը, մանկավարժական այլ աշխատողներ։</w:t>
      </w:r>
    </w:p>
    <w:p>
      <w:pPr>
        <w:numPr>
          <w:ilvl w:val="0"/>
          <w:numId w:val="15"/>
        </w:numPr>
      </w:pPr>
      <w:r>
        <w:rPr/>
        <w:t xml:space="preserve">Աջակցության ծառայությունների կազմակերպման և հաստատության խմբի աշխատանքների համակարգման պատասխանատուն հաստատության մեթոդիստն է, իսկ հաստիքի բացակայության դեպքում՝ հաստատության տնօրենը ։</w:t>
      </w:r>
    </w:p>
    <w:p>
      <w:pPr>
        <w:numPr>
          <w:ilvl w:val="0"/>
          <w:numId w:val="15"/>
        </w:numPr>
      </w:pPr>
      <w:r>
        <w:rPr/>
        <w:t xml:space="preserve">Հաստատության մակարդակի աջակցության ծառայությունների տրամադրումը, համաձայն սույն կարգի 11-րդ կետի, իրականացվում է ԱՈՒԶՊ-ի հաստատումից հետո՝ 5 աշխատանքային օրվա ընթացքում:</w:t>
      </w:r>
    </w:p>
    <w:p>
      <w:pPr>
        <w:numPr>
          <w:ilvl w:val="0"/>
          <w:numId w:val="15"/>
        </w:numPr>
      </w:pPr>
      <w:r>
        <w:rPr/>
        <w:t xml:space="preserve">Հաստատության տնօրենը․</w:t>
      </w:r>
    </w:p>
    <w:p>
      <w:pPr>
        <w:numPr>
          <w:ilvl w:val="0"/>
          <w:numId w:val="16"/>
        </w:numPr>
      </w:pPr>
      <w:r>
        <w:rPr/>
        <w:t xml:space="preserve">ապահովում է կրթության և զարգացման առանձնահատուկ պայմանների կարիք ունեցող սանի ԱՈՒԶՊ-ով սահմանված խելամիտ հարմարեցումների՝ ուսուցման և զարգացման անհատական տեխնիկական միջոցների և գույքի, սարքավորումների, մատչելի ձևաչափերով (տպագիր, աուդիո և վիդեո) մշակած ուսումնական նյութերի, բանավոր և գրավոր հաղորդակցման այլընտրանքային միջոցների տրամադրումը.</w:t>
      </w:r>
    </w:p>
    <w:p>
      <w:pPr>
        <w:numPr>
          <w:ilvl w:val="0"/>
          <w:numId w:val="16"/>
        </w:numPr>
      </w:pPr>
      <w:r>
        <w:rPr/>
        <w:t xml:space="preserve">պետական բյուջեի միջոցների հաշվին, ստեղծում է հաստատությունում կրթության և զարգացման առանձնահատուկ պայմանների կարիք ունեցող սանների ազատ տեղաշարժն ու կրթական գործընթացին նրանց ակտիվ մասնակցությանը հարմարեցված մատչելի միջավայր, այդ թվում՝ մատչելի տարածքով և գույքով խմբասենյակներ, ննջարաններ, ճաշարան, մարզադահլիճ, խաղահրապարակ և սանհանգույցներ.</w:t>
      </w:r>
    </w:p>
    <w:p>
      <w:pPr>
        <w:numPr>
          <w:ilvl w:val="0"/>
          <w:numId w:val="17"/>
        </w:numPr>
      </w:pPr>
      <w:r>
        <w:rPr/>
        <w:t xml:space="preserve">Հաստատության խումբն աջակցում է կրթության և զարգացման առանձնահատուկ պայմանների կարիք ունեցող սանի հետ աշխատող մանկավարժական աշխատողներին.</w:t>
      </w:r>
    </w:p>
    <w:p>
      <w:pPr>
        <w:numPr>
          <w:ilvl w:val="0"/>
          <w:numId w:val="18"/>
        </w:numPr>
      </w:pPr>
      <w:r>
        <w:rPr/>
        <w:t xml:space="preserve">պլանավորելու, ապահովելու և գնահատելու նախադպրոցական կրթության պետական կրթական չափորոշչով և ծրագրերով նախատեսված` սանի առանձնահատկություններին, զարգացման հնարավորություններին և առավելագույն ներուժին համապատասխան գիտելիքների, հմտությունների և կարողությունների ձևավորումը.</w:t>
      </w:r>
    </w:p>
    <w:p>
      <w:pPr>
        <w:numPr>
          <w:ilvl w:val="0"/>
          <w:numId w:val="18"/>
        </w:numPr>
      </w:pPr>
      <w:r>
        <w:rPr/>
        <w:t xml:space="preserve">կիրառելու ուսուցման երեխայակենտրոն և ինտերակտիվ մեթոդներ՝ յուրաքանչյուր սանի համար ուսումնական գործընթացը հավասարապես խթանելու, ինչպես նաև կրթության և զարգացման առանձնահատուկ պայմանների կարիք ունեցող սաների ներառումն ու ակտիվ մասնակցությունն ապահովելու համար.</w:t>
      </w:r>
    </w:p>
    <w:p>
      <w:pPr>
        <w:numPr>
          <w:ilvl w:val="0"/>
          <w:numId w:val="18"/>
        </w:numPr>
      </w:pPr>
      <w:r>
        <w:rPr/>
        <w:t xml:space="preserve">սանի մանկավարժներին, սանի կրթության և զարգացման առանձնահատուկ պայմանների կարիքին համապատասխան, իրականացնելու առաջադրանքի, գնահատման ու ժամանակի պլանավորման խելամիտ հարմարեցումներ.</w:t>
      </w:r>
    </w:p>
    <w:p>
      <w:pPr>
        <w:numPr>
          <w:ilvl w:val="0"/>
          <w:numId w:val="18"/>
        </w:numPr>
      </w:pPr>
      <w:r>
        <w:rPr/>
        <w:t xml:space="preserve">սաներին և ծնողներին` ուսման մեջ, առօրյա հարաբերություններում և արտակարգ իրավիճակներում հանդիպող արգելքների և դժվարությունների հաղթահարման գործընթացում.</w:t>
      </w:r>
    </w:p>
    <w:p>
      <w:pPr>
        <w:numPr>
          <w:ilvl w:val="0"/>
          <w:numId w:val="19"/>
        </w:numPr>
      </w:pPr>
      <w:r>
        <w:rPr/>
        <w:t xml:space="preserve">Հաստատության մեթոդստը կարող է հրավիրել ընդլայնված ժողով՝ տարածքային խմբի անդամների մասնակցությամբ, եթե անհրաժեշտություն է առաջացել վերանայելու սանի ԱՈՒԶՊ-ով սահմանված աջակցության ծառայությունները՝ համաձայն սանի ուսումնառության արդյունքների։</w:t>
      </w:r>
    </w:p>
    <w:p>
      <w:pPr>
        <w:numPr>
          <w:ilvl w:val="0"/>
          <w:numId w:val="19"/>
        </w:numPr>
      </w:pPr>
      <w:r>
        <w:rPr/>
        <w:t xml:space="preserve">Սանի կրթության և զարգացման առանձնահատուկ պայմանների կարիքի գնահատման ընթացքում հավաքագրված տեղեկատվությունը, գնահատման արձանագրության և եզրակացության պատճենը, նրա գիտելիքների, հմտությունների և կարողությունների գնահատման ընթացքում հավաքագրված տեղեկատվության ամփոփ նկարագրությունները և ԱՈՒԶՊ-ի բնօրինակը պահպանվում է սանի անհատական թղթապանակում։</w:t>
      </w:r>
    </w:p>
    <w:p>
      <w:pPr>
        <w:numPr>
          <w:ilvl w:val="0"/>
          <w:numId w:val="19"/>
        </w:numPr>
      </w:pPr>
      <w:r>
        <w:rPr/>
        <w:t xml:space="preserve">Հաստատությունում սանի անհատական թղթապանակի պատասխանատուն հաստատության մեթոդիստն է։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ՏԱՐԱԾՔԱՅԻՆ ՄԱԿԱՐԴԱԿԻ ԿՐԹՈՒԹՅԱՆ ԿԱԶՄԱԿԵՐՊՄԱՆ ՄԱՆԿԱՎԱՐԺԱՀՈԳԵԲԱՆԱԿԱՆ ԱՋԱԿՑՈՒԹՅԱՆ ԾԱՌԱՅՈՒԹՅՈՒՆՆԵՐԻ ՏՐԱՄԱԴՐՈՒՄԸ</w:t>
      </w:r>
    </w:p>
    <w:p>
      <w:pPr>
        <w:numPr>
          <w:ilvl w:val="0"/>
          <w:numId w:val="20"/>
        </w:numPr>
      </w:pPr>
      <w:r>
        <w:rPr/>
        <w:t xml:space="preserve">Տարածքային մակարդակի աջակցության ծառայությունների տրամադրման, որակի արդյունավետության պատասխանատուն տարածքային կենտրոնի տնօրենն է։</w:t>
      </w:r>
    </w:p>
    <w:p>
      <w:pPr>
        <w:numPr>
          <w:ilvl w:val="0"/>
          <w:numId w:val="20"/>
        </w:numPr>
      </w:pPr>
      <w:r>
        <w:rPr/>
        <w:t xml:space="preserve">Տարածքային մակարդակի աջակցության ծառայությունները տրամադրվում են տարածքային կենտրոնի մանկավարժահոգեբանական խմբի կողմից (այսուհետև՝ Տարածքային խումբ), որի կազմում ընդգրկված են հատուկ մանկավարժ, սոցիալական մանկավարժ և հոգեբան, իսկ ըստ անհրաժեշտության նաև այլ մանկավարժներ և մասնագետներ։</w:t>
      </w:r>
    </w:p>
    <w:p>
      <w:pPr>
        <w:numPr>
          <w:ilvl w:val="0"/>
          <w:numId w:val="20"/>
        </w:numPr>
      </w:pPr>
      <w:r>
        <w:rPr/>
        <w:t xml:space="preserve">Տարածքային աջակցության ծառայությունների կազմակերպման և տարածքային խմբի աշխատանքների համակարգման պատասխանատուն տարածքային կենտրոնի տնօրենի տեղակալն է։</w:t>
      </w:r>
    </w:p>
    <w:p>
      <w:pPr>
        <w:numPr>
          <w:ilvl w:val="0"/>
          <w:numId w:val="20"/>
        </w:numPr>
      </w:pPr>
      <w:r>
        <w:rPr/>
        <w:t xml:space="preserve">Հաստատությունում տարածքային մակարդակի աջակցության ծառայությունները տրամադրվում են սանին, նրա մանկավարժներին և ծնողին` համաձայն ԱՈԻԶՊ-ով սահմանված գործողությունների:</w:t>
      </w:r>
    </w:p>
    <w:p>
      <w:pPr>
        <w:numPr>
          <w:ilvl w:val="0"/>
          <w:numId w:val="20"/>
        </w:numPr>
      </w:pPr>
      <w:r>
        <w:rPr/>
        <w:t xml:space="preserve">Տարածքային աջակցության ծառայությունների տրամադրումը սկսվում է ԱՈՒԶՊ-ի հաստատումից հետո՝ 5 աշխատանքային օրվա ընթացքում։</w:t>
      </w:r>
    </w:p>
    <w:p>
      <w:pPr>
        <w:numPr>
          <w:ilvl w:val="0"/>
          <w:numId w:val="20"/>
        </w:numPr>
      </w:pPr>
      <w:r>
        <w:rPr/>
        <w:t xml:space="preserve">Տարածքային կենտրոնը խորհրդատվություն և գործնական աջակցություն է տրամադրում հաստատությանը․</w:t>
      </w:r>
    </w:p>
    <w:p>
      <w:pPr>
        <w:numPr>
          <w:ilvl w:val="0"/>
          <w:numId w:val="21"/>
        </w:numPr>
      </w:pPr>
      <w:r>
        <w:rPr/>
        <w:t xml:space="preserve">սանի ԱՈՒԶՊ-ով սահմանված խելամիտ հարմարեցումների (ուսուցման անհատական տեխնիկական միջոցներ, գույք և սարքավորումներ, մատչելի ձևաչափերով (տպագիր, աուդիո և վիդեո) մշակած ուսումնական նյութեր, բանավոր և գրավոր հաղորդակցման այլընտրանքային միջոցներ) ձեռք բերման ու ստեղծման հարցերով.</w:t>
      </w:r>
    </w:p>
    <w:p>
      <w:pPr>
        <w:numPr>
          <w:ilvl w:val="0"/>
          <w:numId w:val="21"/>
        </w:numPr>
      </w:pPr>
      <w:r>
        <w:rPr/>
        <w:t xml:space="preserve">մշակելու «Հաշմանդամություն ունեցող անձանց իրավունքների մասին» օրենքով սահմանված մատչելի միջավայրի ստեղծման տեխնիկական առաջադրանքներ՝ մատչելի միջավայրի չափանիշներին, այդ թվում՝ համընդհանուր դիզայնի չափանիշներին համապատասխան.</w:t>
      </w:r>
    </w:p>
    <w:p>
      <w:pPr>
        <w:numPr>
          <w:ilvl w:val="0"/>
          <w:numId w:val="21"/>
        </w:numPr>
      </w:pPr>
      <w:r>
        <w:rPr/>
        <w:t xml:space="preserve">ձեռքբերելու համապատասխան գույք և սարքավորումներ, ապահովելու համար մատչելի տարածքով խմբասենյակներ, ննջարաններ, ճաշարան, մարզադահլիճ, խաղահրապարակ և սանհանգույցներ։</w:t>
      </w:r>
    </w:p>
    <w:p>
      <w:pPr>
        <w:numPr>
          <w:ilvl w:val="0"/>
          <w:numId w:val="22"/>
        </w:numPr>
      </w:pPr>
      <w:r>
        <w:rPr/>
        <w:t xml:space="preserve">Հաստատությունում տարածքային խումբը հաստատության մանկավարժական թիմին տրամադրում է Աջակցություն հետևյալ ուղղություններով.</w:t>
      </w:r>
    </w:p>
    <w:p>
      <w:pPr>
        <w:numPr>
          <w:ilvl w:val="0"/>
          <w:numId w:val="23"/>
        </w:numPr>
      </w:pPr>
      <w:r>
        <w:rPr/>
        <w:t xml:space="preserve">սանի ուսումնական գործընթացում ակտիվ մասնակցությունը խթանելու նպատակով իրականացնում է սանի առաջընթացի, ուսումնական պարապմունքներին և տարբեր ռեժիմային պահերին նրա ներգրավվածության և մասնակցության դիտարկում․</w:t>
      </w:r>
    </w:p>
    <w:p>
      <w:pPr>
        <w:numPr>
          <w:ilvl w:val="0"/>
          <w:numId w:val="23"/>
        </w:numPr>
      </w:pPr>
      <w:r>
        <w:rPr/>
        <w:t xml:space="preserve">սանի հետ աշխատող մանկավարժներին (այսուհետ՝ հաստատության խումբ) տրամադրում է խորհրդատվություն և տեխնիկական աջակցություն սանի ուսումնական նյութերի հարմարեցումների, ուսումնական պարապմունքների պլանավորման, սանի մասնակցությունը խթանող ուսոսման մեթոդների, խմբասենյակում սանի նստատեղի, առաջադրանքների հանձնարարման ու կատարման ձևերի ընտրության, խմբի մյուս երեխաների հետ սոցիալական հարաբերությունների և շփումների խթանման հարցերում.</w:t>
      </w:r>
    </w:p>
    <w:p>
      <w:pPr>
        <w:numPr>
          <w:ilvl w:val="0"/>
          <w:numId w:val="23"/>
        </w:numPr>
      </w:pPr>
      <w:r>
        <w:rPr/>
        <w:t xml:space="preserve">խորհրդատվություն և գործնական աջակցություն են տրամադրում սանի հետ աշխատող մանկավարժներին, սանի կրթության և զարգացման առանձնահատուկ պայմանների կարիքին համապատասխան, իրականացնելու առաջադրանքի, թեստերի, գիտելիքների, կարողություննեի և հմտությունների գնահատման ու ժամանակի պլանավորման խելամիտ հարմարեցումներ ապահովելու նպատակով.</w:t>
      </w:r>
    </w:p>
    <w:p>
      <w:pPr>
        <w:numPr>
          <w:ilvl w:val="0"/>
          <w:numId w:val="23"/>
        </w:numPr>
      </w:pPr>
      <w:r>
        <w:rPr/>
        <w:t xml:space="preserve">ծնողին խորհրդատվության տրամադրում սանի ուսումնառության արդյունավետության բարձրացման, առկա դժվարությունների հաղթահարման և սոցիալական ու կենցաղային հմտությունների զարգացման ուղղություններով:</w:t>
      </w:r>
    </w:p>
    <w:p>
      <w:pPr>
        <w:numPr>
          <w:ilvl w:val="0"/>
          <w:numId w:val="24"/>
        </w:numPr>
      </w:pPr>
      <w:r>
        <w:rPr/>
        <w:t xml:space="preserve">Սանի ԱՈՒԶՊ-ով սահմանված աջակցության ծառայությունները սանին տրամադրում են հաստատությունում, իսկ ծնողի դիմումի հիման վրա` նաև տարածքային կենտրոնում: Սանին տրամադրվող կրթության և զարգացման կազմակերպման մանկավարժահոգեբանական աջակցության ծառայությունների տեսակը, տևողությունն ու ծավալները սահմանված են ձև 10-ում։</w:t>
      </w:r>
    </w:p>
    <w:p>
      <w:pPr>
        <w:numPr>
          <w:ilvl w:val="0"/>
          <w:numId w:val="24"/>
        </w:numPr>
      </w:pPr>
      <w:r>
        <w:rPr/>
        <w:t xml:space="preserve">Տարածքային կենտրոնը հաստատության մանկավարժների և սաների ծնողների համար մշակում և իրականացնում է դասընթացներ ու գործնական պարապմունքներ` կրթական ծառայությունների մատչելիության, ներառականության, որակի ու արդյունավետության բարձրացման հարցերով։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ՀԱՆՐԱՊԵՏԱԿԱՆ ՄԱԿԱՐԴԱԿԻ ԿՐԹՈՒԹՅԱՆ ԿԱԶՄԱԿԵՐՊՄԱՆ ՄԱՆԿԱՎԱՐԺԱՀՈԳԵԲԱՆԱԿԱՆ ԱՋԱԿՑՈՒԹՅԱՆ ԾԱՌԱՅՈՒԹՅՈՒՆՆԵՐԻ ՏՐԱՄԱԴՐՈՒՄԸ</w:t>
      </w:r>
    </w:p>
    <w:p>
      <w:pPr>
        <w:numPr>
          <w:ilvl w:val="0"/>
          <w:numId w:val="24"/>
        </w:numPr>
      </w:pPr>
      <w:r>
        <w:rPr/>
        <w:t xml:space="preserve">Հանրապետական մակարդակի աջակցության ծառայությունների տրամադրման, որակի և արդյունավետության պատասխանատուն հանրապետական կենտրոնի տնօրենն է։</w:t>
      </w:r>
    </w:p>
    <w:p>
      <w:pPr>
        <w:numPr>
          <w:ilvl w:val="0"/>
          <w:numId w:val="24"/>
        </w:numPr>
      </w:pPr>
      <w:r>
        <w:rPr/>
        <w:t xml:space="preserve">Հանրապետական մակարդակի աջակցության ծառայությունների կազմակերպման և աշխատանքների համակարգման պատասխանատուն հանրապետական կենտրոնի տնօրենի տեղակալն է։</w:t>
      </w:r>
    </w:p>
    <w:p>
      <w:pPr>
        <w:numPr>
          <w:ilvl w:val="0"/>
          <w:numId w:val="24"/>
        </w:numPr>
      </w:pPr>
      <w:r>
        <w:rPr/>
        <w:t xml:space="preserve">Հանրապետական մակարդակի աջակցության ծառայությունները, ըստ տնօրենի կողմից հաստատված տարեկան պլանի և ժամանակացույցի, տրամադրվում են տարածքային կենտրոնների տնօրեններին, մանկավարժական աշխատողներին հետևյալ ուղղություններով․</w:t>
      </w:r>
    </w:p>
    <w:p>
      <w:pPr>
        <w:numPr>
          <w:ilvl w:val="0"/>
          <w:numId w:val="25"/>
        </w:numPr>
      </w:pPr>
      <w:r>
        <w:rPr/>
        <w:t xml:space="preserve">վերապատրաստումների (կամ դասընթացների և սեմինար պարապմունքների) կազմակերպում ու իրականացում՝ յուրաքանչյուր տարածքային կենտրոնում՝ տարեկան առնվազն երկու անգամ.</w:t>
      </w:r>
    </w:p>
    <w:p>
      <w:pPr>
        <w:numPr>
          <w:ilvl w:val="0"/>
          <w:numId w:val="25"/>
        </w:numPr>
      </w:pPr>
      <w:r>
        <w:rPr/>
        <w:t xml:space="preserve">տարվա ընթացքում տարածքային կենտրոնի աշխատակիցների համար կազմակերպում է խորհրդատվություն սանի կրթության և զարգացման առանձնահատուկ պայմանների կարիքի գնահատման, եզրակացության կազմման և նրա ԱՈՒԶՊ-ով կրթության և զարգացման առանձնահատուկ պայմանների սահմանման հարցերով.</w:t>
      </w:r>
    </w:p>
    <w:p>
      <w:pPr>
        <w:numPr>
          <w:ilvl w:val="0"/>
          <w:numId w:val="25"/>
        </w:numPr>
      </w:pPr>
      <w:r>
        <w:rPr/>
        <w:t xml:space="preserve">յուրաքանչյուր տարածքային կենտրոնում տարեկան առնվազն երկու անգամ կազմակերպում է դասընթաց՝ խելամիտ հարմարեցումների տրամադրման, ուսումնական նյութերի, թեստերի և գիտելիքների ստուգման ձևերի հարմարեցումների, ուսումնական պարապմունքների պլանավորման, ուսուցման մեթոդների, սանին և ծնողին տրամադրվող աջակցության ծառայությունների առնչվող հարցերով.</w:t>
      </w:r>
    </w:p>
    <w:p>
      <w:pPr>
        <w:numPr>
          <w:ilvl w:val="0"/>
          <w:numId w:val="26"/>
        </w:numPr>
      </w:pPr>
      <w:r>
        <w:rPr/>
        <w:t xml:space="preserve">Հանրապետական կենտրոնը կազմակերպում է տարածքային աջակցության ծառայությունների շարունակական մշտադիտարկում՝ յուրաքանչյուր մարզում առնվազն ամիսը մեկ անգամ և, տվյալ եռամսյակի ավարտին, վերլուծում է հավաքագրած տեղեկատվությունն ու յուրաքանչյուր տարածքային կենտրոնի առաջարկություններ է ներկայացնում՝ աջակցության ծառայությունների բարելավման ուղղությամբ։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Ձև 1</w:t>
      </w:r>
    </w:p>
    <w:tbl>
      <w:tblGrid>
        <w:gridCol w:w="1710" w:type="dxa"/>
        <w:gridCol w:w="630" w:type="dxa"/>
        <w:gridCol w:w="1005" w:type="dxa"/>
        <w:gridCol w:w="645" w:type="dxa"/>
        <w:gridCol w:w="420" w:type="dxa"/>
        <w:gridCol w:w="315" w:type="dxa"/>
        <w:gridCol w:w="75" w:type="dxa"/>
        <w:gridCol w:w="915" w:type="dxa"/>
        <w:gridCol w:w="15" w:type="dxa"/>
        <w:gridCol w:w="105" w:type="dxa"/>
        <w:gridCol w:w="1200" w:type="dxa"/>
        <w:gridCol w:w="165" w:type="dxa"/>
        <w:gridCol w:w="435" w:type="dxa"/>
        <w:gridCol w:w="90" w:type="dxa"/>
        <w:gridCol w:w="15" w:type="dxa"/>
        <w:gridCol w:w="2160" w:type="dxa"/>
        <w:gridCol w:w="60" w:type="dxa"/>
        <w:gridCol w:w="810" w:type="dxa"/>
        <w:gridCol w:w="330" w:type="dxa"/>
        <w:gridCol w:w="630" w:type="dxa"/>
        <w:gridCol w:w="495" w:type="dxa"/>
        <w:gridCol w:w="915" w:type="dxa"/>
        <w:gridCol w:w="1485" w:type="dxa"/>
        <w:gridCol w:w="15" w:type="dxa"/>
      </w:tblGrid>
      <w:tblPr>
        <w:tblW w:w="14685" w:type="dxa"/>
        <w:tblLayout w:type="autofit"/>
      </w:tblPr>
      <w:tr>
        <w:trPr/>
        <w:tc>
          <w:tcPr>
            <w:tcW w:w="1465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ԱՆՀԱՏԱԿԱՆ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ՈՒՍՈՒՑՄԱՆ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ԵՎ ԶԱՐԳԱՑՄԱՆ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ՊԼԱՆ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1. Ս</w:t>
            </w:r>
            <w:r>
              <w:rPr>
                <w:b w:val="1"/>
                <w:bCs w:val="1"/>
              </w:rPr>
              <w:t xml:space="preserve">ԱՆ</w:t>
            </w:r>
            <w:r>
              <w:rPr>
                <w:b w:val="1"/>
                <w:bCs w:val="1"/>
              </w:rPr>
              <w:t xml:space="preserve">Ի ՏՎՅԱԼՆԵՐ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/>
              <w:t xml:space="preserve">1.1 Ազգանուն, անուն, հայրանուն`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/>
              <w:t xml:space="preserve">1.2 Ծննդյան վայր`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/>
              <w:t xml:space="preserve">1.3 Ծննդյան օր, ամիս, տարեթիվ`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/>
              <w:t xml:space="preserve">1.4 Սեռը` □ իգական □ արական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/>
              <w:t xml:space="preserve">1.5 Քաղաքացիությունը`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/>
              <w:t xml:space="preserve">1.6 Բնակության հասցեն`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/>
              <w:t xml:space="preserve">1.7 Ուսումնական հաստատությունը`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/>
              <w:t xml:space="preserve">1.8 Խումբ (նշել ուսումնական տարին)`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/>
              <w:t xml:space="preserve">1.9 Ծնողների (օրինական ներկայացուցիչների) անուններն ու հեռախոսահամարները`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/>
              <w:t xml:space="preserve">1.10 Արտակարգ իրավիճակների դեպքում` կապի միջոց` աշխատանքային և բնակարանի հեռախոսահամարներ`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2. ՍԱՆԻ ՄԱՍԻՆ ԸՆԴՀԱՆՈՒՐ ՏԵՂԵԿՈՒԹՅՈՒՆՆԵՐ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2.1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Հաշմանդամություն</w:t>
            </w:r>
            <w:br/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□ ունի □ չունի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2.2 Բացառիկ ընդունակությունների դրսևորումը հետևյալ ոլորտներում</w:t>
            </w:r>
          </w:p>
          <w:p>
            <w:pPr/>
            <w:r>
              <w:rPr/>
              <w:t xml:space="preserve">_________________________________________________________________________</w:t>
            </w:r>
          </w:p>
          <w:p>
            <w:pPr/>
            <w:r>
              <w:rPr/>
              <w:t xml:space="preserve">_________________________________________________________________________</w:t>
            </w:r>
          </w:p>
          <w:p>
            <w:pPr/>
            <w:r>
              <w:rPr/>
              <w:t xml:space="preserve">_________________________________________________________________________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2.3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Կրթության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կազմակերպման մանկավարժահոգեբանական աջակցության աստիճանն ըստ ս</w:t>
            </w:r>
            <w:r>
              <w:rPr>
                <w:b w:val="1"/>
                <w:bCs w:val="1"/>
              </w:rPr>
              <w:t xml:space="preserve">ան</w:t>
            </w:r>
            <w:r>
              <w:rPr>
                <w:b w:val="1"/>
                <w:bCs w:val="1"/>
              </w:rPr>
              <w:t xml:space="preserve">ի խոսքի և լեզվի, հաղորդակցման, լսողության, տեսողության, ինտելեկտի (մտավոր), հուզական, վարքի, շարժունակության հետ կապված խնդիրների։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770" w:type="dxa"/>
            <w:gridSpan w:val="9"/>
            <w:noWrap/>
          </w:tcPr>
          <w:p>
            <w:pPr/>
            <w:r>
              <w:rPr>
                <w:b w:val="1"/>
                <w:bCs w:val="1"/>
              </w:rPr>
              <w:t xml:space="preserve">Կրթության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առանձնահատուկ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պայմանների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կարիք</w:t>
            </w:r>
          </w:p>
        </w:tc>
        <w:tc>
          <w:tcPr>
            <w:tcW w:w="9885" w:type="dxa"/>
            <w:gridSpan w:val="14"/>
            <w:noWrap/>
          </w:tcPr>
          <w:p>
            <w:pPr/>
            <w:r>
              <w:rPr>
                <w:b w:val="1"/>
                <w:bCs w:val="1"/>
              </w:rPr>
              <w:t xml:space="preserve">Աջակցության աստիճան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475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1-ին</w:t>
            </w:r>
          </w:p>
        </w:tc>
        <w:tc>
          <w:tcPr>
            <w:tcW w:w="2475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2-րդ</w:t>
            </w:r>
          </w:p>
        </w:tc>
        <w:tc>
          <w:tcPr>
            <w:tcW w:w="2475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3-րդ</w:t>
            </w:r>
          </w:p>
        </w:tc>
        <w:tc>
          <w:tcPr>
            <w:tcW w:w="247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4-րդ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770" w:type="dxa"/>
            <w:gridSpan w:val="9"/>
            <w:noWrap/>
          </w:tcPr>
          <w:p>
            <w:pPr/>
            <w:r>
              <w:rPr/>
              <w:t xml:space="preserve">Խոսքի և լեզվի</w:t>
            </w:r>
          </w:p>
        </w:tc>
        <w:tc>
          <w:tcPr>
            <w:tcW w:w="2475" w:type="dxa"/>
            <w:gridSpan w:val="4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7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7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770" w:type="dxa"/>
            <w:gridSpan w:val="9"/>
            <w:noWrap/>
          </w:tcPr>
          <w:p>
            <w:pPr/>
            <w:r>
              <w:rPr/>
              <w:t xml:space="preserve">Հաղորդակցման</w:t>
            </w:r>
          </w:p>
        </w:tc>
        <w:tc>
          <w:tcPr>
            <w:tcW w:w="2475" w:type="dxa"/>
            <w:gridSpan w:val="4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7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7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770" w:type="dxa"/>
            <w:gridSpan w:val="9"/>
            <w:noWrap/>
          </w:tcPr>
          <w:p>
            <w:pPr/>
            <w:r>
              <w:rPr/>
              <w:t xml:space="preserve">Լսողության</w:t>
            </w:r>
          </w:p>
        </w:tc>
        <w:tc>
          <w:tcPr>
            <w:tcW w:w="2475" w:type="dxa"/>
            <w:gridSpan w:val="4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7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7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770" w:type="dxa"/>
            <w:gridSpan w:val="9"/>
            <w:noWrap/>
          </w:tcPr>
          <w:p>
            <w:pPr/>
            <w:r>
              <w:rPr/>
              <w:t xml:space="preserve">Տեսողության</w:t>
            </w:r>
          </w:p>
        </w:tc>
        <w:tc>
          <w:tcPr>
            <w:tcW w:w="2475" w:type="dxa"/>
            <w:gridSpan w:val="4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7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7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770" w:type="dxa"/>
            <w:gridSpan w:val="9"/>
            <w:noWrap/>
          </w:tcPr>
          <w:p>
            <w:pPr/>
            <w:r>
              <w:rPr/>
              <w:t xml:space="preserve">Ինտելեկտի (մտավոր)</w:t>
            </w:r>
          </w:p>
        </w:tc>
        <w:tc>
          <w:tcPr>
            <w:tcW w:w="2475" w:type="dxa"/>
            <w:gridSpan w:val="4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7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7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770" w:type="dxa"/>
            <w:gridSpan w:val="9"/>
            <w:noWrap/>
          </w:tcPr>
          <w:p>
            <w:pPr/>
            <w:r>
              <w:rPr/>
              <w:t xml:space="preserve">Հուզական</w:t>
            </w:r>
          </w:p>
        </w:tc>
        <w:tc>
          <w:tcPr>
            <w:tcW w:w="2475" w:type="dxa"/>
            <w:gridSpan w:val="4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7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7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770" w:type="dxa"/>
            <w:gridSpan w:val="9"/>
            <w:noWrap/>
          </w:tcPr>
          <w:p>
            <w:pPr/>
            <w:r>
              <w:rPr/>
              <w:t xml:space="preserve">Վարքի</w:t>
            </w:r>
          </w:p>
        </w:tc>
        <w:tc>
          <w:tcPr>
            <w:tcW w:w="2475" w:type="dxa"/>
            <w:gridSpan w:val="4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7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7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770" w:type="dxa"/>
            <w:gridSpan w:val="9"/>
            <w:noWrap/>
          </w:tcPr>
          <w:p>
            <w:pPr/>
            <w:r>
              <w:rPr/>
              <w:t xml:space="preserve">Շարժունակության</w:t>
            </w:r>
          </w:p>
        </w:tc>
        <w:tc>
          <w:tcPr>
            <w:tcW w:w="2475" w:type="dxa"/>
            <w:gridSpan w:val="4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7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7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7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2.4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Ս</w:t>
            </w:r>
            <w:r>
              <w:rPr>
                <w:b w:val="1"/>
                <w:bCs w:val="1"/>
              </w:rPr>
              <w:t xml:space="preserve">ԱՆ</w:t>
            </w:r>
            <w:r>
              <w:rPr>
                <w:b w:val="1"/>
                <w:bCs w:val="1"/>
              </w:rPr>
              <w:t xml:space="preserve">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ՆԿԱՐԱԳԻՐ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15" w:type="dxa"/>
            <w:gridSpan w:val="16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15" w:type="dxa"/>
            <w:gridSpan w:val="16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15" w:type="dxa"/>
            <w:gridSpan w:val="16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15" w:type="dxa"/>
            <w:gridSpan w:val="16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15" w:type="dxa"/>
            <w:gridSpan w:val="16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3.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ՍԱՆԻՆ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ՆՐԱ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ՄԱՆԿԱՎԱՐԺՆԵՐԻՆ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ԵՎ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ԾՆՈՂԻՆ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ՏՐԱՄԱԴՐՎՈՂ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ՄԱՆԿԱՎԱՐԺԱՀՈԳԵԲԱՆԱԿԱՆ ԱՋԱԿՑՈՒԹՅԱՆ ԾԱՌԱՅՈՒԹՅՈՒՆՆԵՐԻ ՊԼԱՆԱՎՈՐՈՒՄ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/>
              <w:t xml:space="preserve">3․1 ՈՒՍՈՒՄՆԱԿԱՆ ՀԱՍՏԱՏՈՒԹՅԱՆ ՄԱԿԱՐԴԱԿԻ ԾԱՌԱՅՈՒԹՅՈՒՆՆԵՐ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60" w:type="dxa"/>
            <w:gridSpan w:val="7"/>
            <w:noWrap/>
          </w:tcPr>
          <w:p>
            <w:pPr/>
            <w:r>
              <w:rPr/>
              <w:t xml:space="preserve">ԱՋԱԿՑՈՒԹՅՈՒՆ</w:t>
            </w:r>
          </w:p>
        </w:tc>
        <w:tc>
          <w:tcPr>
            <w:tcW w:w="3690" w:type="dxa"/>
            <w:gridSpan w:val="7"/>
            <w:noWrap/>
          </w:tcPr>
          <w:p>
            <w:pPr/>
            <w:r>
              <w:rPr/>
              <w:t xml:space="preserve">ՄԱՆԿԱՎԱՐԺ</w:t>
            </w:r>
          </w:p>
        </w:tc>
        <w:tc>
          <w:tcPr>
            <w:tcW w:w="3660" w:type="dxa"/>
            <w:gridSpan w:val="5"/>
            <w:noWrap/>
          </w:tcPr>
          <w:p>
            <w:pPr/>
            <w:r>
              <w:rPr/>
              <w:t xml:space="preserve">ԾՆՈՂ</w:t>
            </w:r>
          </w:p>
        </w:tc>
        <w:tc>
          <w:tcPr>
            <w:tcW w:w="3660" w:type="dxa"/>
            <w:gridSpan w:val="4"/>
            <w:noWrap/>
          </w:tcPr>
          <w:p>
            <w:pPr/>
            <w:r>
              <w:rPr/>
              <w:t xml:space="preserve">ՍԱՆ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60" w:type="dxa"/>
            <w:gridSpan w:val="7"/>
            <w:noWrap/>
          </w:tcPr>
          <w:p>
            <w:pPr/>
            <w:r>
              <w:rPr/>
              <w:t xml:space="preserve">Ուսուցման և ուսումնառության գործընթացի մատչելիության, ներառականության և արդյունավետության ապահովում</w:t>
            </w:r>
          </w:p>
        </w:tc>
        <w:tc>
          <w:tcPr>
            <w:tcW w:w="3690" w:type="dxa"/>
            <w:gridSpan w:val="7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6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60" w:type="dxa"/>
            <w:gridSpan w:val="4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60" w:type="dxa"/>
            <w:gridSpan w:val="7"/>
            <w:noWrap/>
          </w:tcPr>
          <w:p>
            <w:pPr/>
            <w:r>
              <w:rPr/>
              <w:t xml:space="preserve">Խելամիտ հարմարեցումների ապահովում</w:t>
            </w:r>
          </w:p>
        </w:tc>
        <w:tc>
          <w:tcPr>
            <w:tcW w:w="3690" w:type="dxa"/>
            <w:gridSpan w:val="7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6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60" w:type="dxa"/>
            <w:gridSpan w:val="4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60" w:type="dxa"/>
            <w:gridSpan w:val="7"/>
            <w:noWrap/>
          </w:tcPr>
          <w:p>
            <w:pPr/>
            <w:r>
              <w:rPr/>
              <w:t xml:space="preserve">Երկարօրյա ուսուցման պլանավորում և իրականացում</w:t>
            </w:r>
          </w:p>
        </w:tc>
        <w:tc>
          <w:tcPr>
            <w:tcW w:w="3690" w:type="dxa"/>
            <w:gridSpan w:val="7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6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60" w:type="dxa"/>
            <w:gridSpan w:val="4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/>
              <w:t xml:space="preserve">3․2 ՏԱՐԱԾՔԱՅԻՆ ՄԱԿԱՐԴԱԿԻ ԾԱՌԱՅՈՒԹՅՈՒՆՆԵՐ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60" w:type="dxa"/>
            <w:gridSpan w:val="7"/>
            <w:noWrap/>
          </w:tcPr>
          <w:p>
            <w:pPr/>
            <w:r>
              <w:rPr/>
              <w:t xml:space="preserve">ԱՋԱԿՑՈՒԹՅՈՒՆ (դասընթացներ, խորհրդատվություն, մասնագիտական, մեթոդական աջակցություն և այլն)</w:t>
            </w:r>
          </w:p>
        </w:tc>
        <w:tc>
          <w:tcPr>
            <w:tcW w:w="3690" w:type="dxa"/>
            <w:gridSpan w:val="7"/>
            <w:noWrap/>
          </w:tcPr>
          <w:p>
            <w:pPr/>
            <w:r>
              <w:rPr/>
              <w:t xml:space="preserve">ՄԱՆԿԱՎԱՐԺ</w:t>
            </w:r>
          </w:p>
        </w:tc>
        <w:tc>
          <w:tcPr>
            <w:tcW w:w="3660" w:type="dxa"/>
            <w:gridSpan w:val="5"/>
            <w:noWrap/>
          </w:tcPr>
          <w:p>
            <w:pPr/>
            <w:r>
              <w:rPr/>
              <w:t xml:space="preserve">ԾՆՈՂ</w:t>
            </w:r>
          </w:p>
        </w:tc>
        <w:tc>
          <w:tcPr>
            <w:tcW w:w="3660" w:type="dxa"/>
            <w:gridSpan w:val="4"/>
            <w:noWrap/>
          </w:tcPr>
          <w:p>
            <w:pPr/>
            <w:r>
              <w:rPr/>
              <w:t xml:space="preserve">ՍԱՆ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60" w:type="dxa"/>
            <w:gridSpan w:val="7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90" w:type="dxa"/>
            <w:gridSpan w:val="7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6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60" w:type="dxa"/>
            <w:gridSpan w:val="4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60" w:type="dxa"/>
            <w:gridSpan w:val="7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90" w:type="dxa"/>
            <w:gridSpan w:val="7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6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60" w:type="dxa"/>
            <w:gridSpan w:val="4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60" w:type="dxa"/>
            <w:gridSpan w:val="7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90" w:type="dxa"/>
            <w:gridSpan w:val="7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6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60" w:type="dxa"/>
            <w:gridSpan w:val="4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3.3 Ս</w:t>
            </w:r>
            <w:r>
              <w:rPr>
                <w:b w:val="1"/>
                <w:bCs w:val="1"/>
              </w:rPr>
              <w:t xml:space="preserve">ան</w:t>
            </w:r>
            <w:r>
              <w:rPr>
                <w:b w:val="1"/>
                <w:bCs w:val="1"/>
              </w:rPr>
              <w:t xml:space="preserve">ին տրամադրվող մանկավարժահոգեբանական աջակցության ծառայությունների գրաֆիկ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82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Հատուկ մանկավարժական ծառայություն</w:t>
            </w:r>
          </w:p>
        </w:tc>
        <w:tc>
          <w:tcPr>
            <w:tcW w:w="3855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Տևողություն</w:t>
            </w:r>
          </w:p>
        </w:tc>
        <w:tc>
          <w:tcPr>
            <w:tcW w:w="3990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Ծավալներ</w:t>
            </w:r>
          </w:p>
        </w:tc>
        <w:tc>
          <w:tcPr>
            <w:tcW w:w="3990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Ծառայությունների տրամադրման գրաֆիկ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820" w:type="dxa"/>
            <w:gridSpan w:val="4"/>
            <w:noWrap/>
          </w:tcPr>
          <w:p>
            <w:pPr/>
            <w:r>
              <w:rPr/>
              <w:t xml:space="preserve">լոգոպեդ</w:t>
            </w:r>
          </w:p>
        </w:tc>
        <w:tc>
          <w:tcPr>
            <w:tcW w:w="385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90" w:type="dxa"/>
            <w:gridSpan w:val="6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9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820" w:type="dxa"/>
            <w:gridSpan w:val="4"/>
            <w:noWrap/>
          </w:tcPr>
          <w:p>
            <w:pPr/>
            <w:r>
              <w:rPr/>
              <w:t xml:space="preserve">տիֆլոմանկավարժ</w:t>
            </w:r>
          </w:p>
        </w:tc>
        <w:tc>
          <w:tcPr>
            <w:tcW w:w="385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90" w:type="dxa"/>
            <w:gridSpan w:val="6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9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820" w:type="dxa"/>
            <w:gridSpan w:val="4"/>
            <w:noWrap/>
          </w:tcPr>
          <w:p>
            <w:pPr/>
            <w:r>
              <w:rPr/>
              <w:t xml:space="preserve">սուրդոմանկավարժ</w:t>
            </w:r>
          </w:p>
        </w:tc>
        <w:tc>
          <w:tcPr>
            <w:tcW w:w="385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90" w:type="dxa"/>
            <w:gridSpan w:val="6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9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820" w:type="dxa"/>
            <w:gridSpan w:val="4"/>
            <w:noWrap/>
          </w:tcPr>
          <w:p>
            <w:pPr/>
            <w:r>
              <w:rPr/>
              <w:t xml:space="preserve">օլիգոֆրենոմանկավարժ</w:t>
            </w:r>
          </w:p>
        </w:tc>
        <w:tc>
          <w:tcPr>
            <w:tcW w:w="385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90" w:type="dxa"/>
            <w:gridSpan w:val="6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9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820" w:type="dxa"/>
            <w:gridSpan w:val="4"/>
            <w:noWrap/>
          </w:tcPr>
          <w:p>
            <w:pPr/>
            <w:r>
              <w:rPr/>
              <w:t xml:space="preserve">էրգոթերապիստ</w:t>
            </w:r>
          </w:p>
        </w:tc>
        <w:tc>
          <w:tcPr>
            <w:tcW w:w="385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90" w:type="dxa"/>
            <w:gridSpan w:val="6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9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82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Հոգեբանական ծառայություն</w:t>
            </w:r>
          </w:p>
        </w:tc>
        <w:tc>
          <w:tcPr>
            <w:tcW w:w="3855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Տևողություն</w:t>
            </w:r>
          </w:p>
        </w:tc>
        <w:tc>
          <w:tcPr>
            <w:tcW w:w="3990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Ծավալներ</w:t>
            </w:r>
          </w:p>
        </w:tc>
        <w:tc>
          <w:tcPr>
            <w:tcW w:w="3990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Ծառայությունների տրամադրման գրաֆիկ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820" w:type="dxa"/>
            <w:gridSpan w:val="4"/>
            <w:noWrap/>
          </w:tcPr>
          <w:p>
            <w:pPr/>
            <w:r>
              <w:rPr/>
              <w:t xml:space="preserve">հոգեբան</w:t>
            </w:r>
          </w:p>
        </w:tc>
        <w:tc>
          <w:tcPr>
            <w:tcW w:w="385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90" w:type="dxa"/>
            <w:gridSpan w:val="6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9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82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Սոցիալ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մանկավարժական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ծառայություն</w:t>
            </w:r>
          </w:p>
        </w:tc>
        <w:tc>
          <w:tcPr>
            <w:tcW w:w="3855" w:type="dxa"/>
            <w:gridSpan w:val="8"/>
            <w:noWrap/>
          </w:tcPr>
          <w:p>
            <w:pPr/>
            <w:r>
              <w:rPr>
                <w:b w:val="1"/>
                <w:bCs w:val="1"/>
              </w:rPr>
              <w:t xml:space="preserve">Տևողություն</w:t>
            </w:r>
          </w:p>
        </w:tc>
        <w:tc>
          <w:tcPr>
            <w:tcW w:w="3990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Ծավալներ</w:t>
            </w:r>
          </w:p>
        </w:tc>
        <w:tc>
          <w:tcPr>
            <w:tcW w:w="3990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Ծառայությունների տրամադրման գրաֆիկ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820" w:type="dxa"/>
            <w:gridSpan w:val="4"/>
            <w:noWrap/>
          </w:tcPr>
          <w:p>
            <w:pPr/>
            <w:r>
              <w:rPr/>
              <w:t xml:space="preserve">սոցիալական մանկավարժ</w:t>
            </w:r>
          </w:p>
        </w:tc>
        <w:tc>
          <w:tcPr>
            <w:tcW w:w="385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90" w:type="dxa"/>
            <w:gridSpan w:val="6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9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4.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ԾՐԱԳՐԱՅԻՆ ԲԱՂԱԴՐԻՉՆԵՐ</w:t>
            </w:r>
            <w:r>
              <w:rPr>
                <w:b w:val="1"/>
                <w:bCs w:val="1"/>
              </w:rPr>
              <w:t xml:space="preserve">, ԸՍՏ ՆԱԽԱԴՊՐՈՑԱԿԱՆ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ԿՐԹՈՒԹՅԱՆ</w:t>
            </w: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ՊԵՏԱԿԱՆ ԿՐԹԱԿԱՆ ՉԱՓՈՐՈՇՉԻ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890" w:type="dxa"/>
            <w:gridSpan w:val="10"/>
            <w:noWrap/>
          </w:tcPr>
          <w:p>
            <w:pPr/>
            <w:r>
              <w:rPr>
                <w:b w:val="1"/>
                <w:bCs w:val="1"/>
              </w:rPr>
              <w:t xml:space="preserve">Տվյալ տարում </w:t>
            </w:r>
            <w:r>
              <w:rPr>
                <w:b w:val="1"/>
                <w:bCs w:val="1"/>
              </w:rPr>
              <w:t xml:space="preserve">ծրագրով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նախատեսվա</w:t>
            </w:r>
            <w:r>
              <w:rPr>
                <w:b w:val="1"/>
                <w:bCs w:val="1"/>
              </w:rPr>
              <w:t xml:space="preserve">ծ բաղադրիչներ</w:t>
            </w:r>
          </w:p>
        </w:tc>
        <w:tc>
          <w:tcPr>
            <w:tcW w:w="489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Ծրագրային բաղադրիչներ, որոնք սանն ուսումնասիրում է տվյալ ուսումնական տարում</w:t>
            </w:r>
          </w:p>
        </w:tc>
        <w:tc>
          <w:tcPr>
            <w:tcW w:w="4890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Ծրագրային բաղադրիչներ, որոնց համար անհրաժեշտ է անհատական պլանավորում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890" w:type="dxa"/>
            <w:gridSpan w:val="10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890" w:type="dxa"/>
            <w:gridSpan w:val="7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890" w:type="dxa"/>
            <w:gridSpan w:val="6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890" w:type="dxa"/>
            <w:gridSpan w:val="10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890" w:type="dxa"/>
            <w:gridSpan w:val="7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890" w:type="dxa"/>
            <w:gridSpan w:val="6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890" w:type="dxa"/>
            <w:gridSpan w:val="10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890" w:type="dxa"/>
            <w:gridSpan w:val="7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890" w:type="dxa"/>
            <w:gridSpan w:val="6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890" w:type="dxa"/>
            <w:gridSpan w:val="10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890" w:type="dxa"/>
            <w:gridSpan w:val="7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890" w:type="dxa"/>
            <w:gridSpan w:val="6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5.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ՍԱՆԻ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ԵՐԿԱՐԱԺԱՄԿԵՏ</w:t>
            </w:r>
            <w:r>
              <w:rPr>
                <w:b w:val="1"/>
                <w:bCs w:val="1"/>
              </w:rPr>
              <w:t xml:space="preserve">`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ՏԱՐԵԿԱՆ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ՆՊԱՏԱԿՆԵՐՆ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ԸՍՏ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ԱՌԱՐԿԱՆԵՐԻ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ԾՐԱԳՐԱՅԻՆ ԲԱՂԱԴՐԻՉԸ` 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Մանկավարժական աշխատող</w:t>
            </w:r>
            <w:r>
              <w:rPr>
                <w:b w:val="1"/>
                <w:bCs w:val="1"/>
              </w:rPr>
              <w:t xml:space="preserve">`</w:t>
            </w:r>
            <w:r>
              <w:rPr/>
              <w:t xml:space="preserve"> _____________________________________</w:t>
            </w:r>
          </w:p>
          <w:p>
            <w:pPr/>
            <w:r>
              <w:rPr/>
              <w:t xml:space="preserve">____________________________________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Արդյունք</w:t>
            </w:r>
            <w:r>
              <w:rPr/>
              <w:t xml:space="preserve"> բաժնում գնահատվում է սահմանված քայլերի արդյունավետությունը 5 միավորային համակարգով:</w:t>
            </w:r>
          </w:p>
          <w:p>
            <w:pPr/>
            <w:r>
              <w:rPr>
                <w:b w:val="1"/>
                <w:bCs w:val="1"/>
              </w:rPr>
              <w:t xml:space="preserve">1 - շատ վատ 2 – վատ 3 – բավարար 4 - լավ 5 - շատ լավ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82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Տարեկան նպատակ</w:t>
            </w:r>
          </w:p>
        </w:tc>
        <w:tc>
          <w:tcPr>
            <w:tcW w:w="4530" w:type="dxa"/>
            <w:gridSpan w:val="11"/>
            <w:noWrap/>
          </w:tcPr>
          <w:p>
            <w:pPr/>
            <w:r>
              <w:rPr>
                <w:b w:val="1"/>
                <w:bCs w:val="1"/>
              </w:rPr>
              <w:t xml:space="preserve">Կարճաժամկետ նպատակներ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Ուսումնա-մեթոդական աջակցություն, միջավայրային հարմարեցումներ, աջակցող սարքեր և տեխնոլոգիաներ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Ժամկետ</w:t>
            </w:r>
          </w:p>
        </w:tc>
        <w:tc>
          <w:tcPr>
            <w:tcW w:w="1485" w:type="dxa"/>
            <w:noWrap/>
          </w:tcPr>
          <w:p>
            <w:pPr/>
            <w:r>
              <w:rPr>
                <w:b w:val="1"/>
                <w:bCs w:val="1"/>
              </w:rPr>
              <w:t xml:space="preserve">Արդյունք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820" w:type="dxa"/>
            <w:gridSpan w:val="4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30" w:type="dxa"/>
            <w:gridSpan w:val="11"/>
            <w:noWrap/>
          </w:tcPr>
          <w:p>
            <w:pPr/>
            <w:r>
              <w:rPr/>
              <w:t xml:space="preserve">·        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30" w:type="dxa"/>
            <w:gridSpan w:val="11"/>
            <w:noWrap/>
          </w:tcPr>
          <w:p>
            <w:pPr/>
            <w:r>
              <w:rPr/>
              <w:t xml:space="preserve">·        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30" w:type="dxa"/>
            <w:gridSpan w:val="11"/>
            <w:noWrap/>
          </w:tcPr>
          <w:p>
            <w:pPr/>
            <w:r>
              <w:rPr/>
              <w:t xml:space="preserve">·        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6. ՍԱՆԻ ԵՐԿԱՐԱԺԱՄԿԵՏ` ՏԱՐԵԿԱՆ ՆՊԱՏԱԿՆԵՐՆ ԸՍՏ ՄԱՆԿԱՎԱՐԺԱՀՈԳԵԲԱՆԱԿԱՆ ԱՋԱԿՑՈՒԹՅԱՆ ԾԱՌԱՅՈՒԹՅՈՒՆՆԵՐԻ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6.1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ՀԱՏՈՒԿ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ՄԱՆԿԱՎԱՐԺԱԿԱՆ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ԾԱՌԱՅՈՒԹՅՈՒՆ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Արդյունք</w:t>
            </w:r>
            <w:r>
              <w:rPr/>
              <w:t xml:space="preserve"> բաժնում գնահատվում է սահմանված քայլերի արդյունավետությունը 5 միավորային համակարգով:</w:t>
            </w:r>
          </w:p>
          <w:p>
            <w:pPr/>
            <w:r>
              <w:rPr>
                <w:b w:val="1"/>
                <w:bCs w:val="1"/>
              </w:rPr>
              <w:t xml:space="preserve">1 - շատ վատ 2 – վատ 3 – բավարար 4 - լավ 5 - շատ լավ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Լոգոպեդ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________________________________________________________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82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Տարեկան նպատակ</w:t>
            </w:r>
          </w:p>
        </w:tc>
        <w:tc>
          <w:tcPr>
            <w:tcW w:w="4530" w:type="dxa"/>
            <w:gridSpan w:val="11"/>
            <w:noWrap/>
          </w:tcPr>
          <w:p>
            <w:pPr/>
            <w:r>
              <w:rPr>
                <w:b w:val="1"/>
                <w:bCs w:val="1"/>
              </w:rPr>
              <w:t xml:space="preserve">Կարճաժամկետ նպատակներ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Ուսումնա-մեթոդական աջակցություն, միջավայրային հարմարեցումներ, աջակցող սարքեր և տեխնոլոգիաներ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Ժամկետ</w:t>
            </w:r>
          </w:p>
        </w:tc>
        <w:tc>
          <w:tcPr>
            <w:tcW w:w="1485" w:type="dxa"/>
            <w:noWrap/>
          </w:tcPr>
          <w:p>
            <w:pPr/>
            <w:r>
              <w:rPr>
                <w:b w:val="1"/>
                <w:bCs w:val="1"/>
              </w:rPr>
              <w:t xml:space="preserve">Արդյունք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82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1.</w:t>
            </w:r>
          </w:p>
        </w:tc>
        <w:tc>
          <w:tcPr>
            <w:tcW w:w="4530" w:type="dxa"/>
            <w:gridSpan w:val="11"/>
            <w:noWrap/>
          </w:tcPr>
          <w:p>
            <w:pPr/>
            <w:r>
              <w:rPr/>
              <w:t xml:space="preserve">·        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30" w:type="dxa"/>
            <w:gridSpan w:val="11"/>
            <w:noWrap/>
          </w:tcPr>
          <w:p>
            <w:pPr/>
            <w:r>
              <w:rPr/>
              <w:t xml:space="preserve">·        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30" w:type="dxa"/>
            <w:gridSpan w:val="11"/>
            <w:noWrap/>
          </w:tcPr>
          <w:p>
            <w:pPr/>
            <w:r>
              <w:rPr/>
              <w:t xml:space="preserve">·        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30" w:type="dxa"/>
            <w:gridSpan w:val="11"/>
            <w:noWrap/>
          </w:tcPr>
          <w:p>
            <w:pPr/>
            <w:r>
              <w:rPr/>
              <w:t xml:space="preserve">·        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Տիֆլոմանկավարժ ________________________________________________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82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Տարեկան նպատակ</w:t>
            </w:r>
          </w:p>
        </w:tc>
        <w:tc>
          <w:tcPr>
            <w:tcW w:w="4530" w:type="dxa"/>
            <w:gridSpan w:val="11"/>
            <w:noWrap/>
          </w:tcPr>
          <w:p>
            <w:pPr/>
            <w:r>
              <w:rPr>
                <w:b w:val="1"/>
                <w:bCs w:val="1"/>
              </w:rPr>
              <w:t xml:space="preserve">Կարճաժամկետ նպատակներ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Ուսումնա-մեթոդական աջակցություն, միջավայրային հարմարեցումներ, աջակցող սարքեր և տեխնոլոգիաներ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Ժամկետ</w:t>
            </w:r>
          </w:p>
        </w:tc>
        <w:tc>
          <w:tcPr>
            <w:tcW w:w="1485" w:type="dxa"/>
            <w:noWrap/>
          </w:tcPr>
          <w:p>
            <w:pPr/>
            <w:r>
              <w:rPr>
                <w:b w:val="1"/>
                <w:bCs w:val="1"/>
              </w:rPr>
              <w:t xml:space="preserve">Արդյունք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82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1.</w:t>
            </w:r>
          </w:p>
        </w:tc>
        <w:tc>
          <w:tcPr>
            <w:tcW w:w="4530" w:type="dxa"/>
            <w:gridSpan w:val="11"/>
            <w:noWrap/>
          </w:tcPr>
          <w:p>
            <w:pPr/>
            <w:r>
              <w:rPr/>
              <w:t xml:space="preserve">·        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30" w:type="dxa"/>
            <w:gridSpan w:val="11"/>
            <w:noWrap/>
          </w:tcPr>
          <w:p>
            <w:pPr/>
            <w:r>
              <w:rPr/>
              <w:t xml:space="preserve">·        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30" w:type="dxa"/>
            <w:gridSpan w:val="11"/>
            <w:noWrap/>
          </w:tcPr>
          <w:p>
            <w:pPr/>
            <w:r>
              <w:rPr/>
              <w:t xml:space="preserve">·        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30" w:type="dxa"/>
            <w:gridSpan w:val="11"/>
            <w:noWrap/>
          </w:tcPr>
          <w:p>
            <w:pPr/>
            <w:r>
              <w:rPr/>
              <w:t xml:space="preserve">·        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Սուրդոմանկավարժ ________________________________________________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82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Տարեկան նպատակ</w:t>
            </w:r>
          </w:p>
        </w:tc>
        <w:tc>
          <w:tcPr>
            <w:tcW w:w="4530" w:type="dxa"/>
            <w:gridSpan w:val="11"/>
            <w:noWrap/>
          </w:tcPr>
          <w:p>
            <w:pPr/>
            <w:r>
              <w:rPr>
                <w:b w:val="1"/>
                <w:bCs w:val="1"/>
              </w:rPr>
              <w:t xml:space="preserve">Կարճաժամկետ նպատակներ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Ուսումնա-մեթոդական աջակցություն, միջավայրային հարմարեցումներ, աջակցող սարքեր և տեխնոլոգիաներ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Ժամկետ</w:t>
            </w:r>
          </w:p>
        </w:tc>
        <w:tc>
          <w:tcPr>
            <w:tcW w:w="1485" w:type="dxa"/>
            <w:noWrap/>
          </w:tcPr>
          <w:p>
            <w:pPr/>
            <w:r>
              <w:rPr>
                <w:b w:val="1"/>
                <w:bCs w:val="1"/>
              </w:rPr>
              <w:t xml:space="preserve">Արդյունք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82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1.</w:t>
            </w:r>
          </w:p>
        </w:tc>
        <w:tc>
          <w:tcPr>
            <w:tcW w:w="4530" w:type="dxa"/>
            <w:gridSpan w:val="11"/>
            <w:noWrap/>
          </w:tcPr>
          <w:p>
            <w:pPr/>
            <w:r>
              <w:rPr/>
              <w:t xml:space="preserve">·        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30" w:type="dxa"/>
            <w:gridSpan w:val="11"/>
            <w:noWrap/>
          </w:tcPr>
          <w:p>
            <w:pPr/>
            <w:r>
              <w:rPr/>
              <w:t xml:space="preserve">·        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30" w:type="dxa"/>
            <w:gridSpan w:val="11"/>
            <w:noWrap/>
          </w:tcPr>
          <w:p>
            <w:pPr/>
            <w:r>
              <w:rPr/>
              <w:t xml:space="preserve">·        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30" w:type="dxa"/>
            <w:gridSpan w:val="11"/>
            <w:noWrap/>
          </w:tcPr>
          <w:p>
            <w:pPr/>
            <w:r>
              <w:rPr/>
              <w:t xml:space="preserve">·        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Օլիգոֆրենոմանկավարժ ________________________________________________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82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Տարեկան նպատակ</w:t>
            </w:r>
          </w:p>
        </w:tc>
        <w:tc>
          <w:tcPr>
            <w:tcW w:w="4530" w:type="dxa"/>
            <w:gridSpan w:val="11"/>
            <w:noWrap/>
          </w:tcPr>
          <w:p>
            <w:pPr/>
            <w:r>
              <w:rPr>
                <w:b w:val="1"/>
                <w:bCs w:val="1"/>
              </w:rPr>
              <w:t xml:space="preserve">Կարճաժամկետ նպատակներ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Ուսումնա-մեթոդական աջակցություն, միջավայրային հարմարեցումներ, աջակցող սարքեր և տեխնոլոգիաներ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Ժամկետ</w:t>
            </w:r>
          </w:p>
        </w:tc>
        <w:tc>
          <w:tcPr>
            <w:tcW w:w="1485" w:type="dxa"/>
            <w:noWrap/>
          </w:tcPr>
          <w:p>
            <w:pPr/>
            <w:r>
              <w:rPr>
                <w:b w:val="1"/>
                <w:bCs w:val="1"/>
              </w:rPr>
              <w:t xml:space="preserve">Արդյունք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82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1.</w:t>
            </w:r>
          </w:p>
        </w:tc>
        <w:tc>
          <w:tcPr>
            <w:tcW w:w="4530" w:type="dxa"/>
            <w:gridSpan w:val="11"/>
            <w:noWrap/>
          </w:tcPr>
          <w:p>
            <w:pPr/>
            <w:r>
              <w:rPr/>
              <w:t xml:space="preserve">·        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30" w:type="dxa"/>
            <w:gridSpan w:val="11"/>
            <w:noWrap/>
          </w:tcPr>
          <w:p>
            <w:pPr/>
            <w:r>
              <w:rPr/>
              <w:t xml:space="preserve">·        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30" w:type="dxa"/>
            <w:gridSpan w:val="11"/>
            <w:noWrap/>
          </w:tcPr>
          <w:p>
            <w:pPr/>
            <w:r>
              <w:rPr/>
              <w:t xml:space="preserve">·        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30" w:type="dxa"/>
            <w:gridSpan w:val="11"/>
            <w:noWrap/>
          </w:tcPr>
          <w:p>
            <w:pPr/>
            <w:r>
              <w:rPr/>
              <w:t xml:space="preserve">·        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Էրգոթերապիստ</w:t>
            </w:r>
            <w:r>
              <w:rPr>
                <w:b w:val="1"/>
                <w:bCs w:val="1"/>
              </w:rPr>
              <w:t xml:space="preserve"> ________________________________________________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82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Տարեկան նպատակ</w:t>
            </w:r>
          </w:p>
        </w:tc>
        <w:tc>
          <w:tcPr>
            <w:tcW w:w="4530" w:type="dxa"/>
            <w:gridSpan w:val="11"/>
            <w:noWrap/>
          </w:tcPr>
          <w:p>
            <w:pPr/>
            <w:r>
              <w:rPr>
                <w:b w:val="1"/>
                <w:bCs w:val="1"/>
              </w:rPr>
              <w:t xml:space="preserve">Կարճաժամկետ նպատակներ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Ուսումնա-մեթոդական աջակցություն, միջավայրային հարմարեցումներ, աջակցող սարքեր և տեխնոլոգիաներ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Ժամկետ</w:t>
            </w:r>
          </w:p>
        </w:tc>
        <w:tc>
          <w:tcPr>
            <w:tcW w:w="1485" w:type="dxa"/>
            <w:noWrap/>
          </w:tcPr>
          <w:p>
            <w:pPr/>
            <w:r>
              <w:rPr>
                <w:b w:val="1"/>
                <w:bCs w:val="1"/>
              </w:rPr>
              <w:t xml:space="preserve">Արդյունք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82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1.</w:t>
            </w:r>
          </w:p>
        </w:tc>
        <w:tc>
          <w:tcPr>
            <w:tcW w:w="4530" w:type="dxa"/>
            <w:gridSpan w:val="11"/>
            <w:noWrap/>
          </w:tcPr>
          <w:p>
            <w:pPr/>
            <w:r>
              <w:rPr/>
              <w:t xml:space="preserve">·        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30" w:type="dxa"/>
            <w:gridSpan w:val="11"/>
            <w:noWrap/>
          </w:tcPr>
          <w:p>
            <w:pPr/>
            <w:r>
              <w:rPr/>
              <w:t xml:space="preserve">·        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30" w:type="dxa"/>
            <w:gridSpan w:val="11"/>
            <w:noWrap/>
          </w:tcPr>
          <w:p>
            <w:pPr/>
            <w:r>
              <w:rPr/>
              <w:t xml:space="preserve">·        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30" w:type="dxa"/>
            <w:gridSpan w:val="11"/>
            <w:noWrap/>
          </w:tcPr>
          <w:p>
            <w:pPr/>
            <w:r>
              <w:rPr/>
              <w:t xml:space="preserve">·        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6.2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ՀՈԳԵԲԱՆԱԿԱՆ ԾԱՌԱՅՈՒԹՅՈՒՆ</w:t>
            </w:r>
          </w:p>
          <w:p>
            <w:pPr/>
            <w:r>
              <w:rPr>
                <w:b w:val="1"/>
                <w:bCs w:val="1"/>
              </w:rPr>
              <w:t xml:space="preserve">Հոգեբան ________________________________________________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Արդյունք</w:t>
            </w:r>
            <w:r>
              <w:rPr/>
              <w:t xml:space="preserve"> բաժնում գնահատվում է սահմանված քայլերի արդյունավետությունը 5 միավորային համակարգով:</w:t>
            </w:r>
          </w:p>
          <w:p>
            <w:pPr/>
            <w:r>
              <w:rPr>
                <w:b w:val="1"/>
                <w:bCs w:val="1"/>
              </w:rPr>
              <w:t xml:space="preserve">1 - շատ վատ 2 – վատ 3 – բավարար 4 - լավ 5-շատ լավ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82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Տարեկան նպատակ</w:t>
            </w:r>
          </w:p>
        </w:tc>
        <w:tc>
          <w:tcPr>
            <w:tcW w:w="4530" w:type="dxa"/>
            <w:gridSpan w:val="11"/>
            <w:noWrap/>
          </w:tcPr>
          <w:p>
            <w:pPr/>
            <w:r>
              <w:rPr>
                <w:b w:val="1"/>
                <w:bCs w:val="1"/>
              </w:rPr>
              <w:t xml:space="preserve">Կարճաժամկետ նպատակներ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Ուսումնա-մեթոդական աջակցություն, միջավայրային հարմարեցումներ, աջակցող սարքեր և տեխնոլոգիաներ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Ժամկետ</w:t>
            </w:r>
          </w:p>
        </w:tc>
        <w:tc>
          <w:tcPr>
            <w:tcW w:w="1485" w:type="dxa"/>
            <w:noWrap/>
          </w:tcPr>
          <w:p>
            <w:pPr/>
            <w:r>
              <w:rPr>
                <w:b w:val="1"/>
                <w:bCs w:val="1"/>
              </w:rPr>
              <w:t xml:space="preserve">Արդյունք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82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1.</w:t>
            </w:r>
          </w:p>
        </w:tc>
        <w:tc>
          <w:tcPr>
            <w:tcW w:w="4530" w:type="dxa"/>
            <w:gridSpan w:val="11"/>
            <w:noWrap/>
          </w:tcPr>
          <w:p>
            <w:pPr/>
            <w:r>
              <w:rPr/>
              <w:t xml:space="preserve">·        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30" w:type="dxa"/>
            <w:gridSpan w:val="11"/>
            <w:noWrap/>
          </w:tcPr>
          <w:p>
            <w:pPr/>
            <w:r>
              <w:rPr/>
              <w:t xml:space="preserve">·        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30" w:type="dxa"/>
            <w:gridSpan w:val="11"/>
            <w:noWrap/>
          </w:tcPr>
          <w:p>
            <w:pPr/>
            <w:r>
              <w:rPr/>
              <w:t xml:space="preserve">·        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30" w:type="dxa"/>
            <w:gridSpan w:val="11"/>
            <w:noWrap/>
          </w:tcPr>
          <w:p>
            <w:pPr/>
            <w:r>
              <w:rPr/>
              <w:t xml:space="preserve">·        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6.3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ՍՈՑԻԱԼ ՄԱՆԿԱՎԱՐԺԱԿԱՆ ԾԱՌԱՅՈՒԹՅՈՒՆ</w:t>
            </w:r>
          </w:p>
          <w:p>
            <w:pPr/>
            <w:r>
              <w:rPr>
                <w:b w:val="1"/>
                <w:bCs w:val="1"/>
              </w:rPr>
              <w:t xml:space="preserve">Սոցիալական մանկավարժ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Արդյունք</w:t>
            </w:r>
            <w:r>
              <w:rPr/>
              <w:t xml:space="preserve"> բաժնում գնահատվում է սահմանված քայլերի արդյունավետությունը 5 միավորային համակարգով:</w:t>
            </w:r>
          </w:p>
          <w:p>
            <w:pPr/>
            <w:r>
              <w:rPr>
                <w:b w:val="1"/>
                <w:bCs w:val="1"/>
              </w:rPr>
              <w:t xml:space="preserve">1 - շատ վատ 2 – վատ 3 – բավարար 4 - լավ 5-շատ լավ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82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Տարեկան նպատակ</w:t>
            </w:r>
          </w:p>
        </w:tc>
        <w:tc>
          <w:tcPr>
            <w:tcW w:w="4530" w:type="dxa"/>
            <w:gridSpan w:val="11"/>
            <w:noWrap/>
          </w:tcPr>
          <w:p>
            <w:pPr/>
            <w:r>
              <w:rPr>
                <w:b w:val="1"/>
                <w:bCs w:val="1"/>
              </w:rPr>
              <w:t xml:space="preserve">Կարճաժամկետ նպատակներ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Ուսումնա-մեթոդական աջակցություն, միջավայրային հարմարեցումներ, աջակցող սարքեր և տեխնոլոգիաներ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Ժամկետ</w:t>
            </w:r>
          </w:p>
        </w:tc>
        <w:tc>
          <w:tcPr>
            <w:tcW w:w="1485" w:type="dxa"/>
            <w:noWrap/>
          </w:tcPr>
          <w:p>
            <w:pPr/>
            <w:r>
              <w:rPr>
                <w:b w:val="1"/>
                <w:bCs w:val="1"/>
              </w:rPr>
              <w:t xml:space="preserve">Արդյունք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820" w:type="dxa"/>
            <w:gridSpan w:val="4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30" w:type="dxa"/>
            <w:gridSpan w:val="11"/>
            <w:noWrap/>
          </w:tcPr>
          <w:p>
            <w:pPr/>
            <w:r>
              <w:rPr/>
              <w:t xml:space="preserve">·        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30" w:type="dxa"/>
            <w:gridSpan w:val="11"/>
            <w:noWrap/>
          </w:tcPr>
          <w:p>
            <w:pPr/>
            <w:r>
              <w:rPr/>
              <w:t xml:space="preserve">·        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30" w:type="dxa"/>
            <w:gridSpan w:val="11"/>
            <w:noWrap/>
          </w:tcPr>
          <w:p>
            <w:pPr/>
            <w:r>
              <w:rPr/>
              <w:t xml:space="preserve">·        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30" w:type="dxa"/>
            <w:gridSpan w:val="11"/>
            <w:noWrap/>
          </w:tcPr>
          <w:p>
            <w:pPr/>
            <w:r>
              <w:rPr/>
              <w:t xml:space="preserve">·        </w:t>
            </w:r>
          </w:p>
        </w:tc>
        <w:tc>
          <w:tcPr>
            <w:tcW w:w="4320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7. ԱՈՒ</w:t>
            </w:r>
            <w:r>
              <w:rPr>
                <w:b w:val="1"/>
                <w:bCs w:val="1"/>
              </w:rPr>
              <w:t xml:space="preserve">Զ</w:t>
            </w:r>
            <w:r>
              <w:rPr>
                <w:b w:val="1"/>
                <w:bCs w:val="1"/>
              </w:rPr>
              <w:t xml:space="preserve">Պ-Ի ՏԱՐԵՎԵՐՋՅԱՆ ԳՆԱՀԱՏՈՒՄ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7</w:t>
            </w:r>
            <w:r>
              <w:rPr>
                <w:b w:val="1"/>
                <w:bCs w:val="1"/>
              </w:rPr>
              <w:t xml:space="preserve">․</w:t>
            </w:r>
            <w:r>
              <w:rPr>
                <w:b w:val="1"/>
                <w:bCs w:val="1"/>
              </w:rPr>
              <w:t xml:space="preserve">1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Ս</w:t>
            </w:r>
            <w:r>
              <w:rPr>
                <w:b w:val="1"/>
                <w:bCs w:val="1"/>
              </w:rPr>
              <w:t xml:space="preserve">ԱՆ</w:t>
            </w:r>
            <w:r>
              <w:rPr>
                <w:b w:val="1"/>
                <w:bCs w:val="1"/>
              </w:rPr>
              <w:t xml:space="preserve">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ՆԿԱՐԱԳԻՐ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2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3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145" w:type="dxa"/>
            <w:gridSpan w:val="1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2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3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145" w:type="dxa"/>
            <w:gridSpan w:val="1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2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35" w:type="dxa"/>
            <w:gridSpan w:val="5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145" w:type="dxa"/>
            <w:gridSpan w:val="1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7.2 ԱՌԱՋԱՐԿՈՒԹՅՈՒՆՆԵՐ ՀԱՋՈՐԴ ՏԱՐՎԱ ԿԱՄ ՀԱՋՈՐԴ ԿՐԹԱԿԱՆ ՇՐՋԱՆԻ ՀԱՄԱՐ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/>
              <w:t xml:space="preserve">_________________________________________________________________________</w:t>
            </w:r>
          </w:p>
          <w:p>
            <w:pPr/>
            <w:r>
              <w:rPr/>
              <w:t xml:space="preserve">_________________________________________________________________________</w:t>
            </w:r>
          </w:p>
          <w:p>
            <w:pPr/>
            <w:r>
              <w:rPr/>
              <w:t xml:space="preserve">_________________________________________________________________________</w:t>
            </w:r>
          </w:p>
          <w:p>
            <w:pPr/>
            <w:r>
              <w:rPr/>
              <w:t xml:space="preserve">_________________________________________________________________________</w:t>
            </w:r>
          </w:p>
          <w:p>
            <w:pPr/>
            <w:r>
              <w:rPr>
                <w:b w:val="1"/>
                <w:bCs w:val="1"/>
              </w:rPr>
              <w:t xml:space="preserve">Ս</w:t>
            </w:r>
            <w:r>
              <w:rPr>
                <w:b w:val="1"/>
                <w:bCs w:val="1"/>
              </w:rPr>
              <w:t xml:space="preserve">ան</w:t>
            </w:r>
            <w:r>
              <w:rPr>
                <w:b w:val="1"/>
                <w:bCs w:val="1"/>
              </w:rPr>
              <w:t xml:space="preserve">ի կրթության արդյունավետ իրականացման համար առաջարկվում է`</w:t>
            </w:r>
          </w:p>
          <w:p>
            <w:pPr/>
            <w:r>
              <w:rPr/>
              <w:t xml:space="preserve">□ </w:t>
            </w:r>
            <w:r>
              <w:rPr>
                <w:b w:val="1"/>
                <w:bCs w:val="1"/>
              </w:rPr>
              <w:t xml:space="preserve">Սանի կրթությունը կազմակերպել անհատական ուսուցման</w:t>
            </w:r>
            <w:r>
              <w:rPr>
                <w:b w:val="1"/>
                <w:bCs w:val="1"/>
              </w:rPr>
              <w:t xml:space="preserve"> և զարգացման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պլանով</w:t>
            </w:r>
          </w:p>
          <w:p>
            <w:pPr/>
            <w:r>
              <w:rPr/>
              <w:t xml:space="preserve">● Հետևյալ ծրագրային բաղադրիչների հարմարեցումներով (նշել բոլոր անհրաժեշտները)</w:t>
            </w:r>
          </w:p>
          <w:p>
            <w:pPr/>
            <w:r>
              <w:rPr/>
              <w:t xml:space="preserve">_____________________________ _____________________________</w:t>
            </w:r>
          </w:p>
          <w:p>
            <w:pPr/>
            <w:r>
              <w:rPr/>
              <w:t xml:space="preserve">_____________________________ _____________________________</w:t>
            </w:r>
          </w:p>
          <w:p>
            <w:pPr/>
            <w:r>
              <w:rPr/>
              <w:t xml:space="preserve">_____________________________ _____________________________</w:t>
            </w:r>
          </w:p>
          <w:p>
            <w:pPr/>
            <w:r>
              <w:rPr/>
              <w:t xml:space="preserve">● Հետևյալ մանկավարժահոգեբանական աջակցության ծառայությունների մատուցմամբ (նշել բոլոր անհրաժեշտները)</w:t>
            </w:r>
          </w:p>
          <w:p>
            <w:pPr/>
            <w:r>
              <w:rPr/>
              <w:t xml:space="preserve">□ Հատուկ մանկավարժական ծառայություն (լոգոպեդ, օլիգոֆրենոմանկավարժ, սուրդոմանկավարժ, տիֆլոմանկավարժ, էրգոթերապիստ)</w:t>
            </w:r>
          </w:p>
          <w:p>
            <w:pPr/>
            <w:r>
              <w:rPr/>
              <w:t xml:space="preserve">□ Սոցիալական մանկավարժի ծառայություն</w:t>
            </w:r>
          </w:p>
          <w:p>
            <w:pPr/>
            <w:r>
              <w:rPr/>
              <w:t xml:space="preserve">□ Հոգեբանական ծառայություն</w:t>
            </w:r>
          </w:p>
          <w:p>
            <w:pPr/>
            <w:r>
              <w:rPr/>
              <w:t xml:space="preserve">□ </w:t>
            </w:r>
            <w:r>
              <w:rPr>
                <w:b w:val="1"/>
                <w:bCs w:val="1"/>
              </w:rPr>
              <w:t xml:space="preserve">Իրականացնել սանի կրթության առանձնահատուկ պայմանների կարիքի գնահատում`</w:t>
            </w:r>
          </w:p>
          <w:p>
            <w:pPr/>
            <w:r>
              <w:rPr/>
              <w:t xml:space="preserve">□ ______________________ (խոսքի և լեզվի, հաղորդակցման, լսողության, տեսողության, ինտելեկտի (մտավոր), հուզական, վարքի, շարժունակության) խնդիրներով պայմանավորված մանկավարժահոգեբանական աջակցության ____________ աստիճանից _____________ աստիճան փոփոխելու նպատակով:</w:t>
            </w:r>
          </w:p>
          <w:p>
            <w:pPr/>
            <w:r>
              <w:rPr/>
              <w:t xml:space="preserve">□ Կրթության առանձնահատուկ պայմանների կարիքը չեղարկելու նպատակով:</w:t>
            </w:r>
          </w:p>
          <w:p>
            <w:pPr/>
            <w:r>
              <w:rPr/>
              <w:t xml:space="preserve">Գնահատման հիմնավորում _________________________________________________________________________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ԾՆՈՂԻ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(</w:t>
            </w:r>
            <w:r>
              <w:rPr>
                <w:b w:val="1"/>
                <w:bCs w:val="1"/>
              </w:rPr>
              <w:t xml:space="preserve">ՕՐԻՆԱԿԱՆ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ՆԵՐԿԱՅԱՑՈՒՑՉԻ</w:t>
            </w:r>
            <w:r>
              <w:rPr>
                <w:b w:val="1"/>
                <w:bCs w:val="1"/>
              </w:rPr>
              <w:t xml:space="preserve">)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ՀԱՎԱՍՏԻԱՑՈՒՄԸ</w:t>
            </w:r>
          </w:p>
          <w:p>
            <w:pPr/>
            <w:r>
              <w:rPr/>
              <w:t xml:space="preserve">Ես` _________________________________________ս, սույնով հավաստիացնում եմ, որ մասնակցել եմ երեխայիս` _____________________________________ ԱՈւԶՊ-ի մշակման գործընթացին և գիտակցում եմ, որ սույն ԱՈւԶՊ-ի տարեկան և կարճաժամկետ նպատակներն ու դրանց իրականացման գործընթացը հարմարեցվել և պարզեցվել են երեխայիս կարողությունների և հմտությունների առավելագույն ներուժին համապատասխան, և որ իմ երեխայի կրթության և զարգացման արդյունքներն ու ձեռքբերումները գնահատվելու են ըստ իր ԱՈւԶՊ-ով սահմանված նպատակների:</w:t>
            </w:r>
          </w:p>
          <w:p>
            <w:pPr/>
            <w:r>
              <w:rPr/>
              <w:t xml:space="preserve">___________________________________________ ___________________________</w:t>
            </w:r>
          </w:p>
          <w:p>
            <w:pPr/>
            <w:r>
              <w:rPr>
                <w:vertAlign w:val="superscript"/>
              </w:rPr>
              <w:t xml:space="preserve">(անուն,</w:t>
            </w:r>
            <w:r>
              <w:rPr>
                <w:vertAlign w:val="superscript"/>
              </w:rPr>
              <w:t xml:space="preserve"> </w:t>
            </w:r>
            <w:r>
              <w:rPr>
                <w:vertAlign w:val="superscript"/>
              </w:rPr>
              <w:t xml:space="preserve">ազգանուն</w:t>
            </w:r>
            <w:r>
              <w:rPr>
                <w:vertAlign w:val="superscript"/>
              </w:rPr>
              <w:t xml:space="preserve">)</w:t>
            </w:r>
            <w:r>
              <w:rPr>
                <w:vertAlign w:val="superscript"/>
              </w:rPr>
              <w:t xml:space="preserve"> </w:t>
            </w:r>
            <w:r>
              <w:rPr>
                <w:vertAlign w:val="superscript"/>
              </w:rPr>
              <w:t xml:space="preserve">(</w:t>
            </w:r>
            <w:r>
              <w:rPr>
                <w:vertAlign w:val="superscript"/>
              </w:rPr>
              <w:t xml:space="preserve">ստորագրություն</w:t>
            </w:r>
            <w:r>
              <w:rPr>
                <w:vertAlign w:val="superscript"/>
              </w:rPr>
              <w:t xml:space="preserve">)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655" w:type="dxa"/>
            <w:gridSpan w:val="23"/>
            <w:noWrap/>
          </w:tcPr>
          <w:p>
            <w:pPr/>
            <w:r>
              <w:rPr>
                <w:b w:val="1"/>
                <w:bCs w:val="1"/>
              </w:rPr>
              <w:t xml:space="preserve">ԱՈւ</w:t>
            </w:r>
            <w:r>
              <w:rPr>
                <w:b w:val="1"/>
                <w:bCs w:val="1"/>
              </w:rPr>
              <w:t xml:space="preserve">Զ</w:t>
            </w:r>
            <w:r>
              <w:rPr>
                <w:b w:val="1"/>
                <w:bCs w:val="1"/>
              </w:rPr>
              <w:t xml:space="preserve">Պ-ը մշակող խումբ՝</w:t>
            </w:r>
          </w:p>
          <w:tbl>
            <w:tblGrid>
              <w:gridCol w:w="510" w:type="dxa"/>
              <w:gridCol w:w="3135" w:type="dxa"/>
              <w:gridCol w:w="1890" w:type="dxa"/>
              <w:gridCol w:w="4155" w:type="dxa"/>
            </w:tblGrid>
            <w:tblPr>
              <w:tblW w:w="9750" w:type="dxa"/>
              <w:tblLayout w:type="autofit"/>
            </w:tblPr>
            <w:tr>
              <w:trPr/>
              <w:tc>
                <w:tcPr>
                  <w:tcW w:w="51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3135" w:type="dxa"/>
                  <w:noWrap/>
                </w:tcPr>
                <w:p>
                  <w:pPr/>
                  <w:r>
                    <w:rPr/>
                    <w:t xml:space="preserve">Ազգանուն, անուն</w:t>
                  </w:r>
                </w:p>
              </w:tc>
              <w:tc>
                <w:tcPr>
                  <w:tcW w:w="1890" w:type="dxa"/>
                  <w:noWrap/>
                </w:tcPr>
                <w:p>
                  <w:pPr/>
                  <w:r>
                    <w:rPr/>
                    <w:t xml:space="preserve">Պաշտոն</w:t>
                  </w:r>
                </w:p>
              </w:tc>
              <w:tc>
                <w:tcPr>
                  <w:tcW w:w="4155" w:type="dxa"/>
                  <w:noWrap/>
                </w:tcPr>
                <w:p>
                  <w:pPr/>
                  <w:r>
                    <w:rPr/>
                    <w:t xml:space="preserve">Ստորագրություն</w:t>
                  </w:r>
                </w:p>
              </w:tc>
            </w:tr>
            <w:tr>
              <w:trPr/>
              <w:tc>
                <w:tcPr>
                  <w:tcW w:w="510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 </w:t>
                  </w:r>
                  <w:r>
                    <w:rPr/>
                    <w:t xml:space="preserve">1. </w:t>
                  </w:r>
                </w:p>
              </w:tc>
              <w:tc>
                <w:tcPr>
                  <w:tcW w:w="3135" w:type="dxa"/>
                  <w:noWrap/>
                </w:tcPr>
                <w:p>
                  <w:pPr/>
                  <w:r>
                    <w:rPr/>
                    <w:t xml:space="preserve">__________</w:t>
                  </w:r>
                </w:p>
              </w:tc>
              <w:tc>
                <w:tcPr>
                  <w:tcW w:w="1890" w:type="dxa"/>
                  <w:noWrap/>
                </w:tcPr>
                <w:p>
                  <w:pPr/>
                  <w:r>
                    <w:rPr/>
                    <w:t xml:space="preserve">__________</w:t>
                  </w:r>
                </w:p>
              </w:tc>
              <w:tc>
                <w:tcPr>
                  <w:tcW w:w="4155" w:type="dxa"/>
                  <w:noWrap/>
                </w:tcPr>
                <w:p>
                  <w:pPr/>
                  <w:r>
                    <w:rPr/>
                    <w:t xml:space="preserve">______________________</w:t>
                  </w:r>
                </w:p>
              </w:tc>
            </w:tr>
            <w:tr>
              <w:trPr/>
              <w:tc>
                <w:tcPr>
                  <w:tcW w:w="510" w:type="dxa"/>
                  <w:noWrap/>
                </w:tcPr>
                <w:p>
                  <w:pPr/>
                  <w:r>
                    <w:rPr/>
                    <w:t xml:space="preserve"> 2. </w:t>
                  </w:r>
                </w:p>
              </w:tc>
              <w:tc>
                <w:tcPr>
                  <w:tcW w:w="3135" w:type="dxa"/>
                  <w:noWrap/>
                </w:tcPr>
                <w:p>
                  <w:pPr/>
                  <w:r>
                    <w:rPr/>
                    <w:t xml:space="preserve">__________</w:t>
                  </w:r>
                </w:p>
              </w:tc>
              <w:tc>
                <w:tcPr>
                  <w:tcW w:w="1890" w:type="dxa"/>
                  <w:noWrap/>
                </w:tcPr>
                <w:p>
                  <w:pPr/>
                  <w:r>
                    <w:rPr/>
                    <w:t xml:space="preserve">__________</w:t>
                  </w:r>
                </w:p>
              </w:tc>
              <w:tc>
                <w:tcPr>
                  <w:tcW w:w="4155" w:type="dxa"/>
                  <w:noWrap/>
                </w:tcPr>
                <w:p>
                  <w:pPr/>
                  <w:r>
                    <w:rPr/>
                    <w:t xml:space="preserve">______________________</w:t>
                  </w:r>
                </w:p>
              </w:tc>
            </w:tr>
            <w:tr>
              <w:trPr/>
              <w:tc>
                <w:tcPr>
                  <w:tcW w:w="510" w:type="dxa"/>
                  <w:noWrap/>
                </w:tcPr>
                <w:p>
                  <w:pPr/>
                  <w:r>
                    <w:rPr/>
                    <w:t xml:space="preserve"> 3. </w:t>
                  </w:r>
                </w:p>
              </w:tc>
              <w:tc>
                <w:tcPr>
                  <w:tcW w:w="3135" w:type="dxa"/>
                  <w:noWrap/>
                </w:tcPr>
                <w:p>
                  <w:pPr/>
                  <w:r>
                    <w:rPr/>
                    <w:t xml:space="preserve">__________</w:t>
                  </w:r>
                </w:p>
              </w:tc>
              <w:tc>
                <w:tcPr>
                  <w:tcW w:w="1890" w:type="dxa"/>
                  <w:noWrap/>
                </w:tcPr>
                <w:p>
                  <w:pPr/>
                  <w:r>
                    <w:rPr/>
                    <w:t xml:space="preserve">__________</w:t>
                  </w:r>
                </w:p>
              </w:tc>
              <w:tc>
                <w:tcPr>
                  <w:tcW w:w="4155" w:type="dxa"/>
                  <w:noWrap/>
                </w:tcPr>
                <w:p>
                  <w:pPr/>
                  <w:r>
                    <w:rPr/>
                    <w:t xml:space="preserve">______________________</w:t>
                  </w:r>
                </w:p>
              </w:tc>
            </w:tr>
            <w:tr>
              <w:trPr/>
              <w:tc>
                <w:tcPr>
                  <w:tcW w:w="510" w:type="dxa"/>
                  <w:noWrap/>
                </w:tcPr>
                <w:p>
                  <w:pPr/>
                  <w:r>
                    <w:rPr/>
                    <w:t xml:space="preserve"> 4. </w:t>
                  </w:r>
                </w:p>
              </w:tc>
              <w:tc>
                <w:tcPr>
                  <w:tcW w:w="3135" w:type="dxa"/>
                  <w:noWrap/>
                </w:tcPr>
                <w:p>
                  <w:pPr/>
                  <w:r>
                    <w:rPr/>
                    <w:t xml:space="preserve">__________</w:t>
                  </w:r>
                </w:p>
              </w:tc>
              <w:tc>
                <w:tcPr>
                  <w:tcW w:w="1890" w:type="dxa"/>
                  <w:noWrap/>
                </w:tcPr>
                <w:p>
                  <w:pPr/>
                  <w:r>
                    <w:rPr/>
                    <w:t xml:space="preserve">__________</w:t>
                  </w:r>
                </w:p>
              </w:tc>
              <w:tc>
                <w:tcPr>
                  <w:tcW w:w="4155" w:type="dxa"/>
                  <w:noWrap/>
                </w:tcPr>
                <w:p>
                  <w:pPr/>
                  <w:r>
                    <w:rPr/>
                    <w:t xml:space="preserve">______________________</w:t>
                  </w:r>
                </w:p>
              </w:tc>
            </w:tr>
          </w:tbl>
          <w:p/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350" w:type="dxa"/>
            <w:gridSpan w:val="14"/>
            <w:noWrap/>
          </w:tcPr>
          <w:p>
            <w:pPr/>
            <w:r>
              <w:rPr/>
              <w:t xml:space="preserve">Հաստատված է`</w:t>
            </w:r>
          </w:p>
        </w:tc>
        <w:tc>
          <w:tcPr>
            <w:tcW w:w="7320" w:type="dxa"/>
            <w:gridSpan w:val="9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350" w:type="dxa"/>
            <w:gridSpan w:val="14"/>
            <w:noWrap/>
          </w:tcPr>
          <w:p>
            <w:pPr/>
            <w:r>
              <w:rPr>
                <w:b w:val="1"/>
                <w:bCs w:val="1"/>
              </w:rPr>
              <w:t xml:space="preserve">_________________________</w:t>
            </w:r>
            <w:r>
              <w:rPr>
                <w:b w:val="1"/>
                <w:bCs w:val="1"/>
              </w:rPr>
              <w:t xml:space="preserve">_</w:t>
            </w:r>
            <w:r>
              <w:rPr>
                <w:b w:val="1"/>
                <w:bCs w:val="1"/>
              </w:rPr>
              <w:t xml:space="preserve">____ </w:t>
            </w:r>
            <w:r>
              <w:rPr>
                <w:b w:val="1"/>
                <w:bCs w:val="1"/>
              </w:rPr>
              <w:t xml:space="preserve">նախադպրոցական </w:t>
            </w:r>
            <w:r>
              <w:rPr>
                <w:b w:val="1"/>
                <w:bCs w:val="1"/>
              </w:rPr>
              <w:t xml:space="preserve">ուսումնական հաստատություն</w:t>
            </w:r>
          </w:p>
        </w:tc>
        <w:tc>
          <w:tcPr>
            <w:tcW w:w="7320" w:type="dxa"/>
            <w:gridSpan w:val="9"/>
            <w:noWrap/>
          </w:tcPr>
          <w:p>
            <w:pPr/>
            <w:r>
              <w:rPr>
                <w:b w:val="1"/>
                <w:bCs w:val="1"/>
              </w:rPr>
              <w:t xml:space="preserve">________</w:t>
            </w:r>
            <w:r>
              <w:rPr>
                <w:b w:val="1"/>
                <w:bCs w:val="1"/>
              </w:rPr>
              <w:t xml:space="preserve">_____</w:t>
            </w:r>
            <w:r>
              <w:rPr>
                <w:b w:val="1"/>
                <w:bCs w:val="1"/>
              </w:rPr>
              <w:t xml:space="preserve">________ տարածքային մանկավարժահոգեբանական աջակցության կենտրոն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350" w:type="dxa"/>
            <w:gridSpan w:val="14"/>
            <w:noWrap/>
          </w:tcPr>
          <w:p>
            <w:pPr/>
            <w:r>
              <w:rPr/>
              <w:t xml:space="preserve">Տնօրեն` _______________________________________    _________________</w:t>
            </w:r>
          </w:p>
          <w:p>
            <w:pPr/>
            <w:r>
              <w:rPr>
                <w:vertAlign w:val="superscript"/>
              </w:rPr>
              <w:t xml:space="preserve">(անուն,</w:t>
            </w:r>
            <w:r>
              <w:rPr>
                <w:vertAlign w:val="superscript"/>
              </w:rPr>
              <w:t xml:space="preserve"> </w:t>
            </w:r>
            <w:r>
              <w:rPr>
                <w:vertAlign w:val="superscript"/>
              </w:rPr>
              <w:t xml:space="preserve">ազգանուն</w:t>
            </w:r>
            <w:r>
              <w:rPr>
                <w:vertAlign w:val="superscript"/>
              </w:rPr>
              <w:t xml:space="preserve">)</w:t>
            </w:r>
            <w:r>
              <w:rPr>
                <w:vertAlign w:val="superscript"/>
              </w:rPr>
              <w:t xml:space="preserve"> </w:t>
            </w:r>
            <w:r>
              <w:rPr>
                <w:vertAlign w:val="superscript"/>
              </w:rPr>
              <w:t xml:space="preserve">                                                                             </w:t>
            </w:r>
            <w:r>
              <w:rPr>
                <w:vertAlign w:val="superscript"/>
              </w:rPr>
              <w:t xml:space="preserve">(</w:t>
            </w:r>
            <w:r>
              <w:rPr>
                <w:vertAlign w:val="superscript"/>
              </w:rPr>
              <w:t xml:space="preserve">ստորագրություն</w:t>
            </w:r>
            <w:r>
              <w:rPr>
                <w:vertAlign w:val="superscript"/>
              </w:rPr>
              <w:t xml:space="preserve">)</w:t>
            </w:r>
          </w:p>
          <w:p>
            <w:pPr/>
            <w:r>
              <w:rPr/>
              <w:t xml:space="preserve">Ամսաթիվ`                                                        ԿՏ</w:t>
            </w:r>
          </w:p>
        </w:tc>
        <w:tc>
          <w:tcPr>
            <w:tcW w:w="7320" w:type="dxa"/>
            <w:gridSpan w:val="9"/>
            <w:noWrap/>
          </w:tcPr>
          <w:p>
            <w:pPr/>
            <w:r>
              <w:rPr/>
              <w:t xml:space="preserve">Տնօրեն` _______________________________________    _________________</w:t>
            </w:r>
          </w:p>
          <w:p>
            <w:pPr/>
            <w:r>
              <w:rPr>
                <w:vertAlign w:val="superscript"/>
              </w:rPr>
              <w:t xml:space="preserve">(անուն,</w:t>
            </w:r>
            <w:r>
              <w:rPr>
                <w:vertAlign w:val="superscript"/>
              </w:rPr>
              <w:t xml:space="preserve"> </w:t>
            </w:r>
            <w:r>
              <w:rPr>
                <w:vertAlign w:val="superscript"/>
              </w:rPr>
              <w:t xml:space="preserve">ազգանուն</w:t>
            </w:r>
            <w:r>
              <w:rPr>
                <w:vertAlign w:val="superscript"/>
              </w:rPr>
              <w:t xml:space="preserve">)</w:t>
            </w:r>
            <w:r>
              <w:rPr>
                <w:vertAlign w:val="superscript"/>
              </w:rPr>
              <w:t xml:space="preserve"> </w:t>
            </w:r>
            <w:r>
              <w:rPr>
                <w:vertAlign w:val="superscript"/>
              </w:rPr>
              <w:t xml:space="preserve">                                                                             </w:t>
            </w:r>
            <w:r>
              <w:rPr>
                <w:vertAlign w:val="superscript"/>
              </w:rPr>
              <w:t xml:space="preserve">(</w:t>
            </w:r>
            <w:r>
              <w:rPr>
                <w:vertAlign w:val="superscript"/>
              </w:rPr>
              <w:t xml:space="preserve">ստորագրություն</w:t>
            </w:r>
            <w:r>
              <w:rPr>
                <w:vertAlign w:val="superscript"/>
              </w:rPr>
              <w:t xml:space="preserve">)</w:t>
            </w:r>
          </w:p>
          <w:p>
            <w:pPr/>
            <w:r>
              <w:rPr/>
              <w:t xml:space="preserve">Ամսաթիվ`                                                        ԿՏ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Ձև 2</w:t>
      </w:r>
    </w:p>
    <w:p>
      <w:pPr/>
      <w:r>
        <w:rPr>
          <w:b w:val="1"/>
          <w:bCs w:val="1"/>
        </w:rPr>
        <w:t xml:space="preserve">ԵԶՐԱԿԱՑՈՒԹՅՈՒՆ </w:t>
      </w:r>
      <w:r>
        <w:rPr>
          <w:b w:val="1"/>
          <w:bCs w:val="1"/>
        </w:rPr>
        <w:t xml:space="preserve">N </w:t>
      </w:r>
    </w:p>
    <w:p>
      <w:pPr/>
      <w:r>
        <w:rPr>
          <w:b w:val="1"/>
          <w:bCs w:val="1"/>
        </w:rPr>
        <w:t xml:space="preserve">ԿՐԹՈՒԹՅԱՆ</w:t>
      </w:r>
      <w:r>
        <w:rPr/>
        <w:t xml:space="preserve"> </w:t>
      </w:r>
      <w:r>
        <w:rPr>
          <w:b w:val="1"/>
          <w:bCs w:val="1"/>
        </w:rPr>
        <w:t xml:space="preserve">ԵՎ ԶԱՐԳԱՑՄԱՆ </w:t>
      </w:r>
      <w:r>
        <w:rPr>
          <w:b w:val="1"/>
          <w:bCs w:val="1"/>
        </w:rPr>
        <w:t xml:space="preserve">ԱՌԱՆՁՆԱՀԱՏՈՒԿ</w:t>
      </w:r>
    </w:p>
    <w:p>
      <w:pPr/>
      <w:r>
        <w:rPr>
          <w:b w:val="1"/>
          <w:bCs w:val="1"/>
        </w:rPr>
        <w:t xml:space="preserve">ՊԱՅՄԱՆՆԵՐԻ</w:t>
      </w:r>
      <w:r>
        <w:rPr/>
        <w:t xml:space="preserve"> </w:t>
      </w:r>
      <w:r>
        <w:rPr>
          <w:b w:val="1"/>
          <w:bCs w:val="1"/>
        </w:rPr>
        <w:t xml:space="preserve">ԿԱՐԻՔԻ ՎԵՐԱԲԵՐՅԱԼ</w:t>
      </w:r>
    </w:p>
    <w:p>
      <w:pPr/>
      <w:r>
        <w:rPr>
          <w:b w:val="1"/>
          <w:bCs w:val="1"/>
        </w:rPr>
        <w:t xml:space="preserve">Անուն</w:t>
      </w:r>
      <w:r>
        <w:rPr>
          <w:b w:val="1"/>
          <w:bCs w:val="1"/>
        </w:rPr>
        <w:t xml:space="preserve">, հայրանուն, </w:t>
      </w:r>
      <w:r>
        <w:rPr>
          <w:b w:val="1"/>
          <w:bCs w:val="1"/>
        </w:rPr>
        <w:t xml:space="preserve">ազգանուն՝</w:t>
      </w:r>
      <w:r>
        <w:rPr/>
        <w:t xml:space="preserve"> ____________________________________________________</w:t>
      </w:r>
    </w:p>
    <w:p>
      <w:pPr/>
      <w:r>
        <w:rPr>
          <w:b w:val="1"/>
          <w:bCs w:val="1"/>
        </w:rPr>
        <w:t xml:space="preserve">Ծննդյան</w:t>
      </w:r>
      <w:r>
        <w:rPr/>
        <w:t xml:space="preserve"> </w:t>
      </w:r>
      <w:r>
        <w:rPr>
          <w:b w:val="1"/>
          <w:bCs w:val="1"/>
        </w:rPr>
        <w:t xml:space="preserve">օր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ամիս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տարի՝</w:t>
      </w:r>
      <w:r>
        <w:rPr/>
        <w:t xml:space="preserve">_________________, </w:t>
      </w:r>
      <w:r>
        <w:rPr>
          <w:b w:val="1"/>
          <w:bCs w:val="1"/>
        </w:rPr>
        <w:t xml:space="preserve">Ծ</w:t>
      </w:r>
      <w:r>
        <w:rPr>
          <w:b w:val="1"/>
          <w:bCs w:val="1"/>
        </w:rPr>
        <w:t xml:space="preserve">ննդյան</w:t>
      </w:r>
      <w:r>
        <w:rPr/>
        <w:t xml:space="preserve"> </w:t>
      </w:r>
      <w:r>
        <w:rPr>
          <w:b w:val="1"/>
          <w:bCs w:val="1"/>
        </w:rPr>
        <w:t xml:space="preserve">վկայական՝</w:t>
      </w:r>
      <w:r>
        <w:rPr/>
        <w:t xml:space="preserve">__________________</w:t>
      </w:r>
    </w:p>
    <w:p>
      <w:pPr/>
      <w:r>
        <w:rPr>
          <w:b w:val="1"/>
          <w:bCs w:val="1"/>
        </w:rPr>
        <w:t xml:space="preserve">ՆՈւՀ</w:t>
      </w:r>
      <w:r>
        <w:rPr>
          <w:b w:val="1"/>
          <w:bCs w:val="1"/>
        </w:rPr>
        <w:t xml:space="preserve">՝</w:t>
      </w:r>
      <w:r>
        <w:rPr/>
        <w:t xml:space="preserve">_________________________________________</w:t>
      </w:r>
      <w:r>
        <w:rPr>
          <w:b w:val="1"/>
          <w:bCs w:val="1"/>
        </w:rPr>
        <w:t xml:space="preserve"> Խումբ</w:t>
      </w:r>
      <w:r>
        <w:rPr>
          <w:b w:val="1"/>
          <w:bCs w:val="1"/>
        </w:rPr>
        <w:t xml:space="preserve">՝</w:t>
      </w:r>
      <w:r>
        <w:rPr/>
        <w:t xml:space="preserve"> __________________________</w:t>
      </w:r>
    </w:p>
    <w:p>
      <w:pPr/>
      <w:r>
        <w:rPr>
          <w:b w:val="1"/>
          <w:bCs w:val="1"/>
        </w:rPr>
        <w:t xml:space="preserve">Գնահատման</w:t>
      </w:r>
      <w:r>
        <w:rPr/>
        <w:t xml:space="preserve"> </w:t>
      </w:r>
      <w:r>
        <w:rPr>
          <w:b w:val="1"/>
          <w:bCs w:val="1"/>
        </w:rPr>
        <w:t xml:space="preserve">սկիզբ՝</w:t>
      </w:r>
      <w:r>
        <w:rPr/>
        <w:t xml:space="preserve">_________________, </w:t>
      </w:r>
      <w:r>
        <w:rPr>
          <w:b w:val="1"/>
          <w:bCs w:val="1"/>
        </w:rPr>
        <w:t xml:space="preserve">Գնահատման</w:t>
      </w:r>
      <w:r>
        <w:rPr/>
        <w:t xml:space="preserve"> </w:t>
      </w:r>
      <w:r>
        <w:rPr>
          <w:b w:val="1"/>
          <w:bCs w:val="1"/>
        </w:rPr>
        <w:t xml:space="preserve">ավարտ</w:t>
      </w:r>
      <w:r>
        <w:rPr>
          <w:b w:val="1"/>
          <w:bCs w:val="1"/>
        </w:rPr>
        <w:t xml:space="preserve">՝</w:t>
      </w:r>
      <w:r>
        <w:rPr/>
        <w:t xml:space="preserve">_____________________</w:t>
      </w:r>
    </w:p>
    <w:p>
      <w:pPr/>
      <w:r>
        <w:rPr/>
        <w:t xml:space="preserve"> </w:t>
      </w:r>
    </w:p>
    <w:p>
      <w:pPr/>
      <w:r>
        <w:rPr/>
        <w:t xml:space="preserve">☐  Առաջին անգամ</w:t>
      </w:r>
    </w:p>
    <w:p>
      <w:pPr/>
      <w:r>
        <w:rPr/>
        <w:t xml:space="preserve">☐  Հերթական անգամ</w:t>
      </w:r>
    </w:p>
    <w:p>
      <w:pPr/>
      <w:r>
        <w:rPr/>
        <w:t xml:space="preserve">☐  Բողոքարկում</w:t>
      </w:r>
    </w:p>
    <w:p>
      <w:pPr/>
      <w:r>
        <w:rPr>
          <w:b w:val="1"/>
          <w:bCs w:val="1"/>
        </w:rPr>
        <w:t xml:space="preserve">Եզրակացություն՝</w:t>
      </w:r>
    </w:p>
    <w:p>
      <w:pPr/>
      <w:r>
        <w:rPr/>
        <w:t xml:space="preserve">☐ ունի _____________________ (խոսքի և լեզվի, հաղորդակցման, լսողության, տեսողության, ինտելեկտի (մտավոր), հուզական, վարքի, շարժունակության) խնդիրներով պայմանավորված կրթության և զարգացման առանձնահատուկ պայմանների կարիք և սանին տրամադրվող կրթության կազմակերպման մանկավարժահոգեբանական ծառայությունների ________________ (1-ին, 2-րդ, 3-րդ, 4-րդ) աստիճանի աջակցության կարիք:</w:t>
      </w:r>
    </w:p>
    <w:p>
      <w:pPr/>
      <w:r>
        <w:rPr/>
        <w:t xml:space="preserve"> </w:t>
      </w:r>
    </w:p>
    <w:p>
      <w:pPr/>
      <w:r>
        <w:rPr/>
        <w:t xml:space="preserve">☐ ունի բացառիկ ընդունակություններով պայմանավորված կրթության և զարգացման առանձնահատուկ պայմանների կարիք:</w:t>
      </w:r>
    </w:p>
    <w:p>
      <w:pPr/>
      <w:r>
        <w:rPr/>
        <w:t xml:space="preserve"> </w:t>
      </w:r>
    </w:p>
    <w:p>
      <w:pPr/>
      <w:r>
        <w:rPr/>
        <w:t xml:space="preserve">☐ չունի կրթության և զարգացման առանձնահատուկ պայմանների կարիք։</w:t>
      </w:r>
    </w:p>
    <w:tbl>
      <w:tblGrid>
        <w:gridCol w:w="5760" w:type="dxa"/>
        <w:gridCol w:w="1485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5760" w:type="dxa"/>
            <w:noWrap/>
          </w:tcPr>
          <w:p>
            <w:pPr/>
            <w:r>
              <w:rPr/>
              <w:t xml:space="preserve">________ տարածքային մանկավարժահոգեբանական</w:t>
            </w:r>
          </w:p>
          <w:p>
            <w:pPr/>
            <w:r>
              <w:rPr/>
              <w:t xml:space="preserve">աջակցության կենտրոնի տնօրեն՝                             </w:t>
            </w:r>
          </w:p>
        </w:tc>
        <w:tc>
          <w:tcPr>
            <w:tcW w:w="148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_____________________</w:t>
            </w:r>
          </w:p>
          <w:p>
            <w:pPr/>
            <w:r>
              <w:rPr/>
              <w:t xml:space="preserve">(ստորագրություն)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_____________________</w:t>
            </w:r>
          </w:p>
          <w:p>
            <w:pPr/>
            <w:r>
              <w:rPr/>
              <w:t xml:space="preserve">(անուն, ազգանուն)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                                                                                                       Կ.Տ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Ձև 3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ԱՐՁԱՆԱԳՐՈւԹՅՈւՆ N</w:t>
      </w:r>
    </w:p>
    <w:p>
      <w:pPr/>
      <w:r>
        <w:rPr>
          <w:b w:val="1"/>
          <w:bCs w:val="1"/>
        </w:rPr>
        <w:t xml:space="preserve">ԿՐԹՈւԹՅԱՆ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ԶԱՐԳԱՑՄԱՆ</w:t>
      </w:r>
      <w:r>
        <w:rPr/>
        <w:t xml:space="preserve"> </w:t>
      </w:r>
      <w:r>
        <w:rPr>
          <w:b w:val="1"/>
          <w:bCs w:val="1"/>
        </w:rPr>
        <w:t xml:space="preserve">ԱՌԱՆՁՆԱՀԱՏՈւԿ</w:t>
      </w:r>
      <w:r>
        <w:rPr/>
        <w:t xml:space="preserve"> </w:t>
      </w:r>
      <w:r>
        <w:rPr>
          <w:b w:val="1"/>
          <w:bCs w:val="1"/>
        </w:rPr>
        <w:t xml:space="preserve">ՊԱՅՄԱՆՆԵՐԻ</w:t>
      </w:r>
      <w:r>
        <w:rPr/>
        <w:t xml:space="preserve"> </w:t>
      </w:r>
      <w:r>
        <w:rPr>
          <w:b w:val="1"/>
          <w:bCs w:val="1"/>
        </w:rPr>
        <w:t xml:space="preserve">ԿԱՐԻՔԻ</w:t>
      </w:r>
      <w:r>
        <w:rPr/>
        <w:t xml:space="preserve"> </w:t>
      </w:r>
      <w:r>
        <w:rPr>
          <w:b w:val="1"/>
          <w:bCs w:val="1"/>
        </w:rPr>
        <w:t xml:space="preserve">ԳՆԱՀԱՏ</w:t>
      </w:r>
      <w:r>
        <w:rPr>
          <w:b w:val="1"/>
          <w:bCs w:val="1"/>
        </w:rPr>
        <w:t xml:space="preserve">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Անուն, հայրանուն, ազգանուն՝ ______________________________________________</w:t>
      </w:r>
    </w:p>
    <w:p>
      <w:pPr/>
      <w:r>
        <w:rPr/>
        <w:t xml:space="preserve">Ծննդյան օր, ամիս, տարի՝ ______________, Ծննդյան վկայական՝ _______________</w:t>
      </w:r>
    </w:p>
    <w:p>
      <w:pPr/>
      <w:r>
        <w:rPr/>
        <w:t xml:space="preserve">ՆՈւՀ`  ______________________________________ Խումբ՝ ______________________</w:t>
      </w:r>
    </w:p>
    <w:p>
      <w:pPr/>
      <w:r>
        <w:rPr/>
        <w:t xml:space="preserve">Գնահատման սկիզբ՝_________________, Գնահատման ավարտ` ________________</w:t>
      </w:r>
    </w:p>
    <w:p>
      <w:pPr/>
      <w:r>
        <w:rPr/>
        <w:t xml:space="preserve"> </w:t>
      </w:r>
    </w:p>
    <w:p>
      <w:pPr/>
      <w:r>
        <w:rPr/>
        <w:t xml:space="preserve">☐  Առաջին անգամ</w:t>
      </w:r>
    </w:p>
    <w:p>
      <w:pPr/>
      <w:r>
        <w:rPr/>
        <w:t xml:space="preserve">☐  Հերթական անգամ</w:t>
      </w:r>
    </w:p>
    <w:p>
      <w:pPr/>
      <w:r>
        <w:rPr/>
        <w:t xml:space="preserve">☐  Բողոքարկում</w:t>
      </w:r>
    </w:p>
    <w:p>
      <w:pPr/>
      <w:r>
        <w:rPr>
          <w:b w:val="1"/>
          <w:bCs w:val="1"/>
        </w:rPr>
        <w:t xml:space="preserve">Հաշմանդամություն`</w:t>
      </w:r>
    </w:p>
    <w:p>
      <w:pPr/>
      <w:r>
        <w:rPr/>
        <w:t xml:space="preserve">☐ Ունի</w:t>
      </w:r>
    </w:p>
    <w:p>
      <w:pPr/>
      <w:r>
        <w:rPr/>
        <w:t xml:space="preserve">☐ Չունի</w:t>
      </w:r>
    </w:p>
    <w:p>
      <w:pPr/>
      <w:r>
        <w:rPr/>
        <w:t xml:space="preserve"> </w:t>
      </w:r>
    </w:p>
    <w:p>
      <w:pPr/>
      <w:r>
        <w:rPr/>
        <w:t xml:space="preserve">___________________ տարածքային մանկավարժահոգեբանական աջակցության կենտրոնի տնօրենի ____________________ հրամանով ձևավորված գնահատման մասնագետների խումբն արձանագրել է հետևյալ տեղեկատվությունը և արել հետևյալ առաջարկությունները սանին տրամադրվող կրթության կազմակերպման մանկավարժահոգեբանական աջակցության ծառայությունների վերաբերյալ</w:t>
      </w:r>
    </w:p>
    <w:p>
      <w:pPr/>
      <w:r>
        <w:rPr/>
        <w:t xml:space="preserve">☐ ունի _____________________ (խոսքի և լեզվի, հաղորդակցման, լսողության, տեսողության, ինտելեկտի (մտավոր), հուզական, վարքի, շարժունակության) խնդիրներով պայմանավորված կրթության և զարգացման առանձնահատուկ պայմանների կարիք և սանին տրամադրվող կրթության կազմակերպման մանկավարժահոգեբանական ծառայությունների</w:t>
      </w:r>
      <w:r>
        <w:rPr>
          <w:b w:val="1"/>
          <w:bCs w:val="1"/>
        </w:rPr>
        <w:t xml:space="preserve"> </w:t>
      </w:r>
      <w:r>
        <w:rPr/>
        <w:t xml:space="preserve">________________ (1-ին, 2-րդ, 3-րդ, 4-րդ) աստիճանի աջակցության կարիք:</w:t>
      </w:r>
    </w:p>
    <w:tbl>
      <w:tblGrid>
        <w:gridCol w:w="5445" w:type="dxa"/>
        <w:gridCol w:w="975" w:type="dxa"/>
        <w:gridCol w:w="975" w:type="dxa"/>
        <w:gridCol w:w="1110" w:type="dxa"/>
        <w:gridCol w:w="840" w:type="dxa"/>
      </w:tblGrid>
      <w:tblPr>
        <w:tblW w:w="9345" w:type="dxa"/>
        <w:tblLayout w:type="autofit"/>
      </w:tblPr>
      <w:tr>
        <w:trPr/>
        <w:tc>
          <w:tcPr>
            <w:tcW w:w="5445" w:type="dxa"/>
            <w:noWrap/>
          </w:tcPr>
          <w:p>
            <w:pPr/>
            <w:r>
              <w:rPr>
                <w:b w:val="1"/>
                <w:bCs w:val="1"/>
              </w:rPr>
              <w:t xml:space="preserve">Կրթության</w:t>
            </w:r>
            <w:r>
              <w:rPr>
                <w:b w:val="1"/>
                <w:bCs w:val="1"/>
              </w:rPr>
              <w:t xml:space="preserve"> և զարգացման </w:t>
            </w:r>
            <w:r>
              <w:rPr>
                <w:b w:val="1"/>
                <w:bCs w:val="1"/>
              </w:rPr>
              <w:t xml:space="preserve">առանձնահատուկ պայմանների կարիք</w:t>
            </w:r>
          </w:p>
        </w:tc>
        <w:tc>
          <w:tcPr>
            <w:tcW w:w="975" w:type="dxa"/>
            <w:noWrap/>
          </w:tcPr>
          <w:p>
            <w:pPr/>
            <w:r>
              <w:rPr>
                <w:b w:val="1"/>
                <w:bCs w:val="1"/>
              </w:rPr>
              <w:t xml:space="preserve">1-ին</w:t>
            </w:r>
          </w:p>
        </w:tc>
        <w:tc>
          <w:tcPr>
            <w:tcW w:w="975" w:type="dxa"/>
            <w:noWrap/>
          </w:tcPr>
          <w:p>
            <w:pPr/>
            <w:r>
              <w:rPr>
                <w:b w:val="1"/>
                <w:bCs w:val="1"/>
              </w:rPr>
              <w:t xml:space="preserve">2-րդ</w:t>
            </w:r>
          </w:p>
        </w:tc>
        <w:tc>
          <w:tcPr>
            <w:tcW w:w="1110" w:type="dxa"/>
            <w:noWrap/>
          </w:tcPr>
          <w:p>
            <w:pPr/>
            <w:r>
              <w:rPr>
                <w:b w:val="1"/>
                <w:bCs w:val="1"/>
              </w:rPr>
              <w:t xml:space="preserve">3-րդ</w:t>
            </w:r>
          </w:p>
        </w:tc>
        <w:tc>
          <w:tcPr>
            <w:tcW w:w="840" w:type="dxa"/>
            <w:noWrap/>
          </w:tcPr>
          <w:p>
            <w:pPr/>
            <w:r>
              <w:rPr>
                <w:b w:val="1"/>
                <w:bCs w:val="1"/>
              </w:rPr>
              <w:t xml:space="preserve">4-րդ</w:t>
            </w:r>
          </w:p>
        </w:tc>
      </w:tr>
      <w:tr>
        <w:trPr/>
        <w:tc>
          <w:tcPr>
            <w:tcW w:w="5445" w:type="dxa"/>
            <w:noWrap/>
          </w:tcPr>
          <w:p>
            <w:pPr/>
            <w:r>
              <w:rPr/>
              <w:t xml:space="preserve">Խոսքի և լեզվի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45" w:type="dxa"/>
            <w:noWrap/>
          </w:tcPr>
          <w:p>
            <w:pPr/>
            <w:r>
              <w:rPr/>
              <w:t xml:space="preserve">Հաղորդակցման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45" w:type="dxa"/>
            <w:noWrap/>
          </w:tcPr>
          <w:p>
            <w:pPr/>
            <w:r>
              <w:rPr/>
              <w:t xml:space="preserve">Լսողության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45" w:type="dxa"/>
            <w:noWrap/>
          </w:tcPr>
          <w:p>
            <w:pPr/>
            <w:r>
              <w:rPr/>
              <w:t xml:space="preserve">Տեսողության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45" w:type="dxa"/>
            <w:noWrap/>
          </w:tcPr>
          <w:p>
            <w:pPr/>
            <w:r>
              <w:rPr/>
              <w:t xml:space="preserve">Ինտելեկտի (մտավոր)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45" w:type="dxa"/>
            <w:noWrap/>
          </w:tcPr>
          <w:p>
            <w:pPr/>
            <w:r>
              <w:rPr/>
              <w:t xml:space="preserve">Հուզական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45" w:type="dxa"/>
            <w:noWrap/>
          </w:tcPr>
          <w:p>
            <w:pPr/>
            <w:r>
              <w:rPr/>
              <w:t xml:space="preserve">Վարքի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45" w:type="dxa"/>
            <w:noWrap/>
          </w:tcPr>
          <w:p>
            <w:pPr/>
            <w:r>
              <w:rPr/>
              <w:t xml:space="preserve">Շարժունակության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☐ ունի բացառիկ ընդունակություններով պայմանավորված կրթության և զարգացման առանձնահատուկ պայմանների կարիք:</w:t>
      </w:r>
    </w:p>
    <w:p>
      <w:pPr/>
      <w:r>
        <w:rPr/>
        <w:t xml:space="preserve">☐ չունի կրթության և զարգացման առանձնահատուկ պայմանների կարիք:</w:t>
      </w:r>
    </w:p>
    <w:p>
      <w:pPr/>
      <w:r>
        <w:rPr>
          <w:b w:val="1"/>
          <w:bCs w:val="1"/>
        </w:rPr>
        <w:t xml:space="preserve">ՍԱՆԻ ՆԿԱՐԱԳԻՐ</w:t>
      </w:r>
      <w:r>
        <w:rPr/>
        <w:t xml:space="preserve"> </w:t>
      </w:r>
    </w:p>
    <w:tbl>
      <w:tblGrid>
        <w:gridCol w:w="1000" w:type="dxa"/>
        <w:gridCol w:w="1000" w:type="dxa"/>
        <w:gridCol w:w="1000" w:type="dxa"/>
        <w:gridCol w:w="1000" w:type="dxa"/>
        <w:gridCol w:w="1000" w:type="dxa"/>
      </w:tblGrid>
      <w:tblPr>
        <w:tblW w:w="5000" w:type="pct"/>
        <w:tblLayout w:type="autofit"/>
      </w:tblPr>
      <w:tr>
        <w:trPr/>
        <w:tc>
          <w:tcPr>
            <w:tcW w:w="5000" w:type="pct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ԿՐԹՈՒԹՅԱՆ </w:t>
      </w:r>
      <w:r>
        <w:rPr>
          <w:b w:val="1"/>
          <w:bCs w:val="1"/>
        </w:rPr>
        <w:t xml:space="preserve">ԵՎ ԶԱՐԳԱԶՄԱՆ </w:t>
      </w:r>
      <w:r>
        <w:rPr>
          <w:b w:val="1"/>
          <w:bCs w:val="1"/>
        </w:rPr>
        <w:t xml:space="preserve">ԱՐԴՅՈՒՆԱՎԵՏ ԿԱԶՄԱԿԵՐՊՄԱՆ ՀԱՄԱՐ ԱՌԱՋԱՐԿՎՈՒՄ Է.</w:t>
      </w:r>
    </w:p>
    <w:p>
      <w:pPr/>
      <w:r>
        <w:rPr/>
        <w:t xml:space="preserve"> </w:t>
      </w:r>
    </w:p>
    <w:tbl>
      <w:tblGrid>
        <w:gridCol w:w="2900" w:type="dxa"/>
        <w:gridCol w:w="900" w:type="dxa"/>
        <w:gridCol w:w="1100" w:type="dxa"/>
      </w:tblGrid>
      <w:tblPr>
        <w:tblW w:w="5000" w:type="pct"/>
        <w:tblLayout w:type="autofit"/>
      </w:tblPr>
      <w:tr>
        <w:trPr/>
        <w:tc>
          <w:tcPr>
            <w:tcW w:w="2900" w:type="pct"/>
            <w:noWrap/>
          </w:tcPr>
          <w:p>
            <w:pPr/>
            <w:r>
              <w:rPr>
                <w:b w:val="1"/>
                <w:bCs w:val="1"/>
              </w:rPr>
              <w:t xml:space="preserve">ԱՋԱԿՑՈՒԹՅՈՒՆ</w:t>
            </w:r>
          </w:p>
        </w:tc>
        <w:tc>
          <w:tcPr>
            <w:tcW w:w="900" w:type="pct"/>
            <w:noWrap/>
          </w:tcPr>
          <w:p>
            <w:pPr/>
            <w:r>
              <w:rPr>
                <w:b w:val="1"/>
                <w:bCs w:val="1"/>
              </w:rPr>
              <w:t xml:space="preserve">Ուսումնական հաստատության</w:t>
            </w:r>
            <w:br/>
            <w:r>
              <w:rPr>
                <w:b w:val="1"/>
                <w:bCs w:val="1"/>
              </w:rPr>
              <w:t xml:space="preserve"> մակարդակի ծառայություններ</w:t>
            </w:r>
          </w:p>
        </w:tc>
        <w:tc>
          <w:tcPr>
            <w:tcW w:w="1100" w:type="pct"/>
            <w:noWrap/>
          </w:tcPr>
          <w:p>
            <w:pPr/>
            <w:r>
              <w:rPr>
                <w:b w:val="1"/>
                <w:bCs w:val="1"/>
              </w:rPr>
              <w:t xml:space="preserve">Տարածքային մակարդակի ծառայություններ</w:t>
            </w:r>
          </w:p>
        </w:tc>
      </w:tr>
      <w:tr>
        <w:trPr/>
        <w:tc>
          <w:tcPr>
            <w:tcW w:w="2900" w:type="pct"/>
            <w:noWrap/>
          </w:tcPr>
          <w:p>
            <w:pPr/>
            <w:r>
              <w:rPr/>
              <w:t xml:space="preserve">Ուսումնառության գործընթացի մատչելիության, ներառականության և արդյունավետության ապահովում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900" w:type="pct"/>
            <w:noWrap/>
          </w:tcPr>
          <w:p>
            <w:pPr/>
            <w:r>
              <w:rPr/>
              <w:t xml:space="preserve">Խելամիտ հարմարեցումների ապահովում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900" w:type="pct"/>
            <w:noWrap/>
          </w:tcPr>
          <w:p>
            <w:pPr/>
            <w:r>
              <w:rPr/>
              <w:t xml:space="preserve">Տրանսպորտային ծառայություն</w:t>
            </w:r>
          </w:p>
        </w:tc>
        <w:tc>
          <w:tcPr>
            <w:tcW w:w="2050" w:type="pct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☐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ունի ☐ չունի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Կրթության կազմակերպման մանկավարժահոգեբանական աջակցության հետևյալ ծառայությունները</w:t>
      </w:r>
    </w:p>
    <w:p>
      <w:pPr/>
      <w:r>
        <w:rPr/>
        <w:t xml:space="preserve"> </w:t>
      </w:r>
    </w:p>
    <w:tbl>
      <w:tblGrid>
        <w:gridCol w:w="3200" w:type="dxa"/>
        <w:gridCol w:w="950" w:type="dxa"/>
        <w:gridCol w:w="800" w:type="dxa"/>
      </w:tblGrid>
      <w:tblPr>
        <w:tblW w:w="5000" w:type="pct"/>
        <w:tblLayout w:type="autofit"/>
      </w:tblPr>
      <w:tr>
        <w:trPr/>
        <w:tc>
          <w:tcPr>
            <w:tcW w:w="3200" w:type="pct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Հատուկ մանկավարժական ծառայություն</w:t>
            </w:r>
          </w:p>
        </w:tc>
        <w:tc>
          <w:tcPr>
            <w:tcW w:w="950" w:type="pct"/>
            <w:noWrap/>
          </w:tcPr>
          <w:p>
            <w:pPr/>
            <w:r>
              <w:rPr>
                <w:b w:val="1"/>
                <w:bCs w:val="1"/>
              </w:rPr>
              <w:t xml:space="preserve">Տևողություն</w:t>
            </w:r>
          </w:p>
        </w:tc>
        <w:tc>
          <w:tcPr>
            <w:tcW w:w="800" w:type="pct"/>
            <w:noWrap/>
          </w:tcPr>
          <w:p>
            <w:pPr/>
            <w:r>
              <w:rPr>
                <w:b w:val="1"/>
                <w:bCs w:val="1"/>
              </w:rPr>
              <w:t xml:space="preserve">Ծավալներ</w:t>
            </w:r>
          </w:p>
        </w:tc>
      </w:tr>
      <w:tr>
        <w:trPr/>
        <w:tc>
          <w:tcPr>
            <w:tcW w:w="3200" w:type="pct"/>
            <w:noWrap/>
          </w:tcPr>
          <w:p>
            <w:pPr/>
            <w:r>
              <w:rPr/>
              <w:t xml:space="preserve">□ լոգոպեդ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200" w:type="pct"/>
            <w:noWrap/>
          </w:tcPr>
          <w:p>
            <w:pPr/>
            <w:r>
              <w:rPr/>
              <w:t xml:space="preserve">□ տիֆլոմանկավարժ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200" w:type="pct"/>
            <w:noWrap/>
          </w:tcPr>
          <w:p>
            <w:pPr/>
            <w:r>
              <w:rPr/>
              <w:t xml:space="preserve">□ սուրդոմանկավարժ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200" w:type="pct"/>
            <w:noWrap/>
          </w:tcPr>
          <w:p>
            <w:pPr/>
            <w:r>
              <w:rPr/>
              <w:t xml:space="preserve">□ օլիգոֆրենոմանկավարժ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200" w:type="pct"/>
            <w:noWrap/>
          </w:tcPr>
          <w:p>
            <w:pPr/>
            <w:r>
              <w:rPr/>
              <w:t xml:space="preserve">□ Էրգոթերապիստ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200" w:type="pct"/>
            <w:noWrap/>
          </w:tcPr>
          <w:p>
            <w:pPr/>
            <w:r>
              <w:rPr>
                <w:b w:val="1"/>
                <w:bCs w:val="1"/>
              </w:rPr>
              <w:t xml:space="preserve">Հոգեբանական ծառայություն</w:t>
            </w:r>
          </w:p>
        </w:tc>
        <w:tc>
          <w:tcPr>
            <w:tcW w:w="950" w:type="pct"/>
            <w:noWrap/>
          </w:tcPr>
          <w:p>
            <w:pPr/>
            <w:r>
              <w:rPr>
                <w:b w:val="1"/>
                <w:bCs w:val="1"/>
              </w:rPr>
              <w:t xml:space="preserve">Տևողություն</w:t>
            </w:r>
          </w:p>
        </w:tc>
        <w:tc>
          <w:tcPr>
            <w:tcW w:w="800" w:type="pct"/>
            <w:noWrap/>
          </w:tcPr>
          <w:p>
            <w:pPr/>
            <w:r>
              <w:rPr>
                <w:b w:val="1"/>
                <w:bCs w:val="1"/>
              </w:rPr>
              <w:t xml:space="preserve">Ծավալներ</w:t>
            </w:r>
          </w:p>
        </w:tc>
      </w:tr>
      <w:tr>
        <w:trPr/>
        <w:tc>
          <w:tcPr>
            <w:tcW w:w="3200" w:type="pct"/>
            <w:noWrap/>
          </w:tcPr>
          <w:p>
            <w:pPr/>
            <w:r>
              <w:rPr/>
              <w:t xml:space="preserve">□ հոգեբան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200" w:type="pct"/>
            <w:noWrap/>
          </w:tcPr>
          <w:p>
            <w:pPr/>
            <w:r>
              <w:rPr>
                <w:b w:val="1"/>
                <w:bCs w:val="1"/>
              </w:rPr>
              <w:t xml:space="preserve">Սոցիալ-մանկավարժական ծառայություն</w:t>
            </w:r>
          </w:p>
        </w:tc>
        <w:tc>
          <w:tcPr>
            <w:tcW w:w="950" w:type="pct"/>
            <w:noWrap/>
          </w:tcPr>
          <w:p>
            <w:pPr/>
            <w:r>
              <w:rPr>
                <w:b w:val="1"/>
                <w:bCs w:val="1"/>
              </w:rPr>
              <w:t xml:space="preserve">Տևողություն</w:t>
            </w:r>
          </w:p>
        </w:tc>
        <w:tc>
          <w:tcPr>
            <w:tcW w:w="800" w:type="pct"/>
            <w:noWrap/>
          </w:tcPr>
          <w:p>
            <w:pPr/>
            <w:r>
              <w:rPr>
                <w:b w:val="1"/>
                <w:bCs w:val="1"/>
              </w:rPr>
              <w:t xml:space="preserve">Ծավալներ</w:t>
            </w:r>
          </w:p>
        </w:tc>
      </w:tr>
      <w:tr>
        <w:trPr/>
        <w:tc>
          <w:tcPr>
            <w:tcW w:w="3200" w:type="pct"/>
            <w:noWrap/>
          </w:tcPr>
          <w:p>
            <w:pPr/>
            <w:r>
              <w:rPr/>
              <w:t xml:space="preserve">□ սոցիալական մանկավարժ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Կիրառված գործիքակազմ`</w:t>
      </w:r>
      <w:r>
        <w:rPr/>
        <w:t xml:space="preserve">________________________________</w:t>
      </w:r>
    </w:p>
    <w:p>
      <w:pPr/>
      <w:r>
        <w:rPr>
          <w:b w:val="1"/>
          <w:bCs w:val="1"/>
        </w:rPr>
        <w:t xml:space="preserve">Գնահատողներ`</w:t>
      </w:r>
    </w:p>
    <w:p>
      <w:pPr/>
      <w:r>
        <w:rPr/>
        <w:t xml:space="preserve">Հատուկ մանկավարժ` ___________________________</w:t>
      </w:r>
    </w:p>
    <w:p>
      <w:pPr/>
      <w:r>
        <w:rPr/>
        <w:t xml:space="preserve">Հոգեբան` ___________________________</w:t>
      </w:r>
    </w:p>
    <w:p>
      <w:pPr/>
      <w:r>
        <w:rPr/>
        <w:t xml:space="preserve">Սոցիալական մանկավարժ` ___________________________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________ տարածքային մանկավարժահոգեբանական</w:t>
            </w:r>
          </w:p>
          <w:p>
            <w:pPr/>
            <w:r>
              <w:rPr/>
              <w:t xml:space="preserve">աջակցության կենտրոնի տնօրեն՝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_____________________</w:t>
            </w:r>
          </w:p>
          <w:p>
            <w:pPr/>
            <w:r>
              <w:rPr/>
              <w:t xml:space="preserve">(ստորագրություն)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_____________________</w:t>
            </w:r>
          </w:p>
          <w:p>
            <w:pPr/>
            <w:r>
              <w:rPr/>
              <w:t xml:space="preserve">(անուն, ազգանուն)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Կ.Տ.</w:t>
      </w:r>
    </w:p>
    <w:p>
      <w:pPr/>
      <w:r>
        <w:rPr/>
        <w:t xml:space="preserve"> </w:t>
      </w:r>
    </w:p>
    <w:p>
      <w:pPr/>
      <w:r>
        <w:rPr/>
        <w:t xml:space="preserve">Ես՝_____________________________________________ս, մասնակցել եմ երեխայիս՝ _______________________________________ի գնահատմանը և համաձայն եմ/համաձայն չեմ գնահատման արդյունքներին: Տալիս եմ/Չեմ տալիս իմ համաձայնությունը երեխայիս կրթության և զարգացման առանձնահատուկ պայմանների կարիքի գնահատման արդյունքում արված առաջարկներին:</w:t>
      </w:r>
    </w:p>
    <w:p>
      <w:pPr/>
      <w:r>
        <w:rPr/>
        <w:t xml:space="preserve"> </w:t>
      </w:r>
    </w:p>
    <w:p>
      <w:pPr/>
      <w:r>
        <w:rPr/>
        <w:t xml:space="preserve">Ծնող՝ _______________________________________</w:t>
      </w:r>
    </w:p>
    <w:p>
      <w:pPr/>
      <w:r>
        <w:rPr/>
        <w:t xml:space="preserve">(ստորագրություն, անուն, ազգանուն)</w:t>
      </w:r>
    </w:p>
    <w:p>
      <w:pPr/>
      <w:r>
        <w:rPr/>
        <w:t xml:space="preserve"> </w:t>
      </w:r>
    </w:p>
    <w:p>
      <w:pPr/>
      <w:r>
        <w:rPr/>
        <w:t xml:space="preserve">Տրման ամսաթիվ՝ _______________</w:t>
      </w:r>
    </w:p>
    <w:p>
      <w:pPr/>
      <w:r>
        <w:rPr/>
        <w:t xml:space="preserve">Ձև 4</w:t>
      </w:r>
    </w:p>
    <w:p>
      <w:pPr/>
      <w:r>
        <w:rPr>
          <w:b w:val="1"/>
          <w:bCs w:val="1"/>
        </w:rPr>
        <w:t xml:space="preserve">ԱՆՀԱՏԱԿԱՆ ՈՒՍՈՒՑՄԱՆ </w:t>
      </w:r>
      <w:r>
        <w:rPr>
          <w:b w:val="1"/>
          <w:bCs w:val="1"/>
        </w:rPr>
        <w:t xml:space="preserve">ԵՎ ԶԱՐԳԱՑՄԱՆ </w:t>
      </w:r>
      <w:r>
        <w:rPr>
          <w:b w:val="1"/>
          <w:bCs w:val="1"/>
        </w:rPr>
        <w:t xml:space="preserve">ՊԼԱՆԻ ԳՆԱՀԱՏՄԱՆ</w:t>
      </w:r>
    </w:p>
    <w:p>
      <w:pPr/>
      <w:r>
        <w:rPr>
          <w:b w:val="1"/>
          <w:bCs w:val="1"/>
        </w:rPr>
        <w:t xml:space="preserve">ԱՐՁԱՆԱԳՐՈՒԹՅՈՒՆ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Սանի անուն, հայրանուն, ազգանուն`</w:t>
      </w:r>
      <w:r>
        <w:rPr/>
        <w:t xml:space="preserve"> _____________________________________________</w:t>
      </w:r>
    </w:p>
    <w:p>
      <w:pPr/>
      <w:r>
        <w:rPr>
          <w:b w:val="1"/>
          <w:bCs w:val="1"/>
        </w:rPr>
        <w:t xml:space="preserve">Ուսումնական հաստատություն`</w:t>
      </w:r>
      <w:r>
        <w:rPr/>
        <w:t xml:space="preserve"> _______________________, </w:t>
      </w:r>
      <w:r>
        <w:rPr>
          <w:b w:val="1"/>
          <w:bCs w:val="1"/>
        </w:rPr>
        <w:t xml:space="preserve">Խումբ</w:t>
      </w:r>
      <w:r>
        <w:rPr/>
        <w:t xml:space="preserve">` _______________________</w:t>
      </w:r>
    </w:p>
    <w:p>
      <w:pPr/>
      <w:r>
        <w:rPr>
          <w:b w:val="1"/>
          <w:bCs w:val="1"/>
        </w:rPr>
        <w:t xml:space="preserve">Ամփոփ նկարագիր</w:t>
      </w:r>
      <w:r>
        <w:rPr/>
        <w:t xml:space="preserve"> (ձեռքբերումներ, առաջընթաց, առկա դժվարություններ)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Առաջարկություններ</w:t>
      </w:r>
      <w:r>
        <w:rPr/>
        <w:t xml:space="preserve"> (առկա դժվարությունների հաղթահարմանն ուղղված աշխատանքների ձևեր և մեթոդաբանություն)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Ուսումնական հաստատության տնօրենի տեղակալ`  _____________________________________</w:t>
      </w:r>
    </w:p>
    <w:p>
      <w:pPr/>
      <w:r>
        <w:rPr/>
        <w:t xml:space="preserve">(ստորագրություն, անուն, ազգանուն)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2950" w:type="dxa"/>
        <w:gridCol w:w="750" w:type="dxa"/>
        <w:gridCol w:w="1200" w:type="dxa"/>
      </w:tblGrid>
      <w:tblPr>
        <w:tblW w:w="5000" w:type="pct"/>
        <w:tblLayout w:type="autofit"/>
      </w:tblPr>
      <w:tr>
        <w:trPr/>
        <w:tc>
          <w:tcPr>
            <w:tcW w:w="2950" w:type="pct"/>
            <w:noWrap/>
          </w:tcPr>
          <w:p>
            <w:pPr/>
            <w:r>
              <w:rPr/>
              <w:t xml:space="preserve">_________ տարածքային մանկավարժահոգեբանական</w:t>
            </w:r>
          </w:p>
          <w:p>
            <w:pPr/>
            <w:r>
              <w:rPr/>
              <w:t xml:space="preserve">աջակցության կենտրոնի տնօրենի տեղակալ՝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_____________</w:t>
            </w:r>
          </w:p>
          <w:p>
            <w:pPr/>
            <w:r>
              <w:rPr/>
              <w:t xml:space="preserve">(ստորագրություն,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_____________________</w:t>
            </w:r>
          </w:p>
          <w:p>
            <w:pPr/>
            <w:r>
              <w:rPr/>
              <w:t xml:space="preserve">անուն, ազգանուն)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Հաստատման օր, ամիս, տարի` _________________________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Ձև 5</w:t>
      </w:r>
    </w:p>
    <w:p>
      <w:pPr/>
      <w:r>
        <w:rPr/>
        <w:t xml:space="preserve">________________________ տարածքային</w:t>
      </w:r>
    </w:p>
    <w:p>
      <w:pPr/>
      <w:r>
        <w:rPr/>
        <w:t xml:space="preserve">մանկավարժահոգեբանական</w:t>
      </w:r>
    </w:p>
    <w:p>
      <w:pPr/>
      <w:r>
        <w:rPr/>
        <w:t xml:space="preserve">աջակցության կենտրոնի</w:t>
      </w:r>
    </w:p>
    <w:p>
      <w:pPr/>
      <w:r>
        <w:rPr/>
        <w:t xml:space="preserve">տնօրեն ____________________________ին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ԴԻՄՈՒՄ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ՍԱՆԻՆ </w:t>
      </w:r>
      <w:r>
        <w:rPr>
          <w:b w:val="1"/>
          <w:bCs w:val="1"/>
        </w:rPr>
        <w:t xml:space="preserve">ԿՐԹՈՒԹՅԱՆ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ԶԱՐԳԱՑՄԱՆ</w:t>
      </w:r>
      <w:r>
        <w:rPr/>
        <w:t xml:space="preserve"> </w:t>
      </w:r>
      <w:r>
        <w:rPr>
          <w:b w:val="1"/>
          <w:bCs w:val="1"/>
        </w:rPr>
        <w:t xml:space="preserve">ԱՌԱՆՁՆԱՀԱՏՈՒԿ</w:t>
      </w:r>
      <w:r>
        <w:rPr/>
        <w:t xml:space="preserve"> </w:t>
      </w:r>
      <w:r>
        <w:rPr>
          <w:b w:val="1"/>
          <w:bCs w:val="1"/>
        </w:rPr>
        <w:t xml:space="preserve">ՊԱՅՄԱՆՆԵՐԻ</w:t>
      </w:r>
      <w:r>
        <w:rPr/>
        <w:t xml:space="preserve"> </w:t>
      </w:r>
      <w:r>
        <w:rPr>
          <w:b w:val="1"/>
          <w:bCs w:val="1"/>
        </w:rPr>
        <w:t xml:space="preserve">ԿԱՐԻՔԻ</w:t>
      </w:r>
      <w:r>
        <w:rPr/>
        <w:t xml:space="preserve"> </w:t>
      </w:r>
      <w:r>
        <w:rPr>
          <w:b w:val="1"/>
          <w:bCs w:val="1"/>
        </w:rPr>
        <w:t xml:space="preserve">ԳՆԱՀԱՏՄԱՆ</w:t>
      </w:r>
      <w:r>
        <w:rPr/>
        <w:t xml:space="preserve"> </w:t>
      </w:r>
      <w:r>
        <w:rPr>
          <w:b w:val="1"/>
          <w:bCs w:val="1"/>
        </w:rPr>
        <w:t xml:space="preserve">ՆԵՐԿԱՅԱՑՆԵԼՈՒ</w:t>
      </w:r>
    </w:p>
    <w:p>
      <w:pPr/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ուսումնական</w:t>
      </w:r>
      <w:r>
        <w:rPr/>
        <w:t xml:space="preserve"> </w:t>
      </w:r>
      <w:r>
        <w:rPr>
          <w:b w:val="1"/>
          <w:bCs w:val="1"/>
        </w:rPr>
        <w:t xml:space="preserve">հաստատության</w:t>
      </w:r>
      <w:r>
        <w:rPr>
          <w:b w:val="1"/>
          <w:bCs w:val="1"/>
        </w:rPr>
        <w:t xml:space="preserve">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Սանի անուն, հայրանուն, ազգանուն` __________________________________________</w:t>
      </w:r>
    </w:p>
    <w:p>
      <w:pPr>
        <w:numPr>
          <w:ilvl w:val="0"/>
          <w:numId w:val="27"/>
        </w:numPr>
      </w:pPr>
      <w:r>
        <w:rPr/>
        <w:t xml:space="preserve">Ծննդյան օր, ամիս, տարի`______/________/________________________________</w:t>
      </w:r>
    </w:p>
    <w:p>
      <w:pPr>
        <w:numPr>
          <w:ilvl w:val="0"/>
          <w:numId w:val="27"/>
        </w:numPr>
      </w:pPr>
      <w:r>
        <w:rPr/>
        <w:t xml:space="preserve">ՆՈւՀ, խումբ` __________________________________________________________________</w:t>
      </w:r>
    </w:p>
    <w:p>
      <w:pPr>
        <w:numPr>
          <w:ilvl w:val="0"/>
          <w:numId w:val="27"/>
        </w:numPr>
      </w:pPr>
      <w:r>
        <w:rPr/>
        <w:t xml:space="preserve">Հասցե, հեռախոս` ______________________________________________________________</w:t>
      </w:r>
    </w:p>
    <w:p>
      <w:pPr>
        <w:numPr>
          <w:ilvl w:val="0"/>
          <w:numId w:val="27"/>
        </w:numPr>
      </w:pPr>
      <w:r>
        <w:rPr/>
        <w:t xml:space="preserve">Ծնողի անուն, ազգանուն` _______________________________________________</w:t>
      </w:r>
    </w:p>
    <w:p>
      <w:pPr>
        <w:numPr>
          <w:ilvl w:val="0"/>
          <w:numId w:val="27"/>
        </w:numPr>
      </w:pPr>
      <w:r>
        <w:rPr/>
        <w:t xml:space="preserve">Դիմումի ներկայացման ամսաթիվ` ___________/_____________/______________</w:t>
      </w:r>
    </w:p>
    <w:p>
      <w:pPr/>
      <w:r>
        <w:rPr/>
        <w:t xml:space="preserve">Հիմք ընդունելով ____________________________ՆՈւՀ-ի _________________ խմբի սան՝ ________________________________________________ի ուսումնառության գնահատման արդյունքների վերլուծությունը, խնդրում եմ սահմանված կարգով իրականացնել կրթության և զարգացման առանձնահատուկ պայմանների կարիքի գնահատումը:</w:t>
      </w:r>
    </w:p>
    <w:p>
      <w:pPr/>
      <w:r>
        <w:rPr/>
        <w:t xml:space="preserve">Ամսաթիվ` ________/________/________________________</w:t>
      </w:r>
    </w:p>
    <w:p>
      <w:pPr/>
      <w:r>
        <w:rPr/>
        <w:t xml:space="preserve">ՆՈւՀ-ի տնօրեն` _______________ ______________________</w:t>
      </w:r>
    </w:p>
    <w:p>
      <w:pPr/>
      <w:r>
        <w:rPr/>
        <w:t xml:space="preserve"> (ստորագրություն) (անուն ազգանուն)</w:t>
      </w:r>
    </w:p>
    <w:p>
      <w:pPr/>
      <w:r>
        <w:rPr/>
        <w:t xml:space="preserve">Կ.Տ</w:t>
      </w:r>
    </w:p>
    <w:p>
      <w:pPr/>
      <w:r>
        <w:rPr/>
        <w:t xml:space="preserve"> </w:t>
      </w:r>
    </w:p>
    <w:p>
      <w:pPr/>
      <w:r>
        <w:rPr/>
        <w:t xml:space="preserve">Ձև 6</w:t>
      </w:r>
    </w:p>
    <w:p>
      <w:pPr/>
      <w:r>
        <w:rPr>
          <w:b w:val="1"/>
          <w:bCs w:val="1"/>
        </w:rPr>
        <w:t xml:space="preserve">ՀԱՄԱՁԱՅՆԱԳԻՐ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Ես՝ _____________________________________________ս, տալիս եմ իմ համաձայնությունը՝ իրականացնելու երեխայիս՝ _____________________________________ի, կրթության և զարգացման առանձնահատուկ պայմանների կարիքի գնահատումը:</w:t>
      </w:r>
    </w:p>
    <w:p>
      <w:pPr/>
      <w:r>
        <w:rPr/>
        <w:t xml:space="preserve"> </w:t>
      </w:r>
    </w:p>
    <w:p>
      <w:pPr/>
      <w:r>
        <w:rPr/>
        <w:t xml:space="preserve">Ամսաթիվ` ________/________/________________________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Ծնող (օրինական ներկայացուցիչ)՝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_______________</w:t>
            </w:r>
          </w:p>
          <w:p>
            <w:pPr/>
            <w:r>
              <w:rPr/>
              <w:t xml:space="preserve">(ստորագրություն)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_____________________</w:t>
            </w:r>
          </w:p>
          <w:p>
            <w:pPr/>
            <w:r>
              <w:rPr/>
              <w:t xml:space="preserve">(անուն, ազգանուն)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Ձև 7</w:t>
      </w:r>
    </w:p>
    <w:p>
      <w:pPr/>
      <w:r>
        <w:rPr/>
        <w:t xml:space="preserve">________________________ տարածքային</w:t>
      </w:r>
    </w:p>
    <w:p>
      <w:pPr/>
      <w:r>
        <w:rPr/>
        <w:t xml:space="preserve">մանկավարժահոգեբանական</w:t>
      </w:r>
    </w:p>
    <w:p>
      <w:pPr/>
      <w:r>
        <w:rPr/>
        <w:t xml:space="preserve">աջակցության կենտրոնի</w:t>
      </w:r>
    </w:p>
    <w:p>
      <w:pPr/>
      <w:r>
        <w:rPr/>
        <w:t xml:space="preserve">տնօրեն ____________________________ին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ԴԻՄՈՒՄ</w:t>
      </w:r>
    </w:p>
    <w:p>
      <w:pPr/>
      <w:r>
        <w:rPr>
          <w:b w:val="1"/>
          <w:bCs w:val="1"/>
        </w:rPr>
        <w:t xml:space="preserve">ԵՐԵԽԱՅԻՆ ԿՐԹՈՒԹՅԱՆ ԵՎ ԶԱՐԳԱՑՄԱՆ ԱՌԱՆՁՆԱՀԱՏՈՒԿ ՊԱՅՄԱՆՆԵՐԻ ԿԱՐԻՔԻ ԳՆԱՀԱՏՄԱՆ ՆԵՐԿԱՅԱՑՆԵԼՈՒ</w:t>
      </w:r>
    </w:p>
    <w:p>
      <w:pPr/>
      <w:r>
        <w:rPr>
          <w:b w:val="1"/>
          <w:bCs w:val="1"/>
        </w:rPr>
        <w:t xml:space="preserve">(խնամակալության և հոգաբարձության մարմնի)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Երեխայի անուն, հայրանուն, ազգանուն` __________________________________________</w:t>
      </w:r>
    </w:p>
    <w:p>
      <w:pPr>
        <w:numPr>
          <w:ilvl w:val="0"/>
          <w:numId w:val="28"/>
        </w:numPr>
      </w:pPr>
      <w:r>
        <w:rPr/>
        <w:t xml:space="preserve">Ծննդյան օր, ամիս, տարի`______/________/________________________________</w:t>
      </w:r>
    </w:p>
    <w:p>
      <w:pPr>
        <w:numPr>
          <w:ilvl w:val="0"/>
          <w:numId w:val="28"/>
        </w:numPr>
      </w:pPr>
      <w:r>
        <w:rPr/>
        <w:t xml:space="preserve">ՆՈւՀ, խումբ` __________________________________________________________________</w:t>
      </w:r>
    </w:p>
    <w:p>
      <w:pPr>
        <w:numPr>
          <w:ilvl w:val="0"/>
          <w:numId w:val="28"/>
        </w:numPr>
      </w:pPr>
      <w:r>
        <w:rPr/>
        <w:t xml:space="preserve">Հասցե, հեռախոս` ______________________________________________________________</w:t>
      </w:r>
    </w:p>
    <w:p>
      <w:pPr>
        <w:numPr>
          <w:ilvl w:val="0"/>
          <w:numId w:val="28"/>
        </w:numPr>
      </w:pPr>
      <w:r>
        <w:rPr/>
        <w:t xml:space="preserve">Ծնողի անուն, ազգանուն` _______________________________________________</w:t>
      </w:r>
    </w:p>
    <w:p>
      <w:pPr>
        <w:numPr>
          <w:ilvl w:val="0"/>
          <w:numId w:val="28"/>
        </w:numPr>
      </w:pPr>
      <w:r>
        <w:rPr/>
        <w:t xml:space="preserve">Դիմումի ներկայացման ամսաթիվ` ___________/_____________/______________</w:t>
      </w:r>
    </w:p>
    <w:p>
      <w:pPr/>
      <w:r>
        <w:rPr/>
        <w:t xml:space="preserve">Հիմք ընդունելով ___________________________________ ուսումնական հաստատության դիմումը եւ Խնամակալության եւ հոգաբարձության հանձնաժողովի որոշումը՝ _________ ՆՈւՀ-ի _____ խմբի սան՝ _____________________________________ի ուսումնառության գնահատման արդյունքների վերլուծության մասին, առաջարկում եմ սահմանված կարգով իրականացնել սանի կրթության և զարգացման առանձնահատուկ պայմանների կարիքի գնահատումը:</w:t>
      </w:r>
    </w:p>
    <w:p>
      <w:pPr/>
      <w:r>
        <w:rPr/>
        <w:t xml:space="preserve">Ամսաթիվ` ________/________/________________________</w:t>
      </w:r>
    </w:p>
    <w:p>
      <w:pPr/>
      <w:r>
        <w:rPr/>
        <w:t xml:space="preserve"> Տեղական ինքնակառավարման մարմնի ________________ ղեկավար/</w:t>
      </w:r>
    </w:p>
    <w:p>
      <w:pPr/>
      <w:r>
        <w:rPr/>
        <w:t xml:space="preserve">Երևանի _________ վարչական շրջանի ղեկավար</w:t>
      </w:r>
    </w:p>
    <w:p>
      <w:pPr/>
      <w:r>
        <w:rPr/>
        <w:t xml:space="preserve">______________ _______________________</w:t>
      </w:r>
    </w:p>
    <w:p>
      <w:pPr/>
      <w:r>
        <w:rPr/>
        <w:t xml:space="preserve">         (ստորագրություն)          (անուն ազգանուն)</w:t>
      </w:r>
    </w:p>
    <w:p>
      <w:pPr/>
      <w:r>
        <w:rPr/>
        <w:t xml:space="preserve"> </w:t>
      </w:r>
    </w:p>
    <w:p>
      <w:pPr/>
      <w:r>
        <w:rPr/>
        <w:t xml:space="preserve">Ձև 8</w:t>
      </w:r>
    </w:p>
    <w:p>
      <w:pPr/>
      <w:r>
        <w:rPr/>
        <w:t xml:space="preserve">________________________ տարածքային</w:t>
      </w:r>
    </w:p>
    <w:p>
      <w:pPr/>
      <w:r>
        <w:rPr/>
        <w:t xml:space="preserve">մանկավարժահոգեբանական</w:t>
      </w:r>
    </w:p>
    <w:p>
      <w:pPr/>
      <w:r>
        <w:rPr/>
        <w:t xml:space="preserve">աջակցության կենտրոնի</w:t>
      </w:r>
    </w:p>
    <w:p>
      <w:pPr/>
      <w:r>
        <w:rPr/>
        <w:t xml:space="preserve">տնօրեն ____________________________ին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ԴԻՄՈՒՄ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ԵՐԵԽԱՅԻՆ ԿՐԹՈՒԹՅԱՆ ԵՎ ԶԱՐԳԱՑՄԱՆ ԱՌԱՆՁՆԱՀԱՏՈՒԿ ՊԱՅՄԱՆՆԵՐԻ ԿԱՐԻՔԻ ԳՆԱՀԱՏՄԱՆ ՆԵՐԿԱՅԱՑՆԵԼՈՒ</w:t>
      </w:r>
    </w:p>
    <w:p>
      <w:pPr/>
      <w:r>
        <w:rPr/>
        <w:t xml:space="preserve"> </w:t>
      </w:r>
    </w:p>
    <w:tbl>
      <w:tblGrid>
        <w:gridCol w:w="6750" w:type="dxa"/>
        <w:gridCol w:w="6750" w:type="dxa"/>
      </w:tblGrid>
      <w:tblPr>
        <w:tblW w:w="6750" w:type="dxa"/>
        <w:tblLayout w:type="autofit"/>
      </w:tblPr>
      <w:tr>
        <w:trPr/>
        <w:tc>
          <w:tcPr>
            <w:tcW w:w="6750" w:type="dxa"/>
            <w:noWrap/>
          </w:tcPr>
          <w:p>
            <w:pPr/>
            <w:r>
              <w:rPr/>
              <w:t xml:space="preserve">Հարգելի տիկին/պարոն</w:t>
            </w:r>
          </w:p>
        </w:tc>
        <w:tc>
          <w:tcPr>
            <w:tcW w:w="6750" w:type="dxa"/>
            <w:noWrap/>
          </w:tcPr>
          <w:p>
            <w:pPr/>
            <w:r>
              <w:rPr/>
              <w:t xml:space="preserve">_____________________________</w:t>
            </w:r>
          </w:p>
          <w:p>
            <w:pPr/>
            <w:r>
              <w:rPr/>
              <w:t xml:space="preserve">(ազգանուն)</w:t>
            </w:r>
          </w:p>
        </w:tc>
      </w:tr>
      <w:tr>
        <w:trPr/>
        <w:tc>
          <w:tcPr>
            <w:tcW w:w="6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75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Ես՝______________________________________ս, խնդրում եմ Ձեզ իրականացնել երեխայիս՝ __________________________________________________ի, կրթության և զարգացման առանձնահատուկ պայմանների կարիքի գնահատումը:</w:t>
      </w:r>
    </w:p>
    <w:tbl>
      <w:tblGrid>
        <w:gridCol w:w="1695" w:type="dxa"/>
        <w:gridCol w:w="5760" w:type="dxa"/>
      </w:tblGrid>
      <w:tblPr>
        <w:tblW w:w="7500" w:type="dxa"/>
        <w:tblLayout w:type="autofit"/>
      </w:tblPr>
      <w:tr>
        <w:trPr/>
        <w:tc>
          <w:tcPr>
            <w:tcW w:w="1695" w:type="dxa"/>
            <w:noWrap/>
          </w:tcPr>
          <w:p>
            <w:pPr/>
            <w:r>
              <w:rPr/>
              <w:t xml:space="preserve"> Ծնող`</w:t>
            </w:r>
          </w:p>
        </w:tc>
        <w:tc>
          <w:tcPr>
            <w:tcW w:w="5760" w:type="dxa"/>
            <w:noWrap/>
          </w:tcPr>
          <w:p>
            <w:pPr/>
            <w:r>
              <w:rPr/>
              <w:t xml:space="preserve">_____________________________</w:t>
            </w:r>
          </w:p>
          <w:p>
            <w:pPr/>
            <w:r>
              <w:rPr/>
              <w:t xml:space="preserve">(անուն, ազգանուն)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Ստորագրություն __________________ Ամիս, ամսաթիվ __________________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Ձև 9</w:t>
      </w:r>
    </w:p>
    <w:p>
      <w:pPr/>
      <w:r>
        <w:rPr>
          <w:b w:val="1"/>
          <w:bCs w:val="1"/>
        </w:rPr>
        <w:t xml:space="preserve"> ՈՒՍՈՒՄՆԱՌՈՒԹՅԱՆ ԵՎ ԶԱՐԳԱՑՄԱՆ ԱՐԴՅՈՒՆՔՆԵՐԻ</w:t>
      </w:r>
    </w:p>
    <w:p>
      <w:pPr/>
      <w:r>
        <w:rPr>
          <w:b w:val="1"/>
          <w:bCs w:val="1"/>
        </w:rPr>
        <w:t xml:space="preserve">ԱՄՓՈՓ ՆԿԱՐԱԳԻՐ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Անուն, հայրանուն, ազգանուն`</w:t>
      </w:r>
      <w:r>
        <w:rPr/>
        <w:t xml:space="preserve"> _______________________________________________</w:t>
      </w:r>
    </w:p>
    <w:p>
      <w:pPr/>
      <w:r>
        <w:rPr>
          <w:b w:val="1"/>
          <w:bCs w:val="1"/>
        </w:rPr>
        <w:t xml:space="preserve">ՆՈւՀ`</w:t>
      </w:r>
      <w:r>
        <w:rPr/>
        <w:t xml:space="preserve">__________________________, </w:t>
      </w:r>
      <w:r>
        <w:rPr>
          <w:b w:val="1"/>
          <w:bCs w:val="1"/>
        </w:rPr>
        <w:t xml:space="preserve">Խումբ</w:t>
      </w:r>
      <w:r>
        <w:rPr/>
        <w:t xml:space="preserve">` ________</w:t>
      </w:r>
    </w:p>
    <w:p>
      <w:pPr/>
      <w:r>
        <w:rPr>
          <w:b w:val="1"/>
          <w:bCs w:val="1"/>
        </w:rPr>
        <w:t xml:space="preserve">Ուսումնառության ընթացքում արձանագրված կայուն դժվարությունների ամփոփ նկարագիր</w:t>
      </w:r>
    </w:p>
    <w:p>
      <w:pPr/>
      <w:r>
        <w:rPr/>
        <w:t xml:space="preserve">____________________________________________________________________________</w:t>
      </w:r>
    </w:p>
    <w:p>
      <w:pPr/>
      <w:r>
        <w:rPr/>
        <w:t xml:space="preserve">____________________________________________________________________________</w:t>
      </w:r>
    </w:p>
    <w:p>
      <w:pPr/>
      <w:r>
        <w:rPr/>
        <w:t xml:space="preserve">____________________________________________________________________________</w:t>
      </w:r>
    </w:p>
    <w:p>
      <w:pPr/>
      <w:r>
        <w:rPr/>
        <w:t xml:space="preserve">____________________________________________________________________________</w:t>
      </w:r>
    </w:p>
    <w:p>
      <w:pPr/>
      <w:r>
        <w:rPr/>
        <w:t xml:space="preserve">____________________________________________________________________________</w:t>
      </w:r>
    </w:p>
    <w:p>
      <w:pPr/>
      <w:r>
        <w:rPr/>
        <w:t xml:space="preserve">____________________________________________________________________________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Ուսումնական հաստատության</w:t>
            </w:r>
          </w:p>
          <w:p>
            <w:pPr/>
            <w:r>
              <w:rPr/>
              <w:t xml:space="preserve">տնօրենի տեղակալ`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_______________</w:t>
            </w:r>
          </w:p>
          <w:p>
            <w:pPr/>
            <w:r>
              <w:rPr/>
              <w:t xml:space="preserve">(ստորագրություն)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_____________________</w:t>
            </w:r>
          </w:p>
          <w:p>
            <w:pPr/>
            <w:r>
              <w:rPr/>
              <w:t xml:space="preserve">(անուն, ազգանուն)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Ամսաթիվ` _________________________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Ձև 10</w:t>
      </w:r>
    </w:p>
    <w:p>
      <w:pPr/>
      <w:r>
        <w:rPr>
          <w:b w:val="1"/>
          <w:bCs w:val="1"/>
        </w:rPr>
        <w:t xml:space="preserve">ԱՆՀԱՏԱԿԱՆ ՈՒՍՈՒՑՄԱՆ ԵՎ ԶԱՐԳԱՑՄԱՆ ՊԼԱՆՈՎ</w:t>
      </w:r>
      <w:r>
        <w:rPr/>
        <w:t xml:space="preserve"> </w:t>
      </w:r>
      <w:r>
        <w:rPr>
          <w:b w:val="1"/>
          <w:bCs w:val="1"/>
        </w:rPr>
        <w:t xml:space="preserve">ՆԱԽԱՏԵՍՎՈՂ</w:t>
      </w:r>
      <w:r>
        <w:rPr/>
        <w:t xml:space="preserve"> </w:t>
      </w:r>
      <w:r>
        <w:rPr>
          <w:b w:val="1"/>
          <w:bCs w:val="1"/>
        </w:rPr>
        <w:t xml:space="preserve">ԱՋԱԿՑՈՂ</w:t>
      </w:r>
      <w:r>
        <w:rPr/>
        <w:t xml:space="preserve"> </w:t>
      </w:r>
      <w:r>
        <w:rPr>
          <w:b w:val="1"/>
          <w:bCs w:val="1"/>
        </w:rPr>
        <w:t xml:space="preserve">ԾԱՌԱՅՈւԹՅՈւՆՆԵՐԻ</w:t>
      </w:r>
    </w:p>
    <w:p>
      <w:pPr/>
      <w:r>
        <w:rPr>
          <w:b w:val="1"/>
          <w:bCs w:val="1"/>
        </w:rPr>
        <w:t xml:space="preserve">ՏԵՍԱԿԸ</w:t>
      </w:r>
      <w:r>
        <w:rPr>
          <w:b w:val="1"/>
          <w:bCs w:val="1"/>
        </w:rPr>
        <w:t xml:space="preserve">,</w:t>
      </w:r>
      <w:r>
        <w:rPr/>
        <w:t xml:space="preserve"> </w:t>
      </w:r>
      <w:r>
        <w:rPr>
          <w:b w:val="1"/>
          <w:bCs w:val="1"/>
        </w:rPr>
        <w:t xml:space="preserve">ՏԵՎՈՂՈւԹՅՈւՆՆ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ԾԱՎԱԼՆԵՐԸ</w:t>
      </w:r>
    </w:p>
    <w:tbl>
      <w:tblGrid>
        <w:gridCol w:w="1815" w:type="dxa"/>
        <w:gridCol w:w="3105" w:type="dxa"/>
        <w:gridCol w:w="3105" w:type="dxa"/>
        <w:gridCol w:w="3105" w:type="dxa"/>
        <w:gridCol w:w="3105" w:type="dxa"/>
      </w:tblGrid>
      <w:tblPr>
        <w:tblW w:w="14220" w:type="dxa"/>
        <w:tblLayout w:type="autofit"/>
      </w:tblPr>
      <w:tr>
        <w:trPr/>
        <w:tc>
          <w:tcPr>
            <w:tcW w:w="14220" w:type="dxa"/>
            <w:gridSpan w:val="5"/>
            <w:noWrap/>
          </w:tcPr>
          <w:p>
            <w:pPr/>
            <w:r>
              <w:rPr>
                <w:b w:val="1"/>
                <w:bCs w:val="1"/>
              </w:rPr>
              <w:t xml:space="preserve">Ծառայությունների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ժամկետային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և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ծավալային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ցուցանիշներն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ըստ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կրթության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առանձնահատուկ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պայմանների</w:t>
            </w:r>
          </w:p>
          <w:p>
            <w:pPr/>
            <w:r>
              <w:rPr>
                <w:b w:val="1"/>
                <w:bCs w:val="1"/>
              </w:rPr>
              <w:t xml:space="preserve">կ</w:t>
            </w:r>
            <w:r>
              <w:rPr>
                <w:b w:val="1"/>
                <w:bCs w:val="1"/>
              </w:rPr>
              <w:t xml:space="preserve">արիքի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և մանկավարժահոգեբանական աջակցության </w:t>
            </w:r>
            <w:r>
              <w:rPr>
                <w:b w:val="1"/>
                <w:bCs w:val="1"/>
              </w:rPr>
              <w:t xml:space="preserve">աստիճանի</w:t>
            </w:r>
          </w:p>
        </w:tc>
      </w:tr>
      <w:tr>
        <w:trPr/>
        <w:tc>
          <w:tcPr>
            <w:tcW w:w="1815" w:type="dxa"/>
            <w:noWrap/>
          </w:tcPr>
          <w:p>
            <w:pPr/>
            <w:r>
              <w:rPr>
                <w:b w:val="1"/>
                <w:bCs w:val="1"/>
              </w:rPr>
              <w:t xml:space="preserve">Հատուկ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մանկավարժական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ծառայություն</w:t>
            </w:r>
          </w:p>
        </w:tc>
        <w:tc>
          <w:tcPr>
            <w:tcW w:w="3105" w:type="dxa"/>
            <w:noWrap/>
          </w:tcPr>
          <w:p>
            <w:pPr/>
            <w:r>
              <w:rPr>
                <w:b w:val="1"/>
                <w:bCs w:val="1"/>
              </w:rPr>
              <w:t xml:space="preserve">1-ին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աստիճան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=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հսկում</w:t>
            </w:r>
            <w:br/>
            <w:r>
              <w:rPr>
                <w:b w:val="1"/>
                <w:bCs w:val="1"/>
              </w:rPr>
              <w:t xml:space="preserve"> (</w:t>
            </w:r>
            <w:r>
              <w:rPr>
                <w:b w:val="1"/>
                <w:bCs w:val="1"/>
              </w:rPr>
              <w:t xml:space="preserve">թեթև</w:t>
            </w:r>
            <w:r>
              <w:rPr>
                <w:b w:val="1"/>
                <w:bCs w:val="1"/>
              </w:rPr>
              <w:t xml:space="preserve">)</w:t>
            </w:r>
          </w:p>
        </w:tc>
        <w:tc>
          <w:tcPr>
            <w:tcW w:w="3105" w:type="dxa"/>
            <w:noWrap/>
          </w:tcPr>
          <w:p>
            <w:pPr/>
            <w:r>
              <w:rPr>
                <w:b w:val="1"/>
                <w:bCs w:val="1"/>
              </w:rPr>
              <w:t xml:space="preserve">2-րդ աստիճան = հաճախակի աջակցություն</w:t>
            </w:r>
            <w:br/>
            <w:r>
              <w:rPr>
                <w:b w:val="1"/>
                <w:bCs w:val="1"/>
              </w:rPr>
              <w:t xml:space="preserve"> (միջին)</w:t>
            </w:r>
          </w:p>
        </w:tc>
        <w:tc>
          <w:tcPr>
            <w:tcW w:w="3105" w:type="dxa"/>
            <w:noWrap/>
          </w:tcPr>
          <w:p>
            <w:pPr/>
            <w:r>
              <w:rPr>
                <w:b w:val="1"/>
                <w:bCs w:val="1"/>
              </w:rPr>
              <w:t xml:space="preserve">3-րդ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աստիճան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=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մեծ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հաճախականությամբ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աջակցություն</w:t>
            </w:r>
            <w:br/>
            <w:r>
              <w:rPr>
                <w:b w:val="1"/>
                <w:bCs w:val="1"/>
              </w:rPr>
              <w:t xml:space="preserve"> (</w:t>
            </w:r>
            <w:r>
              <w:rPr>
                <w:b w:val="1"/>
                <w:bCs w:val="1"/>
              </w:rPr>
              <w:t xml:space="preserve">ծանր</w:t>
            </w:r>
            <w:r>
              <w:rPr>
                <w:b w:val="1"/>
                <w:bCs w:val="1"/>
              </w:rPr>
              <w:t xml:space="preserve">)</w:t>
            </w:r>
          </w:p>
        </w:tc>
        <w:tc>
          <w:tcPr>
            <w:tcW w:w="3105" w:type="dxa"/>
            <w:noWrap/>
          </w:tcPr>
          <w:p>
            <w:pPr/>
            <w:r>
              <w:rPr>
                <w:b w:val="1"/>
                <w:bCs w:val="1"/>
              </w:rPr>
              <w:t xml:space="preserve">4-րդ աստիճան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=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մշտական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աջակցություն</w:t>
            </w:r>
            <w:br/>
            <w:r>
              <w:rPr>
                <w:b w:val="1"/>
                <w:bCs w:val="1"/>
              </w:rPr>
              <w:t xml:space="preserve"> (</w:t>
            </w:r>
            <w:r>
              <w:rPr>
                <w:b w:val="1"/>
                <w:bCs w:val="1"/>
              </w:rPr>
              <w:t xml:space="preserve">խորը</w:t>
            </w:r>
            <w:r>
              <w:rPr>
                <w:b w:val="1"/>
                <w:bCs w:val="1"/>
              </w:rPr>
              <w:t xml:space="preserve">)</w:t>
            </w:r>
          </w:p>
        </w:tc>
      </w:tr>
      <w:tr>
        <w:trPr/>
        <w:tc>
          <w:tcPr>
            <w:tcW w:w="1815" w:type="dxa"/>
            <w:noWrap/>
          </w:tcPr>
          <w:p>
            <w:pPr/>
            <w:r>
              <w:rPr/>
              <w:t xml:space="preserve">Լոգոպեդի ծառայություն</w:t>
            </w:r>
          </w:p>
        </w:tc>
        <w:tc>
          <w:tcPr>
            <w:tcW w:w="3105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 60 րոպե տևողությամբ, որից առնվազն 45 րոպե սանի հետ անհատական կամ խմբային պարապմունքների տեսքով</w:t>
            </w:r>
          </w:p>
        </w:tc>
        <w:tc>
          <w:tcPr>
            <w:tcW w:w="3105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 90 րոպե տևողությամբ, որից առնվազն 60 րոպե (շաբաթական երկու անգամ՝ 30 րոպե) սանի հետ անհատական կամ խմբային պարապմունքների տեսքով</w:t>
            </w:r>
          </w:p>
        </w:tc>
        <w:tc>
          <w:tcPr>
            <w:tcW w:w="3105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 90 րոպե տևողությամբ, որից առնվազն 60 րոպե (շաբաթական երկու անգամ՝ 30 րոպե) սանի հետ անհատական կամ խմբային պարապմունքների տեսքով</w:t>
            </w:r>
          </w:p>
        </w:tc>
        <w:tc>
          <w:tcPr>
            <w:tcW w:w="3105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 90 րոպե տևողությամբ, որից առնվազն 60 րոպե (շաբաթական երկու անգամ՝ 30 րոպե) սանի հետ անհատական կամ խմբային պարապմունքների տեսքով</w:t>
            </w:r>
          </w:p>
        </w:tc>
      </w:tr>
      <w:tr>
        <w:trPr/>
        <w:tc>
          <w:tcPr>
            <w:tcW w:w="1815" w:type="dxa"/>
            <w:noWrap/>
          </w:tcPr>
          <w:p>
            <w:pPr/>
            <w:r>
              <w:rPr/>
              <w:t xml:space="preserve">Տիֆլոմանկա-վարժի ծառայություն</w:t>
            </w:r>
          </w:p>
        </w:tc>
        <w:tc>
          <w:tcPr>
            <w:tcW w:w="3105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 60 րոպե տևողությամբ, որից առնվազն 45 րոպե սանի հետ անհատական կամ խմբային պարապմունքների տեսքով</w:t>
            </w:r>
          </w:p>
        </w:tc>
        <w:tc>
          <w:tcPr>
            <w:tcW w:w="3105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 90 րոպե տևողությամբ, որից առնվազն 60 րոպե (շաբաթական երկու անգամ՝ 30 րոպե) սանի հետ անհատական կամ խմբային պարապմունքների տեսքով</w:t>
            </w:r>
          </w:p>
        </w:tc>
        <w:tc>
          <w:tcPr>
            <w:tcW w:w="3105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 90 րոպե տևողությամբ, որից առնվազն 60 րոպե (շաբաթական երկու անգամ՝ 30 րոպե) սանի հետ անհատական կամ խմբային պարապմունքների տեսքով</w:t>
            </w:r>
          </w:p>
        </w:tc>
        <w:tc>
          <w:tcPr>
            <w:tcW w:w="3105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 90 րոպե տևողությամբ, որից առնվազն 60 րոպե (շաբաթական երկու անգամ՝ 30 րոպե) սանի հետ անհատական կամ խմբային պարապմունքների տեսքով</w:t>
            </w:r>
          </w:p>
        </w:tc>
      </w:tr>
      <w:tr>
        <w:trPr/>
        <w:tc>
          <w:tcPr>
            <w:tcW w:w="1815" w:type="dxa"/>
            <w:noWrap/>
          </w:tcPr>
          <w:p>
            <w:pPr/>
            <w:r>
              <w:rPr/>
              <w:t xml:space="preserve">Սուրդոմանկա-վարժի ծառայություն</w:t>
            </w:r>
          </w:p>
        </w:tc>
        <w:tc>
          <w:tcPr>
            <w:tcW w:w="3105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 60 րոպե տևողությամբ, որից առնվազն 45 րոպե սանի հետ անհատական կամ խմբային պարապմունքների տեսքով</w:t>
            </w:r>
          </w:p>
        </w:tc>
        <w:tc>
          <w:tcPr>
            <w:tcW w:w="3105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 90 րոպե տևողությամբ, որից առնվազն 60 րոպե (շաբաթական երկու անգամ՝ 30 րոպե) սանի հետ անհատական կամ խմբային պարապմունքների տեսքով</w:t>
            </w:r>
          </w:p>
        </w:tc>
        <w:tc>
          <w:tcPr>
            <w:tcW w:w="3105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 90 րոպե տևողությամբ, որից առնվազն 60 րոպե (շաբաթական երկու անգամ՝ 30 րոպե) սանի հետ անհատական կամ խմբային պարապմունքների տեսքով</w:t>
            </w:r>
          </w:p>
        </w:tc>
        <w:tc>
          <w:tcPr>
            <w:tcW w:w="3105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 90 րոպե տևողությամբ, որից առնվազն 60 րոպե (շաբաթական երկու անգամ՝ 30 րոպե) սանի հետ անհատական կամ խմբային պարապմունքների տեսքով</w:t>
            </w:r>
          </w:p>
        </w:tc>
      </w:tr>
      <w:tr>
        <w:trPr/>
        <w:tc>
          <w:tcPr>
            <w:tcW w:w="1815" w:type="dxa"/>
            <w:noWrap/>
          </w:tcPr>
          <w:p>
            <w:pPr/>
            <w:r>
              <w:rPr/>
              <w:t xml:space="preserve">Օլիգոֆրենո-մանկավարժի ծառայություն</w:t>
            </w:r>
          </w:p>
        </w:tc>
        <w:tc>
          <w:tcPr>
            <w:tcW w:w="3105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 60 րոպե տևողությամբ, որից առնվազն 45 րոպե սանի հետ անհատական կամ խմբային պարապմունքների տեսքով</w:t>
            </w:r>
          </w:p>
        </w:tc>
        <w:tc>
          <w:tcPr>
            <w:tcW w:w="3105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 90 րոպե տևողությամբ, որից առնվազն 60 րոպե (շաբաթական երկու անգամ՝ 30 րոպե) սանի հետ անհատական կամ խմբային պարապմունքների տեսքով</w:t>
            </w:r>
          </w:p>
        </w:tc>
        <w:tc>
          <w:tcPr>
            <w:tcW w:w="3105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 90 րոպե տևողությամբ, որից առնվազն 60 րոպե (շաբաթական երկու անգամ՝ 30 րոպե) սանի հետ անհատական կամ խմբային պարապմունքների տեսքով</w:t>
            </w:r>
          </w:p>
        </w:tc>
        <w:tc>
          <w:tcPr>
            <w:tcW w:w="3105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 90 րոպե տևողությամբ, որից առնվազն 60 րոպե (շաբաթական երկու անգամ՝ 30 րոպե) սանի հետ անհատական կամ խմբային պարապմունքների տեսքով</w:t>
            </w:r>
          </w:p>
        </w:tc>
      </w:tr>
      <w:tr>
        <w:trPr/>
        <w:tc>
          <w:tcPr>
            <w:tcW w:w="1815" w:type="dxa"/>
            <w:noWrap/>
          </w:tcPr>
          <w:p>
            <w:pPr/>
            <w:r>
              <w:rPr/>
              <w:t xml:space="preserve">Էրգոթերապիստի ծառայություն</w:t>
            </w:r>
          </w:p>
        </w:tc>
        <w:tc>
          <w:tcPr>
            <w:tcW w:w="3105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 60 րոպե տևողությամբ, որից առնվազն 45 րոպե սանի հետ անհատական կամ խմբային պարապմունքների տեսքով</w:t>
            </w:r>
          </w:p>
        </w:tc>
        <w:tc>
          <w:tcPr>
            <w:tcW w:w="3105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 90 րոպե տևողությամբ, որից առնվազն 60 րոպե (շաբաթական երկու անգամ՝ 30 րոպե) սանի հետ անհատական կամ խմբային պարապմունքների տեսքով</w:t>
            </w:r>
          </w:p>
        </w:tc>
        <w:tc>
          <w:tcPr>
            <w:tcW w:w="3105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 90 րոպե տևողությամբ, որից առնվազն 60 րոպե (շաբաթական երկու անգամ՝ 30 րոպե) սանի հետ անհատական կամ խմբային պարապմունքների տեսքով</w:t>
            </w:r>
          </w:p>
        </w:tc>
        <w:tc>
          <w:tcPr>
            <w:tcW w:w="3105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 90 րոպե տևողությամբ, որից առնվազն 60 րոպե (շաբաթական երկու անգամ՝ 30 րոպե) սանի հետ անհատական կամ խմբային պարապմունքների տեսքով</w:t>
            </w:r>
          </w:p>
        </w:tc>
      </w:tr>
      <w:tr>
        <w:trPr/>
        <w:tc>
          <w:tcPr>
            <w:tcW w:w="1815" w:type="dxa"/>
            <w:noWrap/>
          </w:tcPr>
          <w:p>
            <w:pPr/>
            <w:r>
              <w:rPr>
                <w:b w:val="1"/>
                <w:bCs w:val="1"/>
              </w:rPr>
              <w:t xml:space="preserve">Հոգեբանական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ծառայություն</w:t>
            </w:r>
          </w:p>
        </w:tc>
        <w:tc>
          <w:tcPr>
            <w:tcW w:w="3105" w:type="dxa"/>
            <w:noWrap/>
          </w:tcPr>
          <w:p>
            <w:pPr/>
            <w:r>
              <w:rPr>
                <w:b w:val="1"/>
                <w:bCs w:val="1"/>
              </w:rPr>
              <w:t xml:space="preserve">1-ին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աստիճան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=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հսկում</w:t>
            </w:r>
            <w:br/>
            <w:r>
              <w:rPr>
                <w:b w:val="1"/>
                <w:bCs w:val="1"/>
              </w:rPr>
              <w:t xml:space="preserve"> (</w:t>
            </w:r>
            <w:r>
              <w:rPr>
                <w:b w:val="1"/>
                <w:bCs w:val="1"/>
              </w:rPr>
              <w:t xml:space="preserve">թեթև</w:t>
            </w:r>
            <w:r>
              <w:rPr>
                <w:b w:val="1"/>
                <w:bCs w:val="1"/>
              </w:rPr>
              <w:t xml:space="preserve">)</w:t>
            </w:r>
          </w:p>
        </w:tc>
        <w:tc>
          <w:tcPr>
            <w:tcW w:w="3105" w:type="dxa"/>
            <w:noWrap/>
          </w:tcPr>
          <w:p>
            <w:pPr/>
            <w:r>
              <w:rPr>
                <w:b w:val="1"/>
                <w:bCs w:val="1"/>
              </w:rPr>
              <w:t xml:space="preserve">2-րդ աստիճան = հաճախակի աջակցություն</w:t>
            </w:r>
            <w:br/>
            <w:r>
              <w:rPr>
                <w:b w:val="1"/>
                <w:bCs w:val="1"/>
              </w:rPr>
              <w:t xml:space="preserve"> (միջին)</w:t>
            </w:r>
          </w:p>
        </w:tc>
        <w:tc>
          <w:tcPr>
            <w:tcW w:w="3105" w:type="dxa"/>
            <w:noWrap/>
          </w:tcPr>
          <w:p>
            <w:pPr/>
            <w:r>
              <w:rPr>
                <w:b w:val="1"/>
                <w:bCs w:val="1"/>
              </w:rPr>
              <w:t xml:space="preserve">3-րդ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աստիճան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=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մեծ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հաճախականությամբ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աջակցություն</w:t>
            </w:r>
            <w:br/>
            <w:r>
              <w:rPr>
                <w:b w:val="1"/>
                <w:bCs w:val="1"/>
              </w:rPr>
              <w:t xml:space="preserve"> (</w:t>
            </w:r>
            <w:r>
              <w:rPr>
                <w:b w:val="1"/>
                <w:bCs w:val="1"/>
              </w:rPr>
              <w:t xml:space="preserve">ծանր</w:t>
            </w:r>
            <w:r>
              <w:rPr>
                <w:b w:val="1"/>
                <w:bCs w:val="1"/>
              </w:rPr>
              <w:t xml:space="preserve">)</w:t>
            </w:r>
          </w:p>
        </w:tc>
        <w:tc>
          <w:tcPr>
            <w:tcW w:w="3105" w:type="dxa"/>
            <w:noWrap/>
          </w:tcPr>
          <w:p>
            <w:pPr/>
            <w:r>
              <w:rPr>
                <w:b w:val="1"/>
                <w:bCs w:val="1"/>
              </w:rPr>
              <w:t xml:space="preserve">4-րդ աստիճան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=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մշտական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աջակցություն</w:t>
            </w:r>
            <w:br/>
            <w:r>
              <w:rPr>
                <w:b w:val="1"/>
                <w:bCs w:val="1"/>
              </w:rPr>
              <w:t xml:space="preserve"> (</w:t>
            </w:r>
            <w:r>
              <w:rPr>
                <w:b w:val="1"/>
                <w:bCs w:val="1"/>
              </w:rPr>
              <w:t xml:space="preserve">խորը</w:t>
            </w:r>
            <w:r>
              <w:rPr>
                <w:b w:val="1"/>
                <w:bCs w:val="1"/>
              </w:rPr>
              <w:t xml:space="preserve">)</w:t>
            </w:r>
          </w:p>
        </w:tc>
      </w:tr>
      <w:tr>
        <w:trPr/>
        <w:tc>
          <w:tcPr>
            <w:tcW w:w="1815" w:type="dxa"/>
            <w:noWrap/>
          </w:tcPr>
          <w:p>
            <w:pPr/>
            <w:r>
              <w:rPr/>
              <w:t xml:space="preserve">Հոգեբանի ծառայություն</w:t>
            </w:r>
          </w:p>
        </w:tc>
        <w:tc>
          <w:tcPr>
            <w:tcW w:w="3105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 60 րոպե տևողությամբ, որից առնվազն 45 րոպե սանի հետ անհատական կամ խմբային պարապմունքների տեսքով</w:t>
            </w:r>
          </w:p>
        </w:tc>
        <w:tc>
          <w:tcPr>
            <w:tcW w:w="3105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 90 րոպե տևողությամբ, որից առնվազն 60 րոպե (շաբաթական երկու անգամ՝ 30 րոպե) սանի հետ անհատական կամ խմբային պարապմունքների տեսքով</w:t>
            </w:r>
          </w:p>
        </w:tc>
        <w:tc>
          <w:tcPr>
            <w:tcW w:w="3105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 90 րոպե տևողությամբ, որից առնվազն 60 րոպե (շաբաթական երկու անգամ՝ 30 րոպե) սանի հետ անհատական կամ խմբային պարապմունքների տեսքով</w:t>
            </w:r>
          </w:p>
        </w:tc>
        <w:tc>
          <w:tcPr>
            <w:tcW w:w="3105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 90 րոպե տևողությամբ, որից առնվազն 60 րոպե (շաբաթական երկու անգամ՝ 30 րոպե) սանի հետ անհատական կամ խմբային պարապմունքների տեսքով</w:t>
            </w:r>
          </w:p>
        </w:tc>
      </w:tr>
      <w:tr>
        <w:trPr/>
        <w:tc>
          <w:tcPr>
            <w:tcW w:w="1815" w:type="dxa"/>
            <w:noWrap/>
          </w:tcPr>
          <w:p>
            <w:pPr/>
            <w:r>
              <w:rPr>
                <w:b w:val="1"/>
                <w:bCs w:val="1"/>
              </w:rPr>
              <w:t xml:space="preserve">Սոցիալ-մանկավարժական </w:t>
            </w:r>
            <w:r>
              <w:rPr>
                <w:b w:val="1"/>
                <w:bCs w:val="1"/>
              </w:rPr>
              <w:t xml:space="preserve">ծառայություն</w:t>
            </w:r>
          </w:p>
        </w:tc>
        <w:tc>
          <w:tcPr>
            <w:tcW w:w="3105" w:type="dxa"/>
            <w:noWrap/>
          </w:tcPr>
          <w:p>
            <w:pPr/>
            <w:r>
              <w:rPr>
                <w:b w:val="1"/>
                <w:bCs w:val="1"/>
              </w:rPr>
              <w:t xml:space="preserve">1-ին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աստիճան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=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հսկում</w:t>
            </w:r>
            <w:br/>
            <w:r>
              <w:rPr>
                <w:b w:val="1"/>
                <w:bCs w:val="1"/>
              </w:rPr>
              <w:t xml:space="preserve"> (</w:t>
            </w:r>
            <w:r>
              <w:rPr>
                <w:b w:val="1"/>
                <w:bCs w:val="1"/>
              </w:rPr>
              <w:t xml:space="preserve">թեթև</w:t>
            </w:r>
            <w:r>
              <w:rPr>
                <w:b w:val="1"/>
                <w:bCs w:val="1"/>
              </w:rPr>
              <w:t xml:space="preserve">)</w:t>
            </w:r>
          </w:p>
        </w:tc>
        <w:tc>
          <w:tcPr>
            <w:tcW w:w="3105" w:type="dxa"/>
            <w:noWrap/>
          </w:tcPr>
          <w:p>
            <w:pPr/>
            <w:r>
              <w:rPr>
                <w:b w:val="1"/>
                <w:bCs w:val="1"/>
              </w:rPr>
              <w:t xml:space="preserve">2-րդ աստիճան = հաճախակի աջակցություն</w:t>
            </w:r>
            <w:br/>
            <w:r>
              <w:rPr>
                <w:b w:val="1"/>
                <w:bCs w:val="1"/>
              </w:rPr>
              <w:t xml:space="preserve"> (միջին)</w:t>
            </w:r>
          </w:p>
        </w:tc>
        <w:tc>
          <w:tcPr>
            <w:tcW w:w="3105" w:type="dxa"/>
            <w:noWrap/>
          </w:tcPr>
          <w:p>
            <w:pPr/>
            <w:r>
              <w:rPr>
                <w:b w:val="1"/>
                <w:bCs w:val="1"/>
              </w:rPr>
              <w:t xml:space="preserve">3-րդ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աստիճան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=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մեծ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հաճախականությամբ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աջակցություն</w:t>
            </w:r>
            <w:br/>
            <w:r>
              <w:rPr>
                <w:b w:val="1"/>
                <w:bCs w:val="1"/>
              </w:rPr>
              <w:t xml:space="preserve"> (</w:t>
            </w:r>
            <w:r>
              <w:rPr>
                <w:b w:val="1"/>
                <w:bCs w:val="1"/>
              </w:rPr>
              <w:t xml:space="preserve">ծանր</w:t>
            </w:r>
            <w:r>
              <w:rPr>
                <w:b w:val="1"/>
                <w:bCs w:val="1"/>
              </w:rPr>
              <w:t xml:space="preserve">)</w:t>
            </w:r>
          </w:p>
        </w:tc>
        <w:tc>
          <w:tcPr>
            <w:tcW w:w="3105" w:type="dxa"/>
            <w:noWrap/>
          </w:tcPr>
          <w:p>
            <w:pPr/>
            <w:r>
              <w:rPr>
                <w:b w:val="1"/>
                <w:bCs w:val="1"/>
              </w:rPr>
              <w:t xml:space="preserve">4-րդ աստիճան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=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մշտական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աջակցություն</w:t>
            </w:r>
            <w:br/>
            <w:r>
              <w:rPr>
                <w:b w:val="1"/>
                <w:bCs w:val="1"/>
              </w:rPr>
              <w:t xml:space="preserve"> (</w:t>
            </w:r>
            <w:r>
              <w:rPr>
                <w:b w:val="1"/>
                <w:bCs w:val="1"/>
              </w:rPr>
              <w:t xml:space="preserve">խորը</w:t>
            </w:r>
            <w:r>
              <w:rPr>
                <w:b w:val="1"/>
                <w:bCs w:val="1"/>
              </w:rPr>
              <w:t xml:space="preserve">)</w:t>
            </w:r>
          </w:p>
        </w:tc>
      </w:tr>
      <w:tr>
        <w:trPr/>
        <w:tc>
          <w:tcPr>
            <w:tcW w:w="1815" w:type="dxa"/>
            <w:noWrap/>
          </w:tcPr>
          <w:p>
            <w:pPr/>
            <w:r>
              <w:rPr/>
              <w:t xml:space="preserve">Սոցիալական մանկավարժի ծառայություն</w:t>
            </w:r>
          </w:p>
        </w:tc>
        <w:tc>
          <w:tcPr>
            <w:tcW w:w="3105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 60 րոպե տևողությամբ, որից առնվազն 45 րոպե սանի հետ անհատական կամ խմբային պարապմունքների տեսքով</w:t>
            </w:r>
          </w:p>
        </w:tc>
        <w:tc>
          <w:tcPr>
            <w:tcW w:w="3105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 90 րոպե տևողությամբ, որից առնվազն 60 րոպե (շաբաթական երկու անգամ՝ 30 րոպե) սանի հետ անհատական կամ խմբային պարապմունքների տեսքով</w:t>
            </w:r>
          </w:p>
        </w:tc>
        <w:tc>
          <w:tcPr>
            <w:tcW w:w="3105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 90 րոպե տևողությամբ, որից առնվազն 60 րոպե (շաբաթական երկու անգամ՝ 30 րոպե) սանի հետ անհատական կամ խմբային պարապմունքների տեսքով</w:t>
            </w:r>
          </w:p>
        </w:tc>
        <w:tc>
          <w:tcPr>
            <w:tcW w:w="3105" w:type="dxa"/>
            <w:noWrap/>
          </w:tcPr>
          <w:p>
            <w:pPr/>
            <w:r>
              <w:rPr/>
              <w:t xml:space="preserve">Ըստ կարիքի ապահովել համապատասխան մասնագիտական աջակցությունը՝ շաբաթական 90 րոպե տևողությամբ, որից առնվազն 60 րոպե (շաբաթական երկու անգամ՝ 30 րոպե) սանի հետ անհատական կամ խմբային պարապմունքների տեսքով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5FB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C63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AB9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500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5E1A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AD3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D7138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807BA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538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A9520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596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5DC223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7D6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22963D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82D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71BB0E"/>
    <w:multiLevelType w:val="multilevel"/>
    <w:lvl w:ilvl="0">
      <w:start w:val="3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D682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32A23F"/>
    <w:multiLevelType w:val="multilevel"/>
    <w:lvl w:ilvl="0">
      <w:start w:val="4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9A3539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9AAE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13B981"/>
    <w:multiLevelType w:val="multilevel"/>
    <w:lvl w:ilvl="0">
      <w:start w:val="4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F7BA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48AEED"/>
    <w:multiLevelType w:val="multilevel"/>
    <w:lvl w:ilvl="0">
      <w:start w:val="5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3DB9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B5D5134"/>
    <w:multiLevelType w:val="multilevel"/>
    <w:lvl w:ilvl="0">
      <w:start w:val="5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77AF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6006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2026-03-30T23:33:09+04:00</dcterms:created>
  <dcterms:modified xsi:type="dcterms:W3CDTF">2026-03-30T23:33:09+04:00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