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ՀՈՒԼԻՍԻ 2-Ի N 1133-Ն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2023 թվականի ______ N__-Ն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ՀՈՒԼԻՍԻ 2-Ի N 1133-Ն ՈՐՈՇՄԱՆ ՄԵՋ ՓՈՓՈԽՈՒԹՅՈՒՆՆԵՐ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հուլիսի 2-ի ««Մաքսային կարգավորման մասին» Հայաստանի Հանրապետության օրենքի 249.1-ին հոդվածում նշված անձանց կողմից մաքսային վճարների արտոնությամբ Հայաստանի Հանրապետություն ներմուծվող անձնական օգտագործման ապրանքների բնաիրային չափերը սահմանելու և Հայաստանի Հանրապետության կառավարության 2015 թվականի նոյեմբերի 12-ի N 1312-Ն որոշումն ուժը կորցրած ճանաչելու մասին» N 1133-Ն որոշման (այսուհետ` Որոշում) մեջ կատարել հետևյալ փոփոխությունները`</w:t>
      </w:r>
    </w:p>
    <w:p>
      <w:pPr>
        <w:numPr>
          <w:ilvl w:val="0"/>
          <w:numId w:val="3"/>
        </w:numPr>
      </w:pPr>
      <w:r>
        <w:rPr/>
        <w:t xml:space="preserve">Որոշման վերնագրում «249.1-ին հոդվածում» բառերը փոխարինել «177-րդ հոդվածում» բառերով.</w:t>
      </w:r>
    </w:p>
    <w:p>
      <w:pPr>
        <w:numPr>
          <w:ilvl w:val="0"/>
          <w:numId w:val="3"/>
        </w:numPr>
      </w:pPr>
      <w:r>
        <w:rPr/>
        <w:t xml:space="preserve">Որոշման նախաբանում «Հայաստանի Հանրապետության օրենքի 5-րդ հոդվածով և 249-րդ հոդվածի 10-րդ մասով» բառերը փոխարինել «օրենքի 174-րդ հոդվածի 12-րդ և 177-րդ հոդվածի 1-ին մասերով» բառերով: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E9D1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C5E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EFFB7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2026-04-05T03:39:28+04:00</dcterms:created>
  <dcterms:modified xsi:type="dcterms:W3CDTF">2026-04-05T03:39:28+04:00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