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ՎԱՐՉԱՊԵՏԻ 2019 ԹՎԱԿԱՆԻ ՕԳՈՍՏՈՍԻ 26-Ի N 1197-Ա ՈՐՈՇՄԱՆ ՄԵՋ ՓՈՓՈԽՈՒԹՅՈՒՆՆԵՐ ԿԱՏԱՐԵԼՈՒ ՄԱՍԻՆ ՀՀ ՎԱՐՉԱՊԵՏԻ ՈՐՈՇՈՒՄ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ՎԱՐՉԱՊԵՏ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r>
        <w:rPr/>
        <w:t xml:space="preserve">      </w:t>
      </w:r>
    </w:p>
    <w:p>
      <w:pPr>
        <w:jc w:val="center"/>
      </w:pPr>
      <w:r>
        <w:rPr/>
        <w:t xml:space="preserve">N -------Ա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ՎԱՐՉԱՊԵՏԻ 2019 ԹՎԱԿԱՆԻ ՕԳՈՍՏՈՍԻ 26-Ի N 1197-Ա ՈՐՈՇՄԱՆ ՄԵՋ ՓՈՓՈԽՈՒԹՅՈՒՆ</w:t>
      </w:r>
      <w:r>
        <w:rPr>
          <w:b w:val="1"/>
          <w:bCs w:val="1"/>
        </w:rPr>
        <w:t xml:space="preserve">ՆԵՐ</w:t>
      </w:r>
      <w:r>
        <w:rPr>
          <w:b w:val="1"/>
          <w:bCs w:val="1"/>
        </w:rPr>
        <w:t xml:space="preserve"> ԿԱՏԱՐԵԼՈՒ ՄԱՍԻՆ</w:t>
      </w:r>
      <w:r>
        <w:rPr/>
        <w:t xml:space="preserve"> </w:t>
      </w:r>
    </w:p>
    <w:p>
      <w:pPr/>
      <w:r>
        <w:rPr/>
        <w:t xml:space="preserve">Համաձայն «Նորմատիվ իրավական ակտերի մասին» օրենքի 33-րդ և 34-րդ հոդվածների՝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վարչապետի 2019 թվականի օգոստոսի 26-ի «Աշխատանքային խումբ ստեղծելու, դրա կազմը և գործունեության ու գործառույթների իրականացման կարգը հաստատելու մասին» N 1197-Ա որոշման (այսուհետ՝ Որոշում) 2-րդ կետում «մինչև յուրաքանչյուր ամսվան հաջորդող ամսվա 20-ը» բառերը փոխարինել «նիստը գումարելուց հետո տաս աշխատանքային օրվա ընթացքում» բառերով</w:t>
      </w:r>
    </w:p>
    <w:p>
      <w:pPr>
        <w:numPr>
          <w:ilvl w:val="0"/>
          <w:numId w:val="2"/>
        </w:numPr>
      </w:pPr>
      <w:r>
        <w:rPr/>
        <w:t xml:space="preserve">Որոշման N 2 հավելվածում կատարել հետևյալ փոփոխությունները՝</w:t>
      </w:r>
    </w:p>
    <w:p>
      <w:pPr/>
      <w:r>
        <w:rPr/>
        <w:t xml:space="preserve">1) 8-րդ կետում «երեք ամիսը մեկ անգամ» բառերը փոխարինել «վեց ամիսը մեկ անգամ» բառերով,</w:t>
      </w:r>
    </w:p>
    <w:p>
      <w:pPr/>
      <w:r>
        <w:rPr/>
        <w:t xml:space="preserve">2) 28-րդ կետում «յուրաքանչյուր ամսվա մինչև 20-ը» բառերը փոխարինել «նիստը գումարելուց հետո տաս աշխատանքային օրվա ընթացքում» բառերով,</w:t>
      </w:r>
    </w:p>
    <w:p>
      <w:pPr/>
      <w:r>
        <w:rPr/>
        <w:t xml:space="preserve">3) 29-րդ կետը շարադրել նոր խմբագրությամբ հետևյալ բովանդակությամբ.</w:t>
      </w:r>
    </w:p>
    <w:p>
      <w:pPr/>
      <w:r>
        <w:rPr/>
        <w:t xml:space="preserve"> «Վեց ամիսը մեկ անգամ Հայաստանի Հանրապետության աշխատանքի և սոցիալական հարցերի նախարարության կայքում հրապարակվում է խմբի գործունեության վերաբերյալ հաշվետվություն՝ ապահովելով հրապարակման ոչ ենթակա տվյալների գաղտնիությունը»։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F3C0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2026-03-31T13:56:34+04:00</dcterms:created>
  <dcterms:modified xsi:type="dcterms:W3CDTF">2026-03-31T13:56:34+04:00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