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2005 ԹՎԱԿԱՆԻ ՄԱՐՏԻ 24-Ի N 381-Ն ՈՐՈՇՄԱՆ ՄԵՋ ՓՈՓՈԽՈՒԹՅՈՒՆՆԵՐ ԵՎ  ԼՐԱՑՈՒՄՆԵՐ ԿԱՏԱՐԵԼՈՒ ՄԱՍԻՆ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end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    ՀԱՅԱՍՏԱՆԻ ՀԱՆՐԱՊԵՏՈՒԹՅԱՆ  ԿԱՌԱՎԱՐՈՒԹՅՈՒՆ</w:t>
      </w:r>
    </w:p>
    <w:p>
      <w:pPr>
        <w:jc w:val="center"/>
      </w:pPr>
      <w:r>
        <w:rPr>
          <w:b w:val="1"/>
          <w:bCs w:val="1"/>
        </w:rPr>
        <w:t xml:space="preserve"> Ո  Ր  Ո  Շ  Ո Ւ  Մ</w:t>
      </w:r>
    </w:p>
    <w:p>
      <w:pPr>
        <w:jc w:val="center"/>
      </w:pPr>
      <w:r>
        <w:rPr>
          <w:b w:val="1"/>
          <w:bCs w:val="1"/>
        </w:rPr>
        <w:t xml:space="preserve">       2022 թվականի  N              - Ն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2005 ԹՎԱԿԱՆԻ ՄԱՐՏԻ 24-Ի N 381-Ն ՈՐՈՇՄԱՆ ՄԵՋ ՓՈՓՈԽՈՒԹՅՈՒՆՆԵՐ ԵՎ</w:t>
      </w:r>
    </w:p>
    <w:p>
      <w:pPr>
        <w:jc w:val="center"/>
      </w:pPr>
      <w:r>
        <w:rPr>
          <w:b w:val="1"/>
          <w:bCs w:val="1"/>
        </w:rPr>
        <w:t xml:space="preserve">ԼՐԱՑՈՒՄՆԵՐ ԿԱՏԱՐԵԼՈՒ ՄԱՍԻՆ</w:t>
      </w:r>
    </w:p>
    <w:p>
      <w:pPr>
        <w:jc w:val="center"/>
      </w:pPr>
      <w:r>
        <w:rPr>
          <w:b w:val="1"/>
          <w:bCs w:val="1"/>
        </w:rPr>
        <w:t xml:space="preserve">---------------------------------------------------------</w:t>
      </w:r>
      <w:r>
        <w:rPr/>
        <w:t xml:space="preserve">--------------------------------------------------</w:t>
      </w:r>
    </w:p>
    <w:p>
      <w:pPr>
        <w:jc w:val="both"/>
      </w:pPr>
      <w:r>
        <w:rPr/>
        <w:t xml:space="preserve"> Ղեկավարվելով «Նորմատիվ իրավական ակտերի մասին» օրենքի 33-րդ և 34-րդ հոդվածներով, «Երեխայի իրավունքների մասին» օրենքի 24-րդ հոդվածի 2-րդ մասով և Հայաստանի Հանրապետության վարչապետի 2022 թվականի հուլիսի 26-ի N 869-Ա որոշման հավելվածի 3-րդ կետով՝ Հայաստանի Հանրապետության կառավարությունը ո ր ո շ ու 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2005 թվականի մարտի 24-ի «</w:t>
      </w:r>
      <w:r>
        <w:rPr>
          <w:b w:val="1"/>
          <w:bCs w:val="1"/>
        </w:rPr>
        <w:t xml:space="preserve">Հայաստանի Հանրապետությունում երեխաների խնամք և պաշտպանություն իրականացնող հաստատությունների տիպերի ցանկը, դրանցում երեխաների տեղավորման չափանիշները հաստատելու և Հայաստանի Հանրապետության կառավարության 2002 թվականի դեկտեմբերի 26-ի N 2179-Ն որոշման մեջ լրացում և փոփոխություններ կատարելու մասին</w:t>
      </w:r>
      <w:r>
        <w:rPr/>
        <w:t xml:space="preserve">» N 381-Ն որոշման</w:t>
      </w:r>
    </w:p>
    <w:p>
      <w:pPr>
        <w:jc w:val="both"/>
      </w:pPr>
      <w:r>
        <w:rPr/>
        <w:t xml:space="preserve">(այսուհետ՝ որոշում) մեջ կատարել հետևյալ փոփոխու­թյունները և լրացումները՝</w:t>
      </w:r>
    </w:p>
    <w:p>
      <w:pPr>
        <w:numPr>
          <w:ilvl w:val="0"/>
          <w:numId w:val="3"/>
        </w:numPr>
      </w:pPr>
      <w:r>
        <w:rPr/>
        <w:t xml:space="preserve">որոշման նախաբանը շարադրել հետևյալ խմբագրությամբ՝</w:t>
      </w:r>
    </w:p>
    <w:p>
      <w:pPr/>
      <w:r>
        <w:rPr/>
        <w:t xml:space="preserve">«Ղեկավարվելով «Երեխայի իրավունքների մասին» օրենքի 24-րդ հոդվածի 2-րդ մասով՝ Հայաստանի Հանրապետության կառավարությունը որոշում է.».</w:t>
      </w:r>
    </w:p>
    <w:p>
      <w:pPr>
        <w:numPr>
          <w:ilvl w:val="0"/>
          <w:numId w:val="4"/>
        </w:numPr>
      </w:pPr>
      <w:r>
        <w:rPr/>
        <w:t xml:space="preserve">որոշման հավելվածի 1-ին կետում «մինչև նրանց 18 տարին լրանալը» բառերից հետո լրացնել «, իսկ 18 տարին լրանալու օրվա դրությամբ հանրակրթությունը ավարտած չլինելու պարագայում՝ մինչև հանրակրության ավարտը» բառերով.</w:t>
      </w:r>
    </w:p>
    <w:p>
      <w:pPr>
        <w:numPr>
          <w:ilvl w:val="0"/>
          <w:numId w:val="4"/>
        </w:numPr>
      </w:pPr>
      <w:r>
        <w:rPr/>
        <w:t xml:space="preserve">որոշման հավելվածի 1.1-ին կետի «գ» ենթակետում «:» կետադրական նշանը փոխարինել «․» կետադրական նշանով.</w:t>
      </w:r>
    </w:p>
    <w:p>
      <w:pPr>
        <w:numPr>
          <w:ilvl w:val="0"/>
          <w:numId w:val="4"/>
        </w:numPr>
      </w:pPr>
      <w:r>
        <w:rPr/>
        <w:t xml:space="preserve">որոշման հավելվածի 1.1-ին կետը լրացնել հետևյալ բովանդակությամբ նոր՝ «դ» ենթակետով.</w:t>
      </w:r>
    </w:p>
    <w:p>
      <w:pPr/>
      <w:r>
        <w:rPr/>
        <w:t xml:space="preserve">«դ. 3-18 տարեկան երեխաների ընդհանուր տիպի մանկատուն:».</w:t>
      </w:r>
    </w:p>
    <w:p>
      <w:pPr>
        <w:numPr>
          <w:ilvl w:val="0"/>
          <w:numId w:val="5"/>
        </w:numPr>
      </w:pPr>
      <w:r>
        <w:rPr/>
        <w:t xml:space="preserve">որոշման հավելվածի 1.2-րդ կետում «ֆիզիկական ու մտավոր» բառերից հետո լրացնել «առողջության» բառով.</w:t>
      </w:r>
    </w:p>
    <w:p>
      <w:pPr>
        <w:numPr>
          <w:ilvl w:val="0"/>
          <w:numId w:val="5"/>
        </w:numPr>
      </w:pPr>
      <w:r>
        <w:rPr/>
        <w:t xml:space="preserve">որոշման հավելվածի 2-րդ կետում «հատուկ կարիքավոր» բառերը փոխարինել «առանձնահատուկ խնամքի կարիք ունեցող» բառերով.</w:t>
      </w:r>
    </w:p>
    <w:p>
      <w:pPr>
        <w:numPr>
          <w:ilvl w:val="0"/>
          <w:numId w:val="5"/>
        </w:numPr>
      </w:pPr>
      <w:r>
        <w:rPr/>
        <w:t xml:space="preserve">որոշման հավելվածի 5-րդ կետը շարադրել հետևյալ խմբագրությամբ՝</w:t>
      </w:r>
    </w:p>
    <w:p>
      <w:pPr>
        <w:jc w:val="both"/>
      </w:pPr>
      <w:r>
        <w:rPr/>
        <w:t xml:space="preserve">«5. Երեխաների խնամքի ցերեկային հաստատություն, որն իրականացնում է կյանքի դժվարին իրավիճակում հայտնված երեխաների խնամքի, սոցիալ-հոգեբանական, կրթական, դաստիարակչական և օրենսդրությամբ սահմանված այլ աշխատանքներ, ինչպես նաև օրենսդրությամբ սահմանված կարգով ծառայություն է տրամադրում երեխայի ընտանիքի անդամներին:».</w:t>
      </w:r>
    </w:p>
    <w:p>
      <w:pPr>
        <w:numPr>
          <w:ilvl w:val="0"/>
          <w:numId w:val="6"/>
        </w:numPr>
      </w:pPr>
      <w:r>
        <w:rPr/>
        <w:t xml:space="preserve">որոշման հավելվածի 5.1-ին կետում «Ճգնաժամային» բառը փոխարինել «Երեխայի և ընտանիքի» բառերով, իսկ «ծառայությունների տրամադրում» բառերը փոխարինել «ծառայությունների տրամադրումը, ինչպես նաև սույն հավելվածի 5-րդ կետով սահմանված՝ խնամքի ցերեկային ծառայություններ:».</w:t>
      </w:r>
    </w:p>
    <w:p>
      <w:pPr>
        <w:numPr>
          <w:ilvl w:val="0"/>
          <w:numId w:val="6"/>
        </w:numPr>
      </w:pPr>
      <w:r>
        <w:rPr/>
        <w:t xml:space="preserve">որոշման հավելվածի 5.2-րդ կետի «խնամք և նախապատրաստում» բառերը փոխարինել «խնամք կամ նախապատրաստում» բառերով.</w:t>
      </w:r>
    </w:p>
    <w:p>
      <w:pPr>
        <w:numPr>
          <w:ilvl w:val="0"/>
          <w:numId w:val="6"/>
        </w:numPr>
      </w:pPr>
      <w:r>
        <w:rPr/>
        <w:t xml:space="preserve">որոշման հավելվածի 7-րդ կետի «հետևյալ տիպերը՝» բառերը փոխարինել «տիպերը:» բառով, իսկ «ա»-«է» ենթակետերը ճանաչել ուժը կորցրած.</w:t>
      </w:r>
    </w:p>
    <w:p>
      <w:pPr>
        <w:numPr>
          <w:ilvl w:val="0"/>
          <w:numId w:val="6"/>
        </w:numPr>
      </w:pPr>
      <w:r>
        <w:rPr/>
        <w:t xml:space="preserve">որոշման հավելվածի 9-րդ կետի «հատուկ կարիքավոր» բառերը փոխարինել «առանձնահատուկ խնամքի կարիք ունեցող» բառերով, իսկ «բ» ենթակետում «արատներ» բառը փոխարինել «խնդիրներ» բառով.</w:t>
      </w:r>
    </w:p>
    <w:p>
      <w:pPr>
        <w:numPr>
          <w:ilvl w:val="0"/>
          <w:numId w:val="6"/>
        </w:numPr>
      </w:pPr>
      <w:r>
        <w:rPr/>
        <w:t xml:space="preserve">որոշման հավելվածի 13.1-ին կետի «Ճգնաժամային աջակցության կենտրոն» բառերը փոխարինել «Երեխայի և ընտանիքի աջակցության կենտրոնի շուրջօրյա բաղադրիչ» բառերով:</w:t>
      </w:r>
    </w:p>
    <w:p>
      <w:pPr>
        <w:numPr>
          <w:ilvl w:val="0"/>
          <w:numId w:val="7"/>
        </w:numPr>
      </w:pPr>
      <w:r>
        <w:rPr/>
        <w:t xml:space="preserve">Սույն որոշումն ուժի մեջ է մտնում պաշտոնական հրապարակման օրվան հաջորդող տասներորդ օրը: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18711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B847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F03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7E3C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175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641CD3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2026-04-01T08:59:02+04:00</dcterms:created>
  <dcterms:modified xsi:type="dcterms:W3CDTF">2026-04-01T08:59:02+04:00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