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23-ի  N 597-Ն որոշումն ուժը կորցրած ճանաչելու մասին» 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-- 2022թ. N ---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</w:t>
      </w:r>
      <w:r>
        <w:rPr>
          <w:b w:val="1"/>
          <w:bCs w:val="1"/>
        </w:rPr>
        <w:t xml:space="preserve"> 2020 ԹՎԱԿԱՆԻ ԱՊՐԻԼԻ 23-Ի N 597-Ն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37-րդ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2020 թվականի ապրիլի 23-ի «Հյուսիսային և Սևանի ջրավազանային կառավարման տարածքներում սակավաջրություն հայտարարելու մասին» N 597-Ն որոշումը.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AF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