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ՀՈՒԼԻՍԻ 3-Ի ԹԻՎ 737-Ն ՈՐՈՇՄԱՆ ՄԵՋ ՓՈՓՈԽՈՒԹՅՈՒՆ ԵՎ ԼՐԱՑՈՒՄ ԿԱՏԱՐԵԼՈՒ ՄԱՍԻՆ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    »   —————————————— 2021 N_______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ՀՈՒԼԻՍԻ 3-Ի ԹԻՎ 737-Ն ՈՐՈՇՄԱՆ ՄԵՋ ՓՈՓՈԽՈՒԹՅՈՒՆ ԵՎ ԼՐԱՑՈՒՄ 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Հայաստանի Հանրապետության կառավարության 2014 թվականի հուլիսի 3-ի թիվ 737-Ն որոշման (այսուհետ՝ Որոշում) հավելված 1-ում.</w:t>
      </w:r>
    </w:p>
    <w:p>
      <w:pPr>
        <w:numPr>
          <w:ilvl w:val="0"/>
          <w:numId w:val="3"/>
        </w:numPr>
      </w:pPr>
      <w:r>
        <w:rPr/>
        <w:t xml:space="preserve">12 կետում «Հատուկ քննչական ծառայության» բառերը փոխարինել «Հակակոռուպցիոն կոմիտեի» բառերով,</w:t>
      </w:r>
    </w:p>
    <w:p>
      <w:pPr>
        <w:numPr>
          <w:ilvl w:val="0"/>
          <w:numId w:val="3"/>
        </w:numPr>
      </w:pPr>
      <w:r>
        <w:rPr/>
        <w:t xml:space="preserve">46-րդ կետից հետո լրացնել հետևյալ բովանդակությամբ՝</w:t>
      </w:r>
    </w:p>
    <w:p>
      <w:pPr/>
      <w:r>
        <w:rPr/>
        <w:t xml:space="preserve">«</w:t>
      </w:r>
    </w:p>
    <w:tbl>
      <w:tblGrid>
        <w:gridCol w:w="250" w:type="dxa"/>
        <w:gridCol w:w="4350" w:type="dxa"/>
        <w:gridCol w:w="350" w:type="dxa"/>
      </w:tblGrid>
      <w:tblPr>
        <w:tblW w:w="5000" w:type="pct"/>
        <w:tblLayout w:type="autofit"/>
      </w:tblPr>
      <w:tr>
        <w:trPr/>
        <w:tc>
          <w:tcPr>
            <w:tcW w:w="5000" w:type="pct"/>
            <w:gridSpan w:val="3"/>
            <w:noWrap/>
          </w:tcPr>
          <w:p>
            <w:pPr/>
            <w:r>
              <w:rPr/>
              <w:t xml:space="preserve">Հակակոռուպցիոն կոմիտե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46.1</w:t>
            </w:r>
          </w:p>
        </w:tc>
        <w:tc>
          <w:tcPr>
            <w:tcW w:w="4350" w:type="pct"/>
            <w:noWrap/>
          </w:tcPr>
          <w:p>
            <w:pPr/>
            <w:r>
              <w:rPr/>
              <w:t xml:space="preserve">առաջատար ադմինիստրատոր՝ համակարգչային ցանցերի, ադմինիստրատոր՝ տեղեկատվական շտեմարանների, պատասխանատու՝ տեղեկատվական տեխնոլոգիաների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4.00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46.2</w:t>
            </w:r>
          </w:p>
        </w:tc>
        <w:tc>
          <w:tcPr>
            <w:tcW w:w="4350" w:type="pct"/>
            <w:noWrap/>
          </w:tcPr>
          <w:p>
            <w:pPr/>
            <w:r>
              <w:rPr/>
              <w:t xml:space="preserve">ադմինիստրատոր` ցանցային, պատասխանատու` տեղեկատվական համակարգերի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3.00</w:t>
            </w:r>
          </w:p>
        </w:tc>
      </w:tr>
    </w:tbl>
    <w:p>
      <w:pPr/>
      <w:r>
        <w:rPr/>
        <w:t xml:space="preserve">»:</w:t>
      </w:r>
    </w:p>
    <w:p>
      <w:pPr>
        <w:numPr>
          <w:ilvl w:val="0"/>
          <w:numId w:val="4"/>
        </w:numPr>
      </w:pPr>
      <w:r>
        <w:rPr/>
        <w:t xml:space="preserve">3</w:t>
      </w:r>
      <w:r>
        <w:rPr>
          <w:b w:val="1"/>
          <w:bCs w:val="1"/>
        </w:rPr>
        <w:t xml:space="preserve">.</w:t>
      </w:r>
      <w:r>
        <w:rPr/>
        <w:t xml:space="preserve">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666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57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5C2B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2026-04-01T09:32:56+04:00</dcterms:created>
  <dcterms:modified xsi:type="dcterms:W3CDTF">2026-04-01T09:32:56+04:00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