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ՓԵՏՐՎԱՐԻ 25-Ի N 252-Լ ՈՐՈՇՄԱՆ ՄԵՋ ԼՐԱՑՈՒՄ ԵՎ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------------------ 2021 թվականի N --------Լ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ՓԵՏՐՎԱՐԻ 25-Ի N 252-Լ ՈՐՈՇՄԱՆ ՄԵՋ ԼՐԱՑՈՒՄ ԵՎ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փետրվարի 25-ի «Կառավարության աշխատակարգը հաստատելու մասին» N 252-Լ որոշման 1-ին կետով հաստատված հավելվածի՝</w:t>
      </w:r>
    </w:p>
    <w:p>
      <w:pPr>
        <w:numPr>
          <w:ilvl w:val="0"/>
          <w:numId w:val="3"/>
        </w:numPr>
      </w:pPr>
      <w:r>
        <w:rPr/>
        <w:t xml:space="preserve">32-րդ կետում «և ֆինանսների» բառերը փոխարինել «, ֆինանսների և Էկոնոմիկայի» բառերով,</w:t>
      </w:r>
    </w:p>
    <w:p>
      <w:pPr>
        <w:numPr>
          <w:ilvl w:val="0"/>
          <w:numId w:val="3"/>
        </w:numPr>
      </w:pPr>
      <w:r>
        <w:rPr/>
        <w:t xml:space="preserve">33-րդ կետի 3-րդ ենթակետի «բ» և 4-րդ ենթակետի «ա» պարբերություններն ուժը կորցրած ճանաչել։</w:t>
      </w:r>
    </w:p>
    <w:p>
      <w:pPr/>
      <w:r>
        <w:rPr/>
        <w:t xml:space="preserve">  </w:t>
      </w:r>
    </w:p>
    <w:p>
      <w:pPr/>
      <w:r>
        <w:rPr/>
        <w:t xml:space="preserve">2․ 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վարչապետ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                     Ն. Փաշինյան</w:t>
      </w:r>
    </w:p>
    <w:p>
      <w:pPr/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D67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973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2026-04-03T07:39:50+04:00</dcterms:created>
  <dcterms:modified xsi:type="dcterms:W3CDTF">2026-04-03T07:39:50+04:00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