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հունիսի 3-ի N 688-Ն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   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2010</w:t>
      </w:r>
      <w:r>
        <w:rPr>
          <w:b w:val="1"/>
          <w:bCs w:val="1"/>
        </w:rPr>
        <w:t xml:space="preserve"> ԹՎԱԿԱՆԻ ՀՈՒՆԻՍԻ</w:t>
      </w:r>
    </w:p>
    <w:p>
      <w:pPr>
        <w:jc w:val="center"/>
      </w:pPr>
      <w:r>
        <w:rPr>
          <w:b w:val="1"/>
          <w:bCs w:val="1"/>
        </w:rPr>
        <w:t xml:space="preserve">3-Ի N 688-N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հունիսի 3-ի «</w:t>
      </w:r>
      <w:r>
        <w:rPr>
          <w:b w:val="1"/>
          <w:bCs w:val="1"/>
        </w:rPr>
        <w:t xml:space="preserve">Հայաստանի Հանրապետության կառավարությանն առընթեր Հայաստանի Հանրապետության ոստիկանության «Ճանապարհային ոստիկանություն» ծառայության կողմից մշտական</w:t>
      </w:r>
      <w:r>
        <w:rPr>
          <w:b w:val="1"/>
          <w:bCs w:val="1"/>
        </w:rPr>
        <w:t xml:space="preserve">անշարժ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տեղերը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 688-Ն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վերնագրից և ողջ տեքստից հանել «</w:t>
      </w:r>
      <w:r>
        <w:rPr>
          <w:b w:val="1"/>
          <w:bCs w:val="1"/>
        </w:rPr>
        <w:t xml:space="preserve">Հայաստանի Հանրապետության կառավարությանն առընթեր</w:t>
      </w:r>
      <w:r>
        <w:rPr/>
        <w:t xml:space="preserve">» բառերը։</w:t>
      </w:r>
    </w:p>
    <w:p>
      <w:pPr>
        <w:numPr>
          <w:ilvl w:val="0"/>
          <w:numId w:val="3"/>
        </w:numPr>
      </w:pPr>
      <w:r>
        <w:rPr/>
        <w:t xml:space="preserve">ուժը կորցրած ճանաչել Որոշման 1-ին կետի 1-ին և 3-րդ ենթակետերը։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ՎԱՐՉԱՊԵՏԻ ՊԱՇՏՈՆԱԿԱՏԱՐ                                          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F0B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2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88B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2026-04-04T01:24:10+04:00</dcterms:created>
  <dcterms:modified xsi:type="dcterms:W3CDTF">2026-04-04T01:24:10+04:00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