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ՀՄԱՅԱԿ ՎԱՀԱՆԻ ՄԱՆՈՒԿՅԱՆԻՆ ՇԱՐՔԱՅԻՆ ԿԱԶՄԻ ՊԱՐՏԱԴԻՐ ԶԻՆՎՈՐԱԿԱՆ ԾԱՌԱՅՈՒԹՅՈՒՆԻՑ ԱԶԱՏԵԼՈՒ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2021 թվականի N –Ա</w:t>
      </w:r>
    </w:p>
    <w:p>
      <w:pPr/>
      <w:r>
        <w:rPr/>
        <w:t xml:space="preserve"> </w:t>
      </w:r>
      <w:r>
        <w:rPr>
          <w:b w:val="1"/>
          <w:bCs w:val="1"/>
        </w:rPr>
        <w:t xml:space="preserve">ՀՄԱՅԱԿ ՎԱՀԱՆԻ ՄԱՆՈՒԿՅԱՆԻՆ</w:t>
      </w:r>
      <w:r>
        <w:rPr>
          <w:b w:val="1"/>
          <w:bCs w:val="1"/>
        </w:rPr>
        <w:t xml:space="preserve">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  ազատել Հմայակ Վահանի Մանուկյանին (ծնվ.՝ 1995 թվականի հունվարի 12-ին, հաշվառման հասցեն՝ ք. Երևան, Գյուլբենկյան 1., բն. 27):</w:t>
      </w:r>
    </w:p>
    <w:p>
      <w:pPr/>
      <w:r>
        <w:rPr/>
        <w:t xml:space="preserve"> </w:t>
      </w:r>
    </w:p>
    <w:p>
      <w:pPr/>
      <w:r>
        <w:rPr/>
        <w:t xml:space="preserve"> Հ</w:t>
      </w:r>
      <w:r>
        <w:rPr>
          <w:b w:val="1"/>
          <w:bCs w:val="1"/>
        </w:rPr>
        <w:t xml:space="preserve">ԻՄՆԱՎՈՐՈՒՄ</w:t>
      </w:r>
    </w:p>
    <w:p>
      <w:pPr/>
      <w:r>
        <w:rPr/>
        <w:t xml:space="preserve"> </w:t>
      </w:r>
      <w:r>
        <w:rPr>
          <w:b w:val="1"/>
          <w:bCs w:val="1"/>
        </w:rPr>
        <w:t xml:space="preserve">ՀՄԱՅԱԿ ՎԱՀԱՆԻ ՄԱՆՈՒԿՅԱՆ</w:t>
      </w:r>
      <w:r>
        <w:rPr>
          <w:b w:val="1"/>
          <w:bCs w:val="1"/>
        </w:rPr>
        <w:t xml:space="preserve">ԻՆ</w:t>
      </w:r>
      <w:r>
        <w:rPr>
          <w:b w:val="1"/>
          <w:bCs w:val="1"/>
        </w:rPr>
        <w:t xml:space="preserve">  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       ՀՀ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ՈՐՈՇՄԱՆ ՆԱԽԱԳԾԻ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Իրավական</w:t>
      </w:r>
      <w:r>
        <w:rPr/>
        <w:t xml:space="preserve"> </w:t>
      </w:r>
      <w:r>
        <w:rPr>
          <w:b w:val="1"/>
          <w:bCs w:val="1"/>
        </w:rPr>
        <w:t xml:space="preserve">ակտի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  <w:r>
        <w:rPr/>
        <w:t xml:space="preserve"> </w:t>
      </w:r>
      <w:r>
        <w:rPr>
          <w:b w:val="1"/>
          <w:bCs w:val="1"/>
        </w:rPr>
        <w:t xml:space="preserve">անհրաժեշտությունը.</w:t>
      </w:r>
    </w:p>
    <w:p>
      <w:pPr/>
      <w:r>
        <w:rPr/>
        <w:t xml:space="preserve">«Հմայակ վահանի Մանուկյանին շարքային կազմի պարտադիր զինվորական ծառայությունից ազատելու մասին» ՀՀ կառավարության որոշման նախագծի ընդունման անհրաժեշտությունը պայմանավորված է նրա գիտական գործունեության ընթացքում ձեռք բերված գիտելիքների ընդլայնմանը և նոր գիտե­լիք­ների ստացմանն ու կիրառմանն ուղղված մտավոր ստեղծագործական գործունեու­թյունը շարունակելու հնարավորության ընձեռնմամբ: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 Ընթացիկ</w:t>
      </w:r>
      <w:r>
        <w:rPr/>
        <w:t xml:space="preserve"> </w:t>
      </w:r>
      <w:r>
        <w:rPr>
          <w:b w:val="1"/>
          <w:bCs w:val="1"/>
        </w:rPr>
        <w:t xml:space="preserve">իրավիճակը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խնդիրները.</w:t>
      </w:r>
    </w:p>
    <w:p>
      <w:pPr/>
      <w:r>
        <w:rPr/>
        <w:t xml:space="preserve">ՀՀ քաղաքացի Հմայակ Վահանի Մանուկյանը (ծնվ.՝ 1995 թվականի հունվարի 12-ին, հաշվառման հասցեն՝ ք.Երևան, Գյուլբենկյան 1, բն. 27), ՀՀ կառավարության 2018 թվականի հուլիսի 19-ի N 796-Ա որոշմամբ ստանալով տարկետում՝ իրկանացրել է գիտահետազոտական գործունեություն հոգեբանության ոլորտում:</w:t>
      </w:r>
    </w:p>
    <w:p>
      <w:pPr/>
      <w:r>
        <w:rPr/>
        <w:t xml:space="preserve">2021 թվականի դեկտեմբերի 28-ին պաշտպանել է ատենախոսությունը, և ՀՀ ԲՈԿ-ի 064 մասնագիտական խորհրդի որոշմամբ նրան շնորհվել է հոգեբանական գիտությունների թեկնածուի գիտական աստիճան՝ «Հաշտարարի գործունեության արդյունավետությունը պայմանավորող անձնային և սոցիալ-հոգեբանական գործոնները քաղաքացիաիրավական վեճերի լուծման համատեքստում թեմայով:</w:t>
      </w:r>
    </w:p>
    <w:p>
      <w:pPr/>
      <w:r>
        <w:rPr/>
        <w:t xml:space="preserve">Աշխատում է Խ.Աբովյանի անվան հայկական պետական մանկավարժական համալսարանի «Հոգեբանության» ամբիոնում որպես դասախոս՝ դասավանդելով «Հոգեբանություն» առարկան, զբաղվում է գիտատեխնիկական և գիտամանկավարժական գործունեությամբ:</w:t>
      </w:r>
    </w:p>
    <w:p>
      <w:pPr/>
      <w:r>
        <w:rPr/>
        <w:t xml:space="preserve">Ունի բազմաթիվ տպագրված հոդվածներ հայկական, արտասահմանյան ամսագրերում: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 Ակնկալվող</w:t>
      </w:r>
      <w:r>
        <w:rPr>
          <w:b w:val="1"/>
          <w:bCs w:val="1"/>
        </w:rPr>
        <w:t xml:space="preserve"> արդյունքը.</w:t>
      </w:r>
    </w:p>
    <w:p>
      <w:pPr/>
      <w:r>
        <w:rPr/>
        <w:t xml:space="preserve">  «Հմայակ Վահանի Մանուկյանին շարքային կազմի պարտադիր զինվորական ծառայությունից ազատելու մասին»  ՀՀ կառավարության որոշման նախագծի ընդունումը, Հ. Մանուկյանին՝ որպես լավագույն մասնագետի, հնարավորություն կընձեռի գիտական, գիտատեխնիկական, գիտաուսումնական և գիտահետազոտական գործունեությունը ծավալելու նպատակով, աշխատելու Խ.Աբովյանի անվան հայկական պետական մանկավարժական համալսարանում:</w:t>
      </w:r>
    </w:p>
    <w:p>
      <w:pPr/>
      <w:r>
        <w:rPr/>
        <w:t xml:space="preserve"> Միաժամանակ «Հմայակ Վահանի Մանուկյանին շարքային կազմի պարտադիր զինվորական ծառայությունից ազատելու մասին»  ՀՀ կառավարության որոշման նախագծի ընդունման կապակցությամբ Հայաստանի Հանրապետության պետական բյուջեում ծախսերի ու եկամուտների ավելացում կամ նվազեցում չի նախատեսվում: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                                                  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Նախագծի</w:t>
      </w:r>
      <w:r>
        <w:rPr>
          <w:b w:val="1"/>
          <w:bCs w:val="1"/>
        </w:rPr>
        <w:t xml:space="preserve"> մշակման գործընթացում ներգրավված ինստիտուտները և անձինք.</w:t>
      </w:r>
    </w:p>
    <w:p>
      <w:pPr/>
      <w:r>
        <w:rPr/>
        <w:t xml:space="preserve"> </w:t>
      </w:r>
    </w:p>
    <w:p>
      <w:pPr/>
      <w:r>
        <w:rPr/>
        <w:t xml:space="preserve">     ՀՀ կրթության, գիտության, մշակույթի և սպորտի նախարարություն: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7CF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E25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198B2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1D20D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2026-04-03T20:35:32+04:00</dcterms:created>
  <dcterms:modified xsi:type="dcterms:W3CDTF">2026-04-03T20:35:32+04:00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