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ՀՈՒՆՎԱՐԻ 24-Ի N 21-Ա ՈՐՈՇՄԱՆ ՄԵՋ ՓՈՓՈԽՈՒԹՅՈՒՆ ԵՎ ԼՐԱՑՈՒՄ ԿԱՏԱՐԵԼՈՒ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__________________2021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2019 ԹՎԱԿԱՆԻ ՀՈՒՆՎԱՐԻ 24-Ի N 21-Ա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օրենքի 33-րդ հոդվածով և     34-րդ hոդվածի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հունվարի 24-ի «Կրթության և  գիտության  բնագավառներում նշանակալի նվաճումներ ունեցող մի շարք քաղաքացիների  շարքային  կազմի  պարտադիր  զինվորական  ծառայությունից տարկետում տալու մասին» N 21-Ա որոշման.</w:t>
      </w:r>
    </w:p>
    <w:p>
      <w:pPr/>
      <w:r>
        <w:rPr/>
        <w:t xml:space="preserve">    1)  1-ին կետի 1-ին ենթակետը ուժը կորցրած ճանաչել.</w:t>
      </w:r>
    </w:p>
    <w:p>
      <w:pPr/>
      <w:r>
        <w:rPr/>
        <w:t xml:space="preserve">    2)  2-րդ կետը լրացնել հետևյալ բովանդակությամբ՝ Հովհաննես Վրեժի Ջիջյանին (ծնվ.` 2000 թվականի օգոստոսի 31-ին, հասցեն` քաղ. Երևան, Թամանյան փող., 1ա  շենք, բն. 1, Ամստերդամի ազատ համալսարան, բակալավրիատ) մինչև 2022 թվականի ձմեռային զորակոչ տալ տարկետում: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/>
        <w:t xml:space="preserve"> </w:t>
      </w:r>
      <w:r>
        <w:rPr>
          <w:b w:val="1"/>
          <w:bCs w:val="1"/>
        </w:rPr>
        <w:t xml:space="preserve">24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21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   «Հայաստանի Հանրապետության   կառավարության  2019  թվականի հունվարի 24-ի  N 21-Ա որոշման մեջ փոփոխություն և լրացում կատարելու մասին» Հայաստանի   Հանրապետության  կառավարության  որոշման  ընդունումը  բխում է Հայաստանի  Հանրապետության  կառավարության  2019  թվականի  հունվարի  24-ի «Կրթության և գիտության  բնագավառներում նշանակալի  նվաճումներ ունեցող քաղաքացիներին շարքային կազմի պարտադիր զինվորական ծառայության զորակոչից տարկետում տալու մասին» N 21-Ա որոշման 1-ին կետով սահմանված՝ ուսումնառության ժամկետի ավարտի փոփոխության անհրաժեշտությունից: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/>
        <w:t xml:space="preserve">   Հովհաննես Վրեժի Ջիջյանն ընդունվել է Ամստերդամի ազատ համալսարանի բակալավրիատ և այդ կապակցությամբ Հայաստանի Հանրապետության կառավարության 2019 թվականի հունվարի 24-ի N 21-Ա որոշման 1-ին կետի 1-ին ենթակետով  կետով մինչև ուսումնառության ավարտը 2021 թվականի ձմեռային զորակոչ նրան տրվել է տարկետում:</w:t>
      </w:r>
    </w:p>
    <w:p>
      <w:pPr/>
      <w:r>
        <w:rPr/>
        <w:t xml:space="preserve">    Կորոնավիրուսի համավարակով պայմանավորված տեղի է ունեցել ակադեմիական գործընթացի փոփոխություն, որի հետևանքով էլ երկարացվել է Հ.Ջիջյանի բակալավրիատի ծրագրի ավարտի ժամկետ մինչև  2022 թվականի օգոստոսի 31-ը:</w:t>
      </w:r>
    </w:p>
    <w:p>
      <w:pPr/>
      <w:r>
        <w:rPr/>
        <w:t xml:space="preserve">  «Հայաստանի Հանրապետության կառավարության 2020 թվականի հունվարի 30-ի N 70-Ա որոշման մեջ փոփոխություն կատարելու մասին» Հայաստանի Հանրապետության կառավարության որոշման ընդունմամբ Հ. Ջիջյանը հնարավորություն կունենա իր ուսումնառությունը ավարտելու և ներկայանալ զինվորական կոմիսարիատ 2022 թվականի ձմեռայի  զորակոչին: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«Հայաստանի Հանրապետության կառավարության 2019 թվականի հունվարի 24-ի N 21-Ա որոշման մեջ փոփոխություն և լրացում կատարելու մասին» Հայաստանի  Հանրապետության կառավարության որոշման ընդունմամբ  հնրավորություն կընձեռվի  քաղաքացի Հ. Ջիջյանին  ավարտելու ուսումնառությունը:</w:t>
      </w:r>
    </w:p>
    <w:p>
      <w:pPr/>
      <w:r>
        <w:rPr/>
        <w:t xml:space="preserve">«Հայաստանի Հանրապետության կառավարության 2019 թվականի հունվարի 24-ի  N 21-Ա որոշման մեջ փոփոխություն և լրացում կատարելու մասին» Հայաստանի  Հանրապետության կառավարության որոշման ընդունման կապակցությամբ  Հայաստանի Հանրապետության պետական բյուջեում ծախսերի և եկամուտների  էական ավելացում կամ նվազեցում չի նախատեսվում: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0EA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D6C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E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618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2026-04-03T13:25:19+04:00</dcterms:created>
  <dcterms:modified xsi:type="dcterms:W3CDTF">2026-04-03T13:25:19+04:00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