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2018 ԹՎԱԿԱՆԻ ԱՊՐԻԼԻ 12-Ի N 451-Ն ՈՐՈՇՄԱՆ ՄԵՋ ԼՐԱՑՈՒՄ ԿԱՏԱՐԵԼՈՒ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 ՀԱՆՐԱՊԵՏՈՒԹՅԱՆ ԿԱՌԱՎԱՐՈՒԹՅՈՒՆ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------------------------ 20</w:t>
      </w:r>
      <w:r>
        <w:rPr>
          <w:b w:val="1"/>
          <w:bCs w:val="1"/>
        </w:rPr>
        <w:t xml:space="preserve">20</w:t>
      </w:r>
      <w:r>
        <w:rPr/>
        <w:t xml:space="preserve"> 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 № ---------  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2018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ԱՊՐԻԼԻ</w:t>
      </w:r>
      <w:r>
        <w:rPr>
          <w:b w:val="1"/>
          <w:bCs w:val="1"/>
        </w:rPr>
        <w:t xml:space="preserve"> 12-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451-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>
          <w:b w:val="1"/>
          <w:bCs w:val="1"/>
        </w:rPr>
        <w:t xml:space="preserve"> ԼՐԱՑՈՒՄ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Հայաստանի Հանրապետության օրենքի 34-րդ հոդվածը`</w:t>
      </w:r>
    </w:p>
    <w:p>
      <w:pPr/>
      <w:r>
        <w:rPr/>
        <w:t xml:space="preserve">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ապրիլի 12-ի «Գիտության և կրթության բնագավառներում նշանակալի նվաճումներ ունեցող քաղաքացիներին պարտադիր զինվորական ծառայության զորակոչից տարկետում տալու կարգը և պայմանները սահմանելու, Հայաստանի Հանրապետության կառավարության 2002 թվականի օգոստոսի 29-ի N 1394-Ն և 2015 թվականի փետրվարի 5-ի N 117-Ն որոշումներում փոփոխություններ կատարելու, ինչպես նաև Հայաստանի Հանրապետության կառավարության 2000 թվականի հունվարի 13-ի N 15 որոշումն ուժը կորցրած ճանաչելու մասին» N 451-Ն որոշման հավելվածի 2-րդ կետում 1-ին նախադասությունից հետո լրացնել հետևյալ բովանդակությամբ նոր նախադասություն՝</w:t>
      </w:r>
    </w:p>
    <w:p>
      <w:pPr/>
      <w:r>
        <w:rPr/>
        <w:t xml:space="preserve">«Օրենքով սահմանված պարտադիր զինվորական ծառայության զորակոչից տարկետում տալու մասին Հայաստանի Հանրապետության կառավարության որոշման նախագծում ընդգրկվում են նաև հայտարարված զորակոչին ենթակա և Կրթության, գիտության, մշակույթի և սպորտի նախարարի հրամանով ստեղծված հանձնաժողովի կողմից նախկինում դրական եզրակացություն ստացած, սակայն պարտադիր զինվորական ծառայության զորակոչից տարկետում տալու մասին Հայաստանի Հանրապետության կառավարության որոշման մեջ չներառված քաղաքացիները:»: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FF6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1BB20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2026-03-31T17:27:36+04:00</dcterms:created>
  <dcterms:modified xsi:type="dcterms:W3CDTF">2026-03-31T17:27:36+04:00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