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Օպերատիվ-հետախուզական գործունեության մասին>> Հայաստանի հանրապետության օրենքում լրացումներ կատարելու մասին>> ՀՀ օրենքի նախագիծ</w:t></w:r><w:bookmarkEnd w:id="0"/></w:p><w:p><w:pPr/><w:r><w:rPr/><w:t xml:space="preserve">ՀԱՅԱՍՏԱՆԻ ՀԱՆՐԱՊԵՏՈՒԹՅԱՆ</w:t></w:r></w:p><w:p><w:pPr/><w:r><w:rPr/><w:t xml:space="preserve">ՕՐԵՆՔԸ</w:t></w:r></w:p><w:p><w:pPr/><w:r><w:rPr/><w:t xml:space="preserve"><<ՕՊԵՐԱՏԻՎ-ՀԵՏԱԽՈՒԶԱԿԱՆ ԳՈՐԾՈՒՆԵՈՒԹՅԱՆ ՄԱՍԻՆ>> ՀԱՅԱՍՏԱՆԻ ՀԱՆՐԱՊԵՏՈՒԹՅԱՆ ՕՐԵՆՔՈՒՄ ԼՐԱՑՈՒՄՆԵՐ</w:t></w:r></w:p><w:p><w:pPr/><w:r><w:rPr/><w:t xml:space="preserve">ԿԱՏԱՐԵԼՈՒ ՄԱՍԻՆ</w:t></w:r></w:p><w:p><w:pPr/><w:r><w:rPr/><w:t xml:space="preserve"> </w:t></w:r></w:p><w:p><w:pPr/><w:r><w:rPr/><w:t xml:space="preserve"> </w:t></w:r></w:p><w:p><w:pPr/><w:r><w:rPr><w:b w:val="1"/><w:bCs w:val="1"/></w:rPr><w:t xml:space="preserve">Հոդված 1. </w:t></w:r><w:r><w:rPr/><w:t xml:space="preserve"><<Օպերատիվ-հետախուզական գործունեության մասին>> Հայաստանի Հանրապետության 2007 թվականի հոկտեմբերի 22-ի ՀՕ-233-Ն օրենքի (այսուհետ՝ օրենք) 14-րդ հոդվածի 2.1-ին մասում <<11-րդ,>> բառից հետո լրացնել <<12-րդ,>> բառը:</w:t></w:r></w:p><w:p><w:pPr/><w:r><w:rPr><w:b w:val="1"/><w:bCs w:val="1"/></w:rPr><w:t xml:space="preserve">Հոդված 2. </w:t></w:r><w:r><w:rPr/><w:t xml:space="preserve">Օրենքի 31-րդ հոդվածի 1-ին մասում <<ոստիկանության>> բառից հետո լրացնել <<կամ ռազմական ոստիկանության>> բառերը:</w:t></w:r></w:p><w:p><w:pPr/><w:r><w:rPr><w:b w:val="1"/><w:bCs w:val="1"/></w:rPr><w:t xml:space="preserve">Հոդված 3. </w:t></w:r><w:r><w:rPr/><w:t xml:space="preserve">Սույն օրենքն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2026-04-01T16:13:07+04:00</dcterms:created>
  <dcterms:modified xsi:type="dcterms:W3CDTF">2026-04-01T16:13:07+04:00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