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</w:t>
      </w:r>
      <w:r>
        <w:rPr/>
        <w:t xml:space="preserve"> </w:t>
      </w:r>
      <w:r>
        <w:rPr>
          <w:b w:val="1"/>
          <w:bCs w:val="1"/>
        </w:rPr>
        <w:t xml:space="preserve">ՇԱՐՔ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ապրիլի 17-ի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կազմակերպություններ ստեղծելու մասին</w:t>
      </w:r>
      <w:r>
        <w:rPr>
          <w:b w:val="1"/>
          <w:bCs w:val="1"/>
        </w:rPr>
        <w:t xml:space="preserve">»</w:t>
      </w:r>
      <w:r>
        <w:rPr/>
        <w:t xml:space="preserve"> N 417 որոշման 5-րդ կետում «մշակույթի, երիտասարդության հարցերի և սպորտի»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ապրիլի 17-ի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կազմակերպություններ ստեղծելու մասին</w:t>
      </w:r>
      <w:r>
        <w:rPr>
          <w:b w:val="1"/>
          <w:bCs w:val="1"/>
        </w:rPr>
        <w:t xml:space="preserve">»</w:t>
      </w:r>
      <w:r>
        <w:rPr/>
        <w:t xml:space="preserve"> N 419 որոշման 5-րդ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ապրիլի 27-ի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պետական տնտեսագիտական ինստիտուտը վերակազմակերպելու մասին</w:t>
      </w:r>
      <w:r>
        <w:rPr>
          <w:b w:val="1"/>
          <w:bCs w:val="1"/>
        </w:rPr>
        <w:t xml:space="preserve">»</w:t>
      </w:r>
      <w:r>
        <w:rPr/>
        <w:t xml:space="preserve"> N 478 որոշման 1-ին և 2-րդ կետերում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հունիսի 6-ի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կազմակերպություններ ստեղծելու մասին</w:t>
      </w:r>
      <w:r>
        <w:rPr>
          <w:b w:val="1"/>
          <w:bCs w:val="1"/>
        </w:rPr>
        <w:t xml:space="preserve">»</w:t>
      </w:r>
      <w:r>
        <w:rPr/>
        <w:t xml:space="preserve"> N 886-Ն որոշման 5-րդ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նոյեմբերի 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ոմիտասի անվան պետական կոնսերվատորիա» պետական հիմնարկը վերակազմակերպելու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րեվանի 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ոմիտասի անվան պետական կոնսերվատորիա»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կազմակերպության կանոնադրությունը հաստատելու մասին</w:t>
      </w:r>
      <w:r>
        <w:rPr>
          <w:b w:val="1"/>
          <w:bCs w:val="1"/>
        </w:rPr>
        <w:t xml:space="preserve">»</w:t>
      </w:r>
      <w:r>
        <w:rPr/>
        <w:t xml:space="preserve"> N 1920-Ն որոշման 3-րդ կետում և որոշմամբ հաստատված հավելվածի 23-րդ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դեկտեմբերի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պետական արտադպրոցական կրթադաստիարակչական ուսումնական հաստատություն» պետական հիմնարկները վերակազմակերպելու,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պետական արտադպրոցական կրթադաստիարակչական ուսումնական հաստատություն»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կազմակերպության օրինակելի կանոնադրությունը հաստատելու մասին</w:t>
      </w:r>
      <w:r>
        <w:rPr>
          <w:b w:val="1"/>
          <w:bCs w:val="1"/>
        </w:rPr>
        <w:t xml:space="preserve">»</w:t>
      </w:r>
      <w:r>
        <w:rPr/>
        <w:t xml:space="preserve"> N 2145-Ն որոշման ամբողջ տեքստում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դեկտեմբերի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2044-Ն որոշման 4-րդ կետում «մշակույթի, երիտասարդության հարցերի և սպորտի»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դեկտեմբերի 19-ի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2156-Ն որոշման 5-րդ կետում «մշակույթի, երիտասարդության հարցերի և սպորտի»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դեկտեմբերի 19-ի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2157-Ն որոշման 5-րդ կետում «մշակույթի, երիտասարդության հարցերի և սպորտի»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դեկտեմբերի 26-ի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րեվանի թատրոնի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կինոյի պետական ինստիտուտ» պետական հիմնարկը վերակազմակերպելու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րեվանի թատրոնի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կինոյի պետական 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կազմակերպության կանոնադրությունը հաստատելու մասին</w:t>
      </w:r>
      <w:r>
        <w:rPr>
          <w:b w:val="1"/>
          <w:bCs w:val="1"/>
        </w:rPr>
        <w:t xml:space="preserve">»</w:t>
      </w:r>
      <w:r>
        <w:rPr/>
        <w:t xml:space="preserve"> N 2176-Ն որոշման 3-րդ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մարտի 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2002 թվականի մարտի 6-ի N 202 որոշման մեջ փոփոխություն կատարելու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312-Ն որոշման 7-րդ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հուլիսի 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971-Ն որոշման 4-րդ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հուլիսի 23-ի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անգարանագիտության հանրապետական գիտամեթոդական կենտրոն» պետական հիմնարկը լուծարելու մասին</w:t>
      </w:r>
      <w:r>
        <w:rPr>
          <w:b w:val="1"/>
          <w:bCs w:val="1"/>
        </w:rPr>
        <w:t xml:space="preserve">»</w:t>
      </w:r>
      <w:r>
        <w:rPr/>
        <w:t xml:space="preserve"> N 896-Ն որոշման 6-րդ կետում «մշակույթի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սեպտեմբերի 17-ի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ի շարք բաժնետիրական ընկերությունների բաժնետոմսերի կառավարման լիազորությունները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սպորտի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երիտասարդության հարցերի նախարարությանը</w:t>
      </w:r>
      <w:r>
        <w:rPr/>
        <w:t xml:space="preserve"> </w:t>
      </w:r>
      <w:r>
        <w:rPr>
          <w:b w:val="1"/>
          <w:bCs w:val="1"/>
        </w:rPr>
        <w:t xml:space="preserve">վերապահելու մասին</w:t>
      </w:r>
      <w:r>
        <w:rPr>
          <w:b w:val="1"/>
          <w:bCs w:val="1"/>
        </w:rPr>
        <w:t xml:space="preserve">»</w:t>
      </w:r>
      <w:r>
        <w:rPr/>
        <w:t xml:space="preserve"> N 1250-Ն որոշման 1-ին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սեպտեմբերի 17-ի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մշակույթի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երիտասարդության հարցերի նախարարության ենթակայության մի շարք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կազմակերպությունների կառավարման լիազորությունները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սպորտի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երիտասարդության հարցերի նախարարությանը վերապահելու մասին</w:t>
      </w:r>
      <w:r>
        <w:rPr>
          <w:b w:val="1"/>
          <w:bCs w:val="1"/>
        </w:rPr>
        <w:t xml:space="preserve">»</w:t>
      </w:r>
      <w:r>
        <w:rPr/>
        <w:t xml:space="preserve"> N 1277-Ն որոշման 1-ին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հուլիսի 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արհեստագործական հոսքով ավագ դպրոցներն արհեստագործական ուսումնարաններ վերանվանելու, մի շարք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կազմակերպություններ վերակազմակերպելու,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պետական արհեստագործական ուսումնարան»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կազմակերպության օրինակելի կանոնադրությունը հաստատելու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2002 թվականի հուլիսի 25-ի N 1392-Ն որոշման մեջ փոփոխություն կատարելու մասին</w:t>
      </w:r>
      <w:r>
        <w:rPr>
          <w:b w:val="1"/>
          <w:bCs w:val="1"/>
        </w:rPr>
        <w:t xml:space="preserve">»</w:t>
      </w:r>
      <w:r>
        <w:rPr/>
        <w:t xml:space="preserve"> N 1210-Ն որոշման 3-րդ, 4-րդ և 7-րդ կետում և որոշմամբ հաստատված 1-ին և 2-րդ հավելվածների ամբողջ տեքստում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դեկտեմբերի 30-ի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1877-Ն որոշման 6-րդ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դեկտեմբերի 30-ի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1878-Ն որոշման 5-րդ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մարտի 24-ի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441-Ն որոշման 5-րդ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մարտի 31-ի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349-Ն որոշման 6-րդ կետում «մշակույթի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4-ի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1194-Ն որոշման 6-րդ կետում և որոշմամբ հաստատված հավելվածի 2-րդ և 17-րդ կետերում «մշակույթի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հոկտեմբերի 6-ի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որիսի պետական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2400-Ն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մարտի 29-ի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ուտիզմ ազգային հիմնադրամ» հիմնադրելու մասին» </w:t>
      </w:r>
      <w:r>
        <w:rPr/>
        <w:t xml:space="preserve">N 488-Ն որոշման 3-րդ կետում և որոշմամբ հաստատված հավելվածի ամբողջ տեքստում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հունիսի 14-ի </w:t>
      </w:r>
      <w:r>
        <w:rPr>
          <w:b w:val="1"/>
          <w:bCs w:val="1"/>
        </w:rPr>
        <w:t xml:space="preserve">««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պետական ագրարային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ազգային ագրարային համալսարան» հիմնադրամի վերակազմավորելու,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կառավարությանն առընթեր պետական գույքի կառավարման վարչության աշխատակազմ» պետական կառավարչական հիմնարկին գույք հանձնելու մասին» </w:t>
      </w:r>
      <w:r>
        <w:rPr/>
        <w:t xml:space="preserve">N 872-Ն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հունվարի 23-ի </w:t>
      </w:r>
      <w:r>
        <w:rPr>
          <w:b w:val="1"/>
          <w:bCs w:val="1"/>
        </w:rPr>
        <w:t xml:space="preserve">«Երեվանի ճարտարապետության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շինարարության պետական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Ճ</w:t>
      </w:r>
      <w:r>
        <w:rPr>
          <w:b w:val="1"/>
          <w:bCs w:val="1"/>
        </w:rPr>
        <w:t xml:space="preserve">արտարապետության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շինարարության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ազգային համալսարան» հիմնադրամի վերակազմավորելու մասին» </w:t>
      </w:r>
      <w:r>
        <w:rPr/>
        <w:t xml:space="preserve">N 80-Ն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պետական</w:t>
      </w:r>
      <w:r>
        <w:rPr/>
        <w:t xml:space="preserve"> </w:t>
      </w:r>
      <w:r>
        <w:rPr>
          <w:b w:val="1"/>
          <w:bCs w:val="1"/>
        </w:rPr>
        <w:t xml:space="preserve">սիմֆոնիկ նվագախումբ»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223-Ն որոշման 4-րդ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24-ի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ոմիտասի թանգարան-ինստիտուտ»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742-Ն որոշման 3-րդ կետում «մշակույթի» բառը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նոյեմբերի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պետական ճարտարագիտական համալսարան (պոլիտեխնիկ)»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ազգային պոլիտեխնիկական համալսարան»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1290-Ն որոշման 3-րդ կետում և որոշմամբ հաստատված 1-ին հավելվածի 3-րդ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նոյեմբերի 27-ի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խիթար հերացու անվան պետական բժշկական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խիթար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երացու անվան պետական բժշկական համալսարան»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1407-Ն որոշման 3-րդ կետում և որոշմամբ հաստատված 1-ին հավելվածի 4-րդ կետում և 111-րդ կետի 3-րդ ենթակետում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նոյեմբերի 27-ի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պետական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րեվանի պետական համալսարան»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 </w:t>
      </w:r>
      <w:r>
        <w:rPr/>
        <w:t xml:space="preserve">N 1408-Ն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փետրվարի 4-ի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աչատուր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բովյանի անվան հայկական պետական մանկավարժական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աչատուր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բովյանի անվան հայկական պետական մանկավարժական համալսարան»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 </w:t>
      </w:r>
      <w:r>
        <w:rPr/>
        <w:t xml:space="preserve">N 138-Ն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մայիսի 19-ի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ումանյանի անվան պետական համալսարան»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ումանյանի անվան պետական համալսարան»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615-Ն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հունիսի 9-ի «Գավառի պետական համալսարան» պետական ոչ առևտրային կազմակերպությունը «Գավառի պետական համալսարան» հիմնադրամի վերակազմավորելու և 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660-Ն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հունիսի 30-ի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Ֆ</w:t>
      </w:r>
      <w:r>
        <w:rPr>
          <w:b w:val="1"/>
          <w:bCs w:val="1"/>
        </w:rPr>
        <w:t xml:space="preserve">իզիկական կուլտուրայի հայկական պետական 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ֆիզիկական կուլտուրայի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սպորտի պետական ինստիտուտ» հիմնադրամի վերակազմավորելու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771-Ն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սեպտեմբերի 22-ի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յումրու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ալբանդյանի անվան պետական մանկավարժական 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իրակի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ալբանդյանի անվան պետական համալսարան» հիմնադրամի վերակազմավորելու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1031-Ն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սեպտեմբերի 22-ի </w:t>
      </w:r>
      <w:r>
        <w:rPr>
          <w:b w:val="1"/>
          <w:bCs w:val="1"/>
        </w:rPr>
        <w:t xml:space="preserve">«</w:t>
      </w:r>
      <w:r>
        <w:rPr/>
        <w:t xml:space="preserve">Սիսիանի մտավոր թերզարգացում ունեցող երեխաների N 1 հատուկ (օժանդակ) դպրոց» պետական ոչ առևտրային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969-Ն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2016 թվականի սեպտեմբերի 22-ի </w:t>
      </w:r>
      <w:r>
        <w:rPr>
          <w:b w:val="1"/>
          <w:bCs w:val="1"/>
        </w:rPr>
        <w:t xml:space="preserve">«</w:t>
      </w:r>
      <w:r>
        <w:rPr/>
        <w:t xml:space="preserve">Սիսիանի մտավոր թերզարգացում ունեցող երեխաների N 1 հատուկ (օժանդակ) դպրոց» պետական ոչ առևտրային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968-Ն որոշմամբ հաստատված հավելվածի 6-րդ և 7-րդ կետերում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2016 թվականի սեպտեմբերի 29-ի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որիսի N 1 հատուկ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986-Ն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2016 թվականի դեկտեմբերի 22-ի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այուն դպրոցական սնունդ» հիմնադրամ ստեղծելու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դրա կանոնադրությունը հաստատելու մասին</w:t>
      </w:r>
      <w:r>
        <w:rPr>
          <w:b w:val="1"/>
          <w:bCs w:val="1"/>
        </w:rPr>
        <w:t xml:space="preserve">»</w:t>
      </w:r>
      <w:r>
        <w:rPr/>
        <w:t xml:space="preserve"> N 1391-Ն որոշման 2-րդ կետում և որոշմամբ հաստատված հավելվածի 3-րդ, 26-րդ, 27-րդ, 30-րդ կետերում և 14-րդ կետի 6-րդ ենթակետում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հունվարի 12-ի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Երև</w:t>
      </w:r>
      <w:r>
        <w:rPr>
          <w:b w:val="1"/>
          <w:bCs w:val="1"/>
        </w:rPr>
        <w:t xml:space="preserve">ան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բժշկահոգեբանամանկավարժական գնահատման կենտրոն» պետական ո</w:t>
      </w:r>
      <w:r>
        <w:rPr>
          <w:b w:val="1"/>
          <w:bCs w:val="1"/>
        </w:rPr>
        <w:t xml:space="preserve">չ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ռև</w:t>
      </w:r>
      <w:r>
        <w:rPr>
          <w:b w:val="1"/>
          <w:bCs w:val="1"/>
        </w:rPr>
        <w:t xml:space="preserve">տրային կազմակերպությունը վերակազմակերպելու,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անրապետակա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մանկավարժահոգեբանակա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կենտրոն»,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ապանի տարածքայի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մանկավարժահոգեբանական աջակցության կենտրոն»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</w:t>
      </w:r>
      <w:r>
        <w:rPr>
          <w:b w:val="1"/>
          <w:bCs w:val="1"/>
        </w:rPr>
        <w:t xml:space="preserve">տեփանավանի տարածքային մանկավարժահոգեբանական աջակցության կենտրոն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 ոչ ա</w:t>
      </w:r>
      <w:r>
        <w:rPr>
          <w:b w:val="1"/>
          <w:bCs w:val="1"/>
        </w:rPr>
        <w:t xml:space="preserve">ռև</w:t>
      </w:r>
      <w:r>
        <w:rPr>
          <w:b w:val="1"/>
          <w:bCs w:val="1"/>
        </w:rPr>
        <w:t xml:space="preserve">տրային կազմակերպություններ ստեղծելու մասի</w:t>
      </w:r>
      <w:r>
        <w:rPr>
          <w:b w:val="1"/>
          <w:bCs w:val="1"/>
        </w:rPr>
        <w:t xml:space="preserve">ն</w:t>
      </w:r>
      <w:r>
        <w:rPr/>
        <w:t xml:space="preserve">» N 10-Ն որոշման 8-րդ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ապրիլի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գեղարվեստի պետական ակադեմիա»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գեղարվեստի պետական ակադեմիա» հիմնադրամի վերակազմավորելու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գույք տրամադրելու մասին</w:t>
      </w:r>
      <w:r>
        <w:rPr>
          <w:b w:val="1"/>
          <w:bCs w:val="1"/>
        </w:rPr>
        <w:t xml:space="preserve">»</w:t>
      </w:r>
      <w:r>
        <w:rPr/>
        <w:t xml:space="preserve"> N 474-Ն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հունիսի 8-ի «Երևանի Վ. Բրյուսովի անվան պետական լեզվահասարակագիտական համալսարան» պետական ոչ առևտրային կազմակերպությունը «Երևանի Վ. Բրյուսովի անվան պետական լեզվահասարակագիտական համալսարան» հիմնադրամի վերակազմավորելու, որպես նվիրատվություն գույք ընդունելու և գույք տրամադրելու մասին» N 657-Ն որոշման 3-րդ կետում և որոշմամբ հաստատված 1-ին հավելվածի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հուլիսի 20-ի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ատենադարան»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եսրոպ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աշտոցի անվան հին ձեռագրերի գիտահետազոտական 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ատենադարան»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եսրոպ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աշտոցի անվան հին ձեռագրերի գիտահետազոտական ինստիտուտ» հիմնադրամի վերակազմավորելու մասին</w:t>
      </w:r>
      <w:r>
        <w:rPr>
          <w:b w:val="1"/>
          <w:bCs w:val="1"/>
        </w:rPr>
        <w:t xml:space="preserve">»</w:t>
      </w:r>
      <w:r>
        <w:rPr/>
        <w:t xml:space="preserve"> N 927-Ն որոշման 3-րդ կետում և որոշմամբ հաստատված 1-ին հավելվածի 4-րդ և 34-րդ կետերում «կրթության և գիտության» բառերը փոխարինել «կրթության, գիտության, մշակույթի և սպորտի» բառերով, իսկ 28-րդ կետում «կրթության և գիտության նախարարի», «կրթության և գիտության նախարարը» և «կրթության և գիտության նախարարության» բառերը փոխարինել համապատասխանաբար «կրթության, գիտության, մշակույթի և սպորտի նախարարի», «կրթության, գիտության, մշակույթի և սպորտի նախարարը» և «կրթության, գիտության, մշակույթի և սպորտի նախարարության»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օգոստոսի 31-ի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 մտավոր թերզարգացում ունեցող երեխաների N 1 հատուկ (օժանդակ)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վերանվանելու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լավերդու մասնաճյուղ ստեղծելու մասին</w:t>
      </w:r>
      <w:r>
        <w:rPr>
          <w:b w:val="1"/>
          <w:bCs w:val="1"/>
        </w:rPr>
        <w:t xml:space="preserve">»</w:t>
      </w:r>
      <w:r>
        <w:rPr/>
        <w:t xml:space="preserve"> N 1057-Ն որոշման 5-րդ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դեկտեմբերի 21-ի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գիտությունների ազգային ակադեմիայի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այոց ցեղասպանության թանգարան-ինստիտուտ»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այոց ցեղասպանության թանգարան-ինստիտուտ» հիմնադրամի վերակազմավորելու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2012 թվականի հուլիսի 26-ի N 954-Ն որոշման մեջ փոփոխություն կատարելու մասին</w:t>
      </w:r>
      <w:r>
        <w:rPr>
          <w:b w:val="1"/>
          <w:bCs w:val="1"/>
        </w:rPr>
        <w:t xml:space="preserve">»</w:t>
      </w:r>
      <w:r>
        <w:rPr/>
        <w:t xml:space="preserve"> N 1696-Ն որոշման 3-րդ կետում որոշմամբ հաստատված 1-ին հավելվածի 4-րդ, 27-րդ և 33-րդ կետերում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2017 թվականի դեկտեմբերի 28-ի </w:t>
      </w:r>
      <w:r>
        <w:rPr>
          <w:b w:val="1"/>
          <w:bCs w:val="1"/>
        </w:rPr>
        <w:t xml:space="preserve">«</w:t>
      </w:r>
      <w:r>
        <w:rPr/>
        <w:t xml:space="preserve">Մարզաձևերի զարգացման հանրապետական համալիր կենտրոն» պետական ոչ առեվտրային կազմակերպություն ստեղծելու, Հայաստանի Հանրապետության կառավարությանն առընթեր պետական եկամուտների կոմիտեի «Ուսումնական կենտրոն» պետական ոչ առևտրային կազմակերպությանն ամրացված գույքը հետ վերցնելու և Հայաստանի Հանրապետության սպորտի և երիտասարդության հարցերի նախարարության «Մարզաձևերի զարգացման հանրապետական համալիր կենտրոն» պետական ոչ առևտրային կազմակերպությանն անհատույց օգտագործման իրավունքով ամրացնելու մասին» N 1736-Ն որոշման 4-րդ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87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D932F3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0B916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15393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2026-04-06T02:10:28+04:00</dcterms:created>
  <dcterms:modified xsi:type="dcterms:W3CDTF">2026-04-06T02:10:28+04:00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