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հողային ֆոնդի առկայության և բաշխման 2019 թվականի հաշվետվության (հողային հաշվեկշռի) մասին» ՀՀ կառավարության որոշման նախագիծ</w:t>
      </w:r>
      <w:bookmarkEnd w:id="0"/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ՆԱԽԱԳԻԾ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..... 2019 թվականի N...........-Ն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ՀՈՂԱՅԻՆ ՖՈՆԴԻ ԱՌԿԱՅՈՒԹՅԱՆ ԵՎ ԲԱՇԽՄԱՆ ՎԵՐԱԲԵՐՅԱԼ 2019 ԹՎԱԿԱՆԻ ՀԱՇՎԵՏՎՈՒԹՅԱՆ (ՀՈՂԱՅԻՆ ՀԱՇՎԵԿՇՌԻ)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Համաձայն Հայաստանի Հանրապետության հողային օրենսգրքի 34-րդ հոդվածի և Հայաստանի Հանրապետության կառավարության 2000 թվականի հոկտեմբերի 23-ի N656 որոշմամբ հաստատված կարգի պահանջների` Հայաստանի Հանրապետության կառավարությունը որոշում է.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1. Հաստատել Հայաստանի Հանրապետության 2019 թվականի հողային ֆոնդի առկայության և բաշխման վերաբերյալ հաշվետվությունը (հողային հաշվեկշիռը)` 2019 թվականի հուլիսի 1-ի դրությամբ.</w:t>
      </w:r>
    </w:p>
    <w:p>
      <w:pPr>
        <w:jc w:val="both"/>
      </w:pPr>
      <w:r>
        <w:rPr/>
        <w:t xml:space="preserve"> </w:t>
      </w:r>
    </w:p>
    <w:tbl>
      <w:tblGrid>
        <w:gridCol w:w="600" w:type="dxa"/>
        <w:gridCol w:w="5970" w:type="dxa"/>
        <w:gridCol w:w="1890" w:type="dxa"/>
        <w:gridCol w:w="1530" w:type="dxa"/>
      </w:tblGrid>
      <w:tblPr>
        <w:tblW w:w="9990" w:type="dxa"/>
        <w:tblLayout w:type="autofit"/>
      </w:tblPr>
      <w:tr>
        <w:trPr/>
        <w:tc>
          <w:tcPr>
            <w:tcW w:w="6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9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90" w:type="dxa"/>
            <w:noWrap/>
          </w:tcPr>
          <w:p>
            <w:pPr/>
            <w:r>
              <w:rPr>
                <w:b w:val="1"/>
                <w:bCs w:val="1"/>
              </w:rPr>
              <w:t xml:space="preserve">Տարածքը (</w:t>
            </w:r>
            <w:r>
              <w:rPr>
                <w:b w:val="1"/>
                <w:bCs w:val="1"/>
              </w:rPr>
              <w:t xml:space="preserve">հազար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հեկտար</w:t>
            </w:r>
            <w:r>
              <w:rPr>
                <w:b w:val="1"/>
                <w:bCs w:val="1"/>
              </w:rPr>
              <w:t xml:space="preserve">)</w:t>
            </w:r>
          </w:p>
        </w:tc>
        <w:tc>
          <w:tcPr>
            <w:tcW w:w="153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ո</w:t>
            </w:r>
            <w:r>
              <w:rPr>
                <w:b w:val="1"/>
                <w:bCs w:val="1"/>
              </w:rPr>
              <w:t xml:space="preserve">րից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ոռոգվող</w:t>
            </w:r>
          </w:p>
        </w:tc>
      </w:tr>
      <w:tr>
        <w:trPr/>
        <w:tc>
          <w:tcPr>
            <w:tcW w:w="6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970" w:type="dxa"/>
            <w:noWrap/>
          </w:tcPr>
          <w:p>
            <w:pPr/>
            <w:r>
              <w:rPr/>
              <w:t xml:space="preserve">Հայաստանի Հանրապետության տարածքը        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2’974.3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208.7</w:t>
            </w:r>
          </w:p>
        </w:tc>
      </w:tr>
      <w:tr>
        <w:trPr/>
        <w:tc>
          <w:tcPr>
            <w:tcW w:w="6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970" w:type="dxa"/>
            <w:noWrap/>
          </w:tcPr>
          <w:p>
            <w:pPr/>
            <w:r>
              <w:rPr/>
              <w:t xml:space="preserve">այդ թվում`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5970" w:type="dxa"/>
            <w:noWrap/>
          </w:tcPr>
          <w:p>
            <w:pPr/>
            <w:r>
              <w:rPr/>
              <w:t xml:space="preserve">Հողային ֆոնդն ըստ նպատակային նշանակության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00" w:type="dxa"/>
            <w:noWrap/>
          </w:tcPr>
          <w:p>
            <w:pPr/>
            <w:r>
              <w:rPr/>
              <w:t xml:space="preserve">1.1</w:t>
            </w:r>
          </w:p>
        </w:tc>
        <w:tc>
          <w:tcPr>
            <w:tcW w:w="5970" w:type="dxa"/>
            <w:noWrap/>
          </w:tcPr>
          <w:p>
            <w:pPr/>
            <w:r>
              <w:rPr/>
              <w:t xml:space="preserve">գյուղատնտեսական նշանակության հողեր           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2’044.2                                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155.2  </w:t>
            </w:r>
          </w:p>
        </w:tc>
      </w:tr>
      <w:tr>
        <w:trPr/>
        <w:tc>
          <w:tcPr>
            <w:tcW w:w="6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970" w:type="dxa"/>
            <w:noWrap/>
          </w:tcPr>
          <w:p>
            <w:pPr/>
            <w:r>
              <w:rPr/>
              <w:t xml:space="preserve">որից`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00" w:type="dxa"/>
            <w:noWrap/>
          </w:tcPr>
          <w:p>
            <w:pPr/>
            <w:r>
              <w:rPr/>
              <w:t xml:space="preserve">1.1.1</w:t>
            </w:r>
          </w:p>
        </w:tc>
        <w:tc>
          <w:tcPr>
            <w:tcW w:w="5970" w:type="dxa"/>
            <w:noWrap/>
          </w:tcPr>
          <w:p>
            <w:pPr/>
            <w:r>
              <w:rPr/>
              <w:t xml:space="preserve">վարելահողեր                                                     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444.8                        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118.2</w:t>
            </w:r>
          </w:p>
        </w:tc>
      </w:tr>
      <w:tr>
        <w:trPr/>
        <w:tc>
          <w:tcPr>
            <w:tcW w:w="600" w:type="dxa"/>
            <w:noWrap/>
          </w:tcPr>
          <w:p>
            <w:pPr/>
            <w:r>
              <w:rPr/>
              <w:t xml:space="preserve">1.1.2</w:t>
            </w:r>
          </w:p>
        </w:tc>
        <w:tc>
          <w:tcPr>
            <w:tcW w:w="5970" w:type="dxa"/>
            <w:noWrap/>
          </w:tcPr>
          <w:p>
            <w:pPr/>
            <w:r>
              <w:rPr/>
              <w:t xml:space="preserve">բազմամյա տնկարկներ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36.4                  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35.5</w:t>
            </w:r>
          </w:p>
        </w:tc>
      </w:tr>
      <w:tr>
        <w:trPr/>
        <w:tc>
          <w:tcPr>
            <w:tcW w:w="600" w:type="dxa"/>
            <w:noWrap/>
          </w:tcPr>
          <w:p>
            <w:pPr/>
            <w:r>
              <w:rPr/>
              <w:t xml:space="preserve">1.1.3</w:t>
            </w:r>
          </w:p>
        </w:tc>
        <w:tc>
          <w:tcPr>
            <w:tcW w:w="5970" w:type="dxa"/>
            <w:noWrap/>
          </w:tcPr>
          <w:p>
            <w:pPr/>
            <w:r>
              <w:rPr/>
              <w:t xml:space="preserve">խոտհարքներ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121.1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1.5</w:t>
            </w:r>
          </w:p>
        </w:tc>
      </w:tr>
      <w:tr>
        <w:trPr/>
        <w:tc>
          <w:tcPr>
            <w:tcW w:w="600" w:type="dxa"/>
            <w:noWrap/>
          </w:tcPr>
          <w:p>
            <w:pPr/>
            <w:r>
              <w:rPr/>
              <w:t xml:space="preserve">1.1.4</w:t>
            </w:r>
          </w:p>
        </w:tc>
        <w:tc>
          <w:tcPr>
            <w:tcW w:w="5970" w:type="dxa"/>
            <w:noWrap/>
          </w:tcPr>
          <w:p>
            <w:pPr/>
            <w:r>
              <w:rPr/>
              <w:t xml:space="preserve">արոտներ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1’051.1      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00" w:type="dxa"/>
            <w:noWrap/>
          </w:tcPr>
          <w:p>
            <w:pPr/>
            <w:r>
              <w:rPr/>
              <w:t xml:space="preserve">1.1.5</w:t>
            </w:r>
          </w:p>
        </w:tc>
        <w:tc>
          <w:tcPr>
            <w:tcW w:w="5970" w:type="dxa"/>
            <w:noWrap/>
          </w:tcPr>
          <w:p>
            <w:pPr/>
            <w:r>
              <w:rPr/>
              <w:t xml:space="preserve">այլ հողատեսքեր                                                      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390.8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00" w:type="dxa"/>
            <w:noWrap/>
          </w:tcPr>
          <w:p>
            <w:pPr/>
            <w:r>
              <w:rPr/>
              <w:t xml:space="preserve">1.2</w:t>
            </w:r>
          </w:p>
        </w:tc>
        <w:tc>
          <w:tcPr>
            <w:tcW w:w="5970" w:type="dxa"/>
            <w:noWrap/>
          </w:tcPr>
          <w:p>
            <w:pPr/>
            <w:r>
              <w:rPr/>
              <w:t xml:space="preserve">բնակավայրերի հողեր                                                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151.9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53.1</w:t>
            </w:r>
          </w:p>
        </w:tc>
      </w:tr>
      <w:tr>
        <w:trPr/>
        <w:tc>
          <w:tcPr>
            <w:tcW w:w="6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970" w:type="dxa"/>
            <w:noWrap/>
          </w:tcPr>
          <w:p>
            <w:pPr/>
            <w:r>
              <w:rPr/>
              <w:t xml:space="preserve">որից`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00" w:type="dxa"/>
            <w:noWrap/>
          </w:tcPr>
          <w:p>
            <w:pPr/>
            <w:r>
              <w:rPr/>
              <w:t xml:space="preserve">1.2.1</w:t>
            </w:r>
          </w:p>
        </w:tc>
        <w:tc>
          <w:tcPr>
            <w:tcW w:w="5970" w:type="dxa"/>
            <w:noWrap/>
          </w:tcPr>
          <w:p>
            <w:pPr/>
            <w:r>
              <w:rPr/>
              <w:t xml:space="preserve">տնամերձ և այգեգործական (ամառանոցային) հողեր                                              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94.6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52.9</w:t>
            </w:r>
          </w:p>
        </w:tc>
      </w:tr>
      <w:tr>
        <w:trPr/>
        <w:tc>
          <w:tcPr>
            <w:tcW w:w="600" w:type="dxa"/>
            <w:noWrap/>
          </w:tcPr>
          <w:p>
            <w:pPr/>
            <w:r>
              <w:rPr/>
              <w:t xml:space="preserve">1.3</w:t>
            </w:r>
          </w:p>
        </w:tc>
        <w:tc>
          <w:tcPr>
            <w:tcW w:w="5970" w:type="dxa"/>
            <w:noWrap/>
          </w:tcPr>
          <w:p>
            <w:pPr/>
            <w:r>
              <w:rPr/>
              <w:t xml:space="preserve">արդյունաբերության, ընդերքօգտագործման և այլ արտադրական նշանակության հողեր                    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38.6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00" w:type="dxa"/>
            <w:noWrap/>
          </w:tcPr>
          <w:p>
            <w:pPr/>
            <w:r>
              <w:rPr/>
              <w:t xml:space="preserve">1.4</w:t>
            </w:r>
          </w:p>
        </w:tc>
        <w:tc>
          <w:tcPr>
            <w:tcW w:w="5970" w:type="dxa"/>
            <w:noWrap/>
          </w:tcPr>
          <w:p>
            <w:pPr/>
            <w:r>
              <w:rPr/>
              <w:t xml:space="preserve">էներգետիկայի, տրանսպորտի, կապի,</w:t>
            </w:r>
          </w:p>
          <w:p>
            <w:pPr/>
            <w:r>
              <w:rPr/>
              <w:t xml:space="preserve">կոմունալ ենթակառուցվածքների օբյեկտների հողեր        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13.1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00" w:type="dxa"/>
            <w:noWrap/>
          </w:tcPr>
          <w:p>
            <w:pPr/>
            <w:r>
              <w:rPr/>
              <w:t xml:space="preserve">1.5</w:t>
            </w:r>
          </w:p>
        </w:tc>
        <w:tc>
          <w:tcPr>
            <w:tcW w:w="5970" w:type="dxa"/>
            <w:noWrap/>
          </w:tcPr>
          <w:p>
            <w:pPr/>
            <w:r>
              <w:rPr/>
              <w:t xml:space="preserve">հատուկ պահպանվող տարածքների հողեր              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335.6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00" w:type="dxa"/>
            <w:noWrap/>
          </w:tcPr>
          <w:p>
            <w:pPr/>
            <w:r>
              <w:rPr/>
              <w:t xml:space="preserve">1.6</w:t>
            </w:r>
          </w:p>
        </w:tc>
        <w:tc>
          <w:tcPr>
            <w:tcW w:w="5970" w:type="dxa"/>
            <w:noWrap/>
          </w:tcPr>
          <w:p>
            <w:pPr/>
            <w:r>
              <w:rPr/>
              <w:t xml:space="preserve">հատուկ նշանակության հողեր                                     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30.5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00" w:type="dxa"/>
            <w:noWrap/>
          </w:tcPr>
          <w:p>
            <w:pPr/>
            <w:r>
              <w:rPr/>
              <w:t xml:space="preserve">1.7</w:t>
            </w:r>
          </w:p>
        </w:tc>
        <w:tc>
          <w:tcPr>
            <w:tcW w:w="5970" w:type="dxa"/>
            <w:noWrap/>
          </w:tcPr>
          <w:p>
            <w:pPr/>
            <w:r>
              <w:rPr/>
              <w:t xml:space="preserve">անտառային հողեր                                                      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334.0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0.4</w:t>
            </w:r>
          </w:p>
        </w:tc>
      </w:tr>
      <w:tr>
        <w:trPr/>
        <w:tc>
          <w:tcPr>
            <w:tcW w:w="600" w:type="dxa"/>
            <w:noWrap/>
          </w:tcPr>
          <w:p>
            <w:pPr/>
            <w:r>
              <w:rPr/>
              <w:t xml:space="preserve">1.8</w:t>
            </w:r>
          </w:p>
        </w:tc>
        <w:tc>
          <w:tcPr>
            <w:tcW w:w="5970" w:type="dxa"/>
            <w:noWrap/>
          </w:tcPr>
          <w:p>
            <w:pPr/>
            <w:r>
              <w:rPr/>
              <w:t xml:space="preserve">ջրային հողեր                                                                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25.8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00" w:type="dxa"/>
            <w:noWrap/>
          </w:tcPr>
          <w:p>
            <w:pPr/>
            <w:r>
              <w:rPr/>
              <w:t xml:space="preserve">1.9</w:t>
            </w:r>
          </w:p>
        </w:tc>
        <w:tc>
          <w:tcPr>
            <w:tcW w:w="5970" w:type="dxa"/>
            <w:noWrap/>
          </w:tcPr>
          <w:p>
            <w:pPr/>
            <w:r>
              <w:rPr/>
              <w:t xml:space="preserve">պահուստային հողեր                                                       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0.6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5970" w:type="dxa"/>
            <w:noWrap/>
          </w:tcPr>
          <w:p>
            <w:pPr/>
            <w:r>
              <w:rPr/>
              <w:t xml:space="preserve">Հողային ֆոնդն ըստ սեփականության սուբյեկտների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00" w:type="dxa"/>
            <w:noWrap/>
          </w:tcPr>
          <w:p>
            <w:pPr/>
            <w:r>
              <w:rPr/>
              <w:t xml:space="preserve">2.1</w:t>
            </w:r>
          </w:p>
        </w:tc>
        <w:tc>
          <w:tcPr>
            <w:tcW w:w="5970" w:type="dxa"/>
            <w:noWrap/>
          </w:tcPr>
          <w:p>
            <w:pPr/>
            <w:r>
              <w:rPr/>
              <w:t xml:space="preserve">քաղաքացիների                                                             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537.7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180.2</w:t>
            </w:r>
          </w:p>
        </w:tc>
      </w:tr>
      <w:tr>
        <w:trPr/>
        <w:tc>
          <w:tcPr>
            <w:tcW w:w="600" w:type="dxa"/>
            <w:noWrap/>
          </w:tcPr>
          <w:p>
            <w:pPr/>
            <w:r>
              <w:rPr/>
              <w:t xml:space="preserve">2.2</w:t>
            </w:r>
          </w:p>
        </w:tc>
        <w:tc>
          <w:tcPr>
            <w:tcW w:w="5970" w:type="dxa"/>
            <w:noWrap/>
          </w:tcPr>
          <w:p>
            <w:pPr/>
            <w:r>
              <w:rPr/>
              <w:t xml:space="preserve">իրավաբանական անձանց                                              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36.0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5.5</w:t>
            </w:r>
          </w:p>
        </w:tc>
      </w:tr>
      <w:tr>
        <w:trPr/>
        <w:tc>
          <w:tcPr>
            <w:tcW w:w="600" w:type="dxa"/>
            <w:noWrap/>
          </w:tcPr>
          <w:p>
            <w:pPr/>
            <w:r>
              <w:rPr/>
              <w:t xml:space="preserve">2.2</w:t>
            </w:r>
          </w:p>
        </w:tc>
        <w:tc>
          <w:tcPr>
            <w:tcW w:w="5970" w:type="dxa"/>
            <w:noWrap/>
          </w:tcPr>
          <w:p>
            <w:pPr/>
            <w:r>
              <w:rPr/>
              <w:t xml:space="preserve">համայնքային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1’026.7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21.2</w:t>
            </w:r>
          </w:p>
        </w:tc>
      </w:tr>
      <w:tr>
        <w:trPr/>
        <w:tc>
          <w:tcPr>
            <w:tcW w:w="600" w:type="dxa"/>
            <w:noWrap/>
          </w:tcPr>
          <w:p>
            <w:pPr/>
            <w:r>
              <w:rPr/>
              <w:t xml:space="preserve">2.3</w:t>
            </w:r>
          </w:p>
        </w:tc>
        <w:tc>
          <w:tcPr>
            <w:tcW w:w="5970" w:type="dxa"/>
            <w:noWrap/>
          </w:tcPr>
          <w:p>
            <w:pPr/>
            <w:r>
              <w:rPr/>
              <w:t xml:space="preserve">պետական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1’373.2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1.6</w:t>
            </w:r>
          </w:p>
        </w:tc>
      </w:tr>
      <w:tr>
        <w:trPr/>
        <w:tc>
          <w:tcPr>
            <w:tcW w:w="600" w:type="dxa"/>
            <w:noWrap/>
          </w:tcPr>
          <w:p>
            <w:pPr/>
            <w:r>
              <w:rPr/>
              <w:t xml:space="preserve">2.4</w:t>
            </w:r>
          </w:p>
        </w:tc>
        <w:tc>
          <w:tcPr>
            <w:tcW w:w="5970" w:type="dxa"/>
            <w:noWrap/>
          </w:tcPr>
          <w:p>
            <w:pPr/>
            <w:r>
              <w:rPr/>
              <w:t xml:space="preserve">օտարերկրյա պետությունների, միջազգային կազմակերպությունների                                                    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0.7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0.2</w:t>
            </w:r>
          </w:p>
          <w:p>
            <w:pPr/>
            <w:r>
              <w:rPr/>
              <w:t xml:space="preserve"> </w:t>
            </w:r>
          </w:p>
        </w:tc>
      </w:tr>
    </w:tbl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2. Սույն որոշումն ուժի մեջ մտնելուց հետո Հայաստանի Հանրապետության էկոնոմիկայի նախարարին, Հայաստանի Հանրապետության շրջակա միջավայրի նախարարին և Հայաստանի Հանրապետության տարածքային կառավարման և ենթակառուցվածքների նախարարության ջրային կոմիտեի նախագահին` իրենց կողմից կատարվող աշխատանքների արդյունքում հողային ֆոնդի կազմում կատարվող փոփոխությունները (բազմամյա տնկարկների հիմնում, նոր հողերի իրացում, ոռոգվող հողերի նոր ելքեր, անտառների հիմնում և այլ փոփոխություններ), ներկայացնել Հայաստանի Հանրապետության մարզպետներին, համապատասխան համայնքների ղեկավարներին և Կադաստրի կոմիտե` հողերի ընթացիկ հաշվառումն  իրականացնելու համար: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3. Սույն որոշումն ուժի մեջ մտնելուց հետո Հայաստանի Հանրապետության շրջակա միջավայրի նախարարին` անտառշինական ծրագրերի իրականացման ժամանակ հայտնաբերված հողային ֆոնդի բաշխման անճշտությունները, անտառային հողերի, ինչպես նաև ազգային պարկերի, արգելոցների, արգելավայրերի սահմաններն ու տարածքները կառավարման պլաններին համապատասխան ճշգրտելուց հետո` համաձայնեցնել Հայաստանի Հանրապետության մարզպետների, համայնքների ղեկավարների հետ և ներկայացնել Կադաստրի կոմիտե` ընթացիկ հողային հաշվեկշռում ընդգրկելու համար: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4. Սույն որոշումն ուժի մեջ է մտնում պաշտոնական հրապարակմանը հաջորդող օրվանից:</w:t>
      </w:r>
    </w:p>
    <w:p>
      <w:pPr>
        <w:jc w:val="both"/>
      </w:pPr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2026-03-31T15:05:09+04:00</dcterms:created>
  <dcterms:modified xsi:type="dcterms:W3CDTF">2026-03-31T15:05:09+04:00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