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նոյեմբերի 22-ի թիվ 1334-Ն և Հայաստանի Հանրապետության կառավարության 2018 թվականի դեկտեմբերի 20-ի թիվ 1509-Ն որոշումների մեջ փոփոխություններ կատարելու մասին»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         «</w:t>
      </w:r>
      <w:r>
        <w:rPr>
          <w:b w:val="1"/>
          <w:bCs w:val="1"/>
        </w:rPr>
        <w:t xml:space="preserve">    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----------------- 20  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         N</w:t>
      </w:r>
      <w:r>
        <w:rPr>
          <w:b w:val="1"/>
          <w:bCs w:val="1"/>
        </w:rPr>
        <w:t xml:space="preserve">     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 ԹՎԱԿԱՆԻ ՆՈՅԵՄԲԵՐԻ 22-Ի ԹԻՎ 1334-Ն ԵՎ </w:t>
      </w:r>
      <w:r>
        <w:rPr>
          <w:b w:val="1"/>
          <w:bCs w:val="1"/>
        </w:rPr>
        <w:t xml:space="preserve">ՀԱՅԱՍՏԱՆԻ ՀԱՆՐԱՊԵՏՈՒԹՅԱՆ ԿԱՌԱՎԱՐՈՒԹՅԱՆ</w:t>
      </w:r>
      <w:r>
        <w:rPr/>
        <w:t xml:space="preserve"> 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18</w:t>
      </w:r>
      <w:r>
        <w:rPr>
          <w:b w:val="1"/>
          <w:bCs w:val="1"/>
        </w:rPr>
        <w:t xml:space="preserve"> ԹՎԱԿԱՆԻ </w:t>
      </w:r>
      <w:r>
        <w:rPr>
          <w:b w:val="1"/>
          <w:bCs w:val="1"/>
        </w:rPr>
        <w:t xml:space="preserve">ԴԵԿՏԵՄԲԵՐԻ 20-Ի ԹԻՎ 1509-Ն</w:t>
      </w:r>
      <w:r>
        <w:rPr>
          <w:b w:val="1"/>
          <w:bCs w:val="1"/>
        </w:rPr>
        <w:t xml:space="preserve"> ՈՐՈ</w:t>
      </w:r>
      <w:r>
        <w:rPr>
          <w:b w:val="1"/>
          <w:bCs w:val="1"/>
        </w:rPr>
        <w:t xml:space="preserve">ՇՈՒՄՆԵՐԻ</w:t>
      </w:r>
      <w:r>
        <w:rPr>
          <w:b w:val="1"/>
          <w:bCs w:val="1"/>
        </w:rPr>
        <w:t xml:space="preserve"> ՄԵՋ ՓՈՓՈԽՈՒԹՅՈՒ</w:t>
      </w:r>
      <w:r>
        <w:rPr>
          <w:b w:val="1"/>
          <w:bCs w:val="1"/>
        </w:rPr>
        <w:t xml:space="preserve">ՆՆԵՐ ԿԱՏԱՐԵԼՈՒ ՄԱՍԻՆ</w:t>
      </w:r>
    </w:p>
    <w:p>
      <w:pPr/>
      <w:r>
        <w:rPr>
          <w:b w:val="1"/>
          <w:bCs w:val="1"/>
        </w:rPr>
        <w:t xml:space="preserve"> </w:t>
      </w:r>
      <w:r>
        <w:rPr/>
        <w:t xml:space="preserve">Հայաստանի Հանրապետության կառավարությունը որոշում է.  </w:t>
      </w:r>
    </w:p>
    <w:p>
      <w:pPr>
        <w:numPr>
          <w:ilvl w:val="0"/>
          <w:numId w:val="2"/>
        </w:numPr>
      </w:pPr>
      <w:r>
        <w:rPr/>
        <w:t xml:space="preserve">«Պետական միջոցների հաշվին թարգմանչի, սուրդոթարգմանչի և տեսողական սահմանափակումների պատճառով հաշմանդամություն ունեցող անձի օգնականի ծառայություններ մատուցող անձին նշանակելու կարգը, նրա վարձատրության չափը և կարգը սահմանելու մասին» Հայաստանի Հանրապետության 2018 թվականի նոյեմբերի 22-ի թիվ 1334-Ն որոշման՝</w:t>
      </w:r>
    </w:p>
    <w:p>
      <w:pPr/>
      <w:r>
        <w:rPr/>
        <w:t xml:space="preserve">1) 2-րդ մասի «համապատասխան» բառից հետո լրացնել «՝ իրավասու մարմնի կողմից թարգմանչի հետ կնքված պայմանագրի հիման վրա» բառերը.</w:t>
      </w:r>
    </w:p>
    <w:p>
      <w:pPr/>
      <w:r>
        <w:rPr/>
        <w:t xml:space="preserve">2) 3-րդ մասի «2019 թվականի մարտի 1-ին» բառերը փոխարինել «2020 թվականի փետրվարի 1-ին» բառերով:</w:t>
      </w:r>
    </w:p>
    <w:p>
      <w:pPr>
        <w:numPr>
          <w:ilvl w:val="0"/>
          <w:numId w:val="3"/>
        </w:numPr>
      </w:pPr>
      <w:r>
        <w:rPr/>
        <w:t xml:space="preserve">«Թարգմանչի որակավորման կարգը սահմանելու մասին» Հայաստանի Հանրապետության կառավարության 2018 թվականի դեկտեմբերի 20-ի թիվ 1509-Ն որոշման 3-րդ մասի «սույն որոշումն ուժի մեջ մտնելուց հետո մեկ ամսվա ընթացքում» բառերը փոխարինել «մինչև 2020 թվականի փետրվարի 1-ը»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8A4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374FB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2026-03-31T17:27:53+04:00</dcterms:created>
  <dcterms:modified xsi:type="dcterms:W3CDTF">2026-03-31T17:27:53+04:00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